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93460" w14:textId="5C494325" w:rsidR="00C84E6B" w:rsidRPr="00837DE3" w:rsidRDefault="009C5C81" w:rsidP="00C84E6B">
      <w:pPr>
        <w:jc w:val="center"/>
        <w:rPr>
          <w:rFonts w:ascii="Times New Roman" w:hAnsi="Times New Roman" w:cs="Times New Roman"/>
          <w:b/>
          <w:sz w:val="22"/>
          <w:szCs w:val="22"/>
        </w:rPr>
      </w:pPr>
      <w:r w:rsidRPr="00837DE3">
        <w:rPr>
          <w:rFonts w:ascii="Times New Roman" w:hAnsi="Times New Roman" w:cs="Times New Roman"/>
          <w:b/>
          <w:bCs/>
          <w:sz w:val="22"/>
          <w:szCs w:val="22"/>
        </w:rPr>
        <w:t xml:space="preserve">CJSC “Kumtor Gold Company” invites to participate in an open, two-envelope </w:t>
      </w:r>
      <w:r w:rsidR="003D2B79">
        <w:rPr>
          <w:rFonts w:ascii="Times New Roman" w:hAnsi="Times New Roman" w:cs="Times New Roman"/>
          <w:b/>
          <w:bCs/>
          <w:sz w:val="22"/>
          <w:szCs w:val="22"/>
        </w:rPr>
        <w:t xml:space="preserve">bidding </w:t>
      </w:r>
      <w:r w:rsidRPr="00837DE3">
        <w:rPr>
          <w:rFonts w:ascii="Times New Roman" w:hAnsi="Times New Roman" w:cs="Times New Roman"/>
          <w:b/>
          <w:bCs/>
          <w:sz w:val="22"/>
          <w:szCs w:val="22"/>
        </w:rPr>
        <w:t xml:space="preserve">for </w:t>
      </w:r>
      <w:bookmarkStart w:id="0" w:name="_Hlk211528547"/>
      <w:r w:rsidR="005654C3" w:rsidRPr="00837DE3">
        <w:rPr>
          <w:rFonts w:ascii="Times New Roman" w:hAnsi="Times New Roman" w:cs="Times New Roman"/>
          <w:b/>
          <w:sz w:val="22"/>
          <w:szCs w:val="22"/>
        </w:rPr>
        <w:t xml:space="preserve">legal advisory services and legal support of transactions </w:t>
      </w:r>
    </w:p>
    <w:tbl>
      <w:tblPr>
        <w:tblW w:w="10290" w:type="dxa"/>
        <w:tblInd w:w="-363" w:type="dxa"/>
        <w:tblCellMar>
          <w:top w:w="15" w:type="dxa"/>
          <w:left w:w="15" w:type="dxa"/>
          <w:bottom w:w="15" w:type="dxa"/>
          <w:right w:w="15" w:type="dxa"/>
        </w:tblCellMar>
        <w:tblLook w:val="04A0" w:firstRow="1" w:lastRow="0" w:firstColumn="1" w:lastColumn="0" w:noHBand="0" w:noVBand="1"/>
      </w:tblPr>
      <w:tblGrid>
        <w:gridCol w:w="2485"/>
        <w:gridCol w:w="7805"/>
      </w:tblGrid>
      <w:tr w:rsidR="009C5C81" w:rsidRPr="00A71863" w14:paraId="5593707A" w14:textId="77777777" w:rsidTr="00C24871">
        <w:trPr>
          <w:trHeight w:val="2284"/>
        </w:trPr>
        <w:tc>
          <w:tcPr>
            <w:tcW w:w="2485" w:type="dxa"/>
            <w:tcBorders>
              <w:top w:val="single" w:sz="2" w:space="0" w:color="auto"/>
              <w:left w:val="single" w:sz="2" w:space="0" w:color="auto"/>
              <w:bottom w:val="single" w:sz="6" w:space="0" w:color="auto"/>
              <w:right w:val="single" w:sz="2" w:space="0" w:color="auto"/>
            </w:tcBorders>
            <w:vAlign w:val="center"/>
            <w:hideMark/>
          </w:tcPr>
          <w:bookmarkEnd w:id="0"/>
          <w:p w14:paraId="0690AA64" w14:textId="77777777" w:rsidR="009C5C81" w:rsidRPr="00837DE3" w:rsidRDefault="009C5C81" w:rsidP="00C24871">
            <w:pPr>
              <w:spacing w:after="0"/>
              <w:rPr>
                <w:rFonts w:ascii="Times New Roman" w:hAnsi="Times New Roman" w:cs="Times New Roman"/>
                <w:sz w:val="22"/>
                <w:szCs w:val="22"/>
              </w:rPr>
            </w:pPr>
            <w:r w:rsidRPr="00837DE3">
              <w:rPr>
                <w:rFonts w:ascii="Times New Roman" w:hAnsi="Times New Roman" w:cs="Times New Roman"/>
                <w:b/>
                <w:bCs/>
                <w:sz w:val="22"/>
                <w:szCs w:val="22"/>
              </w:rPr>
              <w:t>Submission format:</w:t>
            </w:r>
          </w:p>
        </w:tc>
        <w:tc>
          <w:tcPr>
            <w:tcW w:w="7805" w:type="dxa"/>
            <w:tcBorders>
              <w:top w:val="single" w:sz="2" w:space="0" w:color="auto"/>
              <w:left w:val="single" w:sz="2" w:space="0" w:color="auto"/>
              <w:bottom w:val="single" w:sz="6" w:space="0" w:color="auto"/>
              <w:right w:val="single" w:sz="2" w:space="0" w:color="auto"/>
            </w:tcBorders>
            <w:vAlign w:val="center"/>
            <w:hideMark/>
          </w:tcPr>
          <w:p w14:paraId="76E5676C" w14:textId="4F7A2619" w:rsidR="009C5C81" w:rsidRPr="00837DE3" w:rsidRDefault="009C5C81" w:rsidP="00C24871">
            <w:pPr>
              <w:spacing w:after="0"/>
              <w:ind w:right="166"/>
              <w:jc w:val="both"/>
              <w:rPr>
                <w:rFonts w:ascii="Times New Roman" w:hAnsi="Times New Roman" w:cs="Times New Roman"/>
                <w:sz w:val="22"/>
                <w:szCs w:val="22"/>
              </w:rPr>
            </w:pPr>
            <w:r w:rsidRPr="00837DE3">
              <w:rPr>
                <w:rFonts w:ascii="Times New Roman" w:hAnsi="Times New Roman" w:cs="Times New Roman"/>
                <w:sz w:val="22"/>
                <w:szCs w:val="22"/>
              </w:rPr>
              <w:t xml:space="preserve">The bid and other documents must be signed by a person authorized to sign the bid and to assume obligations under the contract. The documents must be sealed and submitted in PDF format. The signatory’s authority must be confirmed by </w:t>
            </w:r>
            <w:r w:rsidR="00BB0AD1" w:rsidRPr="00837DE3">
              <w:rPr>
                <w:rFonts w:ascii="Times New Roman" w:hAnsi="Times New Roman" w:cs="Times New Roman"/>
                <w:sz w:val="22"/>
                <w:szCs w:val="22"/>
              </w:rPr>
              <w:t>the power</w:t>
            </w:r>
            <w:r w:rsidRPr="00837DE3">
              <w:rPr>
                <w:rFonts w:ascii="Times New Roman" w:hAnsi="Times New Roman" w:cs="Times New Roman"/>
                <w:sz w:val="22"/>
                <w:szCs w:val="22"/>
              </w:rPr>
              <w:t xml:space="preserve"> of attorney or certified copies of the relevant documents.</w:t>
            </w:r>
          </w:p>
          <w:p w14:paraId="5A99B3CC" w14:textId="765BEF5A" w:rsidR="009C5C81" w:rsidRPr="00837DE3" w:rsidRDefault="009C5C81" w:rsidP="00C24871">
            <w:pPr>
              <w:spacing w:after="0"/>
              <w:jc w:val="both"/>
              <w:rPr>
                <w:rFonts w:ascii="Times New Roman" w:hAnsi="Times New Roman" w:cs="Times New Roman"/>
                <w:i/>
                <w:iCs/>
                <w:sz w:val="22"/>
                <w:szCs w:val="22"/>
              </w:rPr>
            </w:pPr>
            <w:r w:rsidRPr="00837DE3">
              <w:rPr>
                <w:rFonts w:ascii="Times New Roman" w:hAnsi="Times New Roman" w:cs="Times New Roman"/>
                <w:sz w:val="22"/>
                <w:szCs w:val="22"/>
              </w:rPr>
              <w:t xml:space="preserve">Before preparing the bid, the participant must read the </w:t>
            </w:r>
            <w:r w:rsidRPr="00837DE3">
              <w:rPr>
                <w:rFonts w:ascii="Times New Roman" w:hAnsi="Times New Roman" w:cs="Times New Roman"/>
                <w:b/>
                <w:bCs/>
                <w:sz w:val="22"/>
                <w:szCs w:val="22"/>
              </w:rPr>
              <w:t xml:space="preserve">Instructions for Preparing a Bid (for suppliers) </w:t>
            </w:r>
            <w:r w:rsidRPr="00837DE3">
              <w:rPr>
                <w:rFonts w:ascii="Times New Roman" w:hAnsi="Times New Roman" w:cs="Times New Roman"/>
                <w:i/>
                <w:iCs/>
                <w:sz w:val="22"/>
                <w:szCs w:val="22"/>
              </w:rPr>
              <w:t>(Appendix 1)</w:t>
            </w:r>
          </w:p>
        </w:tc>
      </w:tr>
      <w:tr w:rsidR="009C5C81" w:rsidRPr="00837DE3" w14:paraId="53E3A04D" w14:textId="77777777" w:rsidTr="00C24871">
        <w:trPr>
          <w:trHeight w:val="169"/>
        </w:trPr>
        <w:tc>
          <w:tcPr>
            <w:tcW w:w="2485" w:type="dxa"/>
            <w:tcBorders>
              <w:top w:val="single" w:sz="2" w:space="0" w:color="auto"/>
              <w:left w:val="single" w:sz="2" w:space="0" w:color="auto"/>
              <w:bottom w:val="single" w:sz="6" w:space="0" w:color="auto"/>
              <w:right w:val="single" w:sz="2" w:space="0" w:color="auto"/>
            </w:tcBorders>
            <w:vAlign w:val="center"/>
          </w:tcPr>
          <w:p w14:paraId="144ECA38" w14:textId="77777777" w:rsidR="009C5C81" w:rsidRPr="00837DE3" w:rsidRDefault="009C5C81" w:rsidP="00C24871">
            <w:pPr>
              <w:spacing w:after="0"/>
              <w:rPr>
                <w:rFonts w:ascii="Times New Roman" w:hAnsi="Times New Roman" w:cs="Times New Roman"/>
                <w:sz w:val="22"/>
                <w:szCs w:val="22"/>
              </w:rPr>
            </w:pPr>
            <w:r w:rsidRPr="00837DE3">
              <w:rPr>
                <w:rFonts w:ascii="Times New Roman" w:hAnsi="Times New Roman" w:cs="Times New Roman"/>
                <w:b/>
                <w:bCs/>
                <w:sz w:val="22"/>
                <w:szCs w:val="22"/>
              </w:rPr>
              <w:t>Procedure for submitting bids</w:t>
            </w:r>
          </w:p>
        </w:tc>
        <w:tc>
          <w:tcPr>
            <w:tcW w:w="7805" w:type="dxa"/>
            <w:tcBorders>
              <w:top w:val="single" w:sz="2" w:space="0" w:color="auto"/>
              <w:left w:val="single" w:sz="2" w:space="0" w:color="auto"/>
              <w:bottom w:val="single" w:sz="6" w:space="0" w:color="auto"/>
              <w:right w:val="single" w:sz="2" w:space="0" w:color="auto"/>
            </w:tcBorders>
            <w:vAlign w:val="center"/>
          </w:tcPr>
          <w:p w14:paraId="2DB08E47" w14:textId="436A73EC" w:rsidR="009C5C81" w:rsidRPr="00837DE3" w:rsidRDefault="00BB0AD1" w:rsidP="00C24871">
            <w:pPr>
              <w:spacing w:after="0"/>
              <w:ind w:right="106"/>
              <w:jc w:val="both"/>
              <w:rPr>
                <w:rFonts w:ascii="Times New Roman" w:hAnsi="Times New Roman" w:cs="Times New Roman"/>
                <w:b/>
                <w:bCs/>
                <w:sz w:val="22"/>
                <w:szCs w:val="22"/>
              </w:rPr>
            </w:pPr>
            <w:r>
              <w:rPr>
                <w:rFonts w:ascii="Times New Roman" w:hAnsi="Times New Roman" w:cs="Times New Roman"/>
                <w:sz w:val="22"/>
                <w:szCs w:val="22"/>
              </w:rPr>
              <w:t>Bidding</w:t>
            </w:r>
            <w:r w:rsidR="009C5C81" w:rsidRPr="00837DE3">
              <w:rPr>
                <w:rFonts w:ascii="Times New Roman" w:hAnsi="Times New Roman" w:cs="Times New Roman"/>
                <w:sz w:val="22"/>
                <w:szCs w:val="22"/>
              </w:rPr>
              <w:t xml:space="preserve"> participants must submit their bid </w:t>
            </w:r>
            <w:r w:rsidR="009C5C81" w:rsidRPr="00837DE3">
              <w:rPr>
                <w:rFonts w:ascii="Times New Roman" w:hAnsi="Times New Roman" w:cs="Times New Roman"/>
                <w:b/>
                <w:bCs/>
                <w:sz w:val="22"/>
                <w:szCs w:val="22"/>
              </w:rPr>
              <w:t>in Russian</w:t>
            </w:r>
            <w:r w:rsidR="009C5C81" w:rsidRPr="00837DE3">
              <w:rPr>
                <w:rFonts w:ascii="Times New Roman" w:hAnsi="Times New Roman" w:cs="Times New Roman"/>
                <w:sz w:val="22"/>
                <w:szCs w:val="22"/>
              </w:rPr>
              <w:t xml:space="preserve"> in accordance with the </w:t>
            </w:r>
            <w:r>
              <w:rPr>
                <w:rFonts w:ascii="Times New Roman" w:hAnsi="Times New Roman" w:cs="Times New Roman"/>
                <w:sz w:val="22"/>
                <w:szCs w:val="22"/>
              </w:rPr>
              <w:t>bidding</w:t>
            </w:r>
            <w:r w:rsidR="009C5C81" w:rsidRPr="00837DE3">
              <w:rPr>
                <w:rFonts w:ascii="Times New Roman" w:hAnsi="Times New Roman" w:cs="Times New Roman"/>
                <w:sz w:val="22"/>
                <w:szCs w:val="22"/>
              </w:rPr>
              <w:t xml:space="preserve"> requirements, attach the required copies of documents and send them electronically to the email address </w:t>
            </w:r>
            <w:hyperlink r:id="rId5" w:history="1">
              <w:r w:rsidR="00C72173" w:rsidRPr="00837DE3">
                <w:rPr>
                  <w:rStyle w:val="Hyperlink"/>
                  <w:rFonts w:ascii="Times New Roman" w:hAnsi="Times New Roman" w:cs="Times New Roman"/>
                  <w:color w:val="auto"/>
                  <w:sz w:val="22"/>
                  <w:szCs w:val="22"/>
                </w:rPr>
                <w:t>legal-support2026@kumtor.kg</w:t>
              </w:r>
            </w:hyperlink>
            <w:r w:rsidR="00C72173" w:rsidRPr="00837DE3">
              <w:rPr>
                <w:rFonts w:ascii="Times New Roman" w:hAnsi="Times New Roman" w:cs="Times New Roman"/>
                <w:sz w:val="22"/>
                <w:szCs w:val="22"/>
              </w:rPr>
              <w:t xml:space="preserve"> by</w:t>
            </w:r>
            <w:r w:rsidR="009C5C81" w:rsidRPr="00837DE3">
              <w:rPr>
                <w:rFonts w:ascii="Times New Roman" w:hAnsi="Times New Roman" w:cs="Times New Roman"/>
                <w:sz w:val="22"/>
                <w:szCs w:val="22"/>
              </w:rPr>
              <w:t xml:space="preserve"> </w:t>
            </w:r>
            <w:r w:rsidR="009C5C81" w:rsidRPr="00837DE3">
              <w:rPr>
                <w:rFonts w:ascii="Times New Roman" w:hAnsi="Times New Roman" w:cs="Times New Roman"/>
                <w:b/>
                <w:bCs/>
                <w:sz w:val="22"/>
                <w:szCs w:val="22"/>
              </w:rPr>
              <w:t>17:00 (Bishkek time) on 2</w:t>
            </w:r>
            <w:r w:rsidR="00AC56EF">
              <w:rPr>
                <w:rFonts w:ascii="Times New Roman" w:hAnsi="Times New Roman" w:cs="Times New Roman"/>
                <w:b/>
                <w:bCs/>
                <w:sz w:val="22"/>
                <w:szCs w:val="22"/>
              </w:rPr>
              <w:t>3</w:t>
            </w:r>
            <w:r w:rsidR="009C5C81" w:rsidRPr="00837DE3">
              <w:rPr>
                <w:rFonts w:ascii="Times New Roman" w:hAnsi="Times New Roman" w:cs="Times New Roman"/>
                <w:b/>
                <w:bCs/>
                <w:sz w:val="22"/>
                <w:szCs w:val="22"/>
              </w:rPr>
              <w:t xml:space="preserve"> October 2026.</w:t>
            </w:r>
          </w:p>
          <w:p w14:paraId="1D9E19EC" w14:textId="77777777" w:rsidR="0033453B" w:rsidRPr="00837DE3" w:rsidRDefault="0033453B" w:rsidP="00C24871">
            <w:pPr>
              <w:spacing w:after="0"/>
              <w:ind w:right="106"/>
              <w:jc w:val="both"/>
              <w:rPr>
                <w:rFonts w:ascii="Times New Roman" w:hAnsi="Times New Roman" w:cs="Times New Roman"/>
                <w:b/>
                <w:bCs/>
                <w:sz w:val="22"/>
                <w:szCs w:val="22"/>
              </w:rPr>
            </w:pPr>
          </w:p>
          <w:p w14:paraId="694EFBA7" w14:textId="2BF5AD99" w:rsidR="009C5C81" w:rsidRPr="00837DE3" w:rsidRDefault="009C5C81" w:rsidP="00C24871">
            <w:pPr>
              <w:spacing w:after="0"/>
              <w:ind w:right="106"/>
              <w:jc w:val="both"/>
              <w:rPr>
                <w:rFonts w:ascii="Times New Roman" w:hAnsi="Times New Roman" w:cs="Times New Roman"/>
                <w:b/>
                <w:bCs/>
                <w:sz w:val="22"/>
                <w:szCs w:val="22"/>
              </w:rPr>
            </w:pPr>
            <w:r w:rsidRPr="00837DE3">
              <w:rPr>
                <w:rFonts w:ascii="Times New Roman" w:hAnsi="Times New Roman" w:cs="Times New Roman"/>
                <w:b/>
                <w:bCs/>
                <w:sz w:val="22"/>
                <w:szCs w:val="22"/>
              </w:rPr>
              <w:t xml:space="preserve">The </w:t>
            </w:r>
            <w:r w:rsidR="00BB0AD1">
              <w:rPr>
                <w:rFonts w:ascii="Times New Roman" w:hAnsi="Times New Roman" w:cs="Times New Roman"/>
                <w:b/>
                <w:bCs/>
                <w:sz w:val="22"/>
                <w:szCs w:val="22"/>
              </w:rPr>
              <w:t>bidding process</w:t>
            </w:r>
            <w:r w:rsidRPr="00837DE3">
              <w:rPr>
                <w:rFonts w:ascii="Times New Roman" w:hAnsi="Times New Roman" w:cs="Times New Roman"/>
                <w:b/>
                <w:bCs/>
                <w:sz w:val="22"/>
                <w:szCs w:val="22"/>
              </w:rPr>
              <w:t xml:space="preserve"> is held in two stages, and two separate emails must be prepared, one for each stage: </w:t>
            </w:r>
          </w:p>
          <w:p w14:paraId="161928E9" w14:textId="77777777" w:rsidR="009C5C81" w:rsidRPr="00837DE3" w:rsidRDefault="009C5C81" w:rsidP="00C24871">
            <w:pPr>
              <w:spacing w:after="0"/>
              <w:ind w:right="106"/>
              <w:jc w:val="both"/>
              <w:rPr>
                <w:rFonts w:ascii="Times New Roman" w:hAnsi="Times New Roman" w:cs="Times New Roman"/>
                <w:b/>
                <w:bCs/>
                <w:sz w:val="22"/>
                <w:szCs w:val="22"/>
              </w:rPr>
            </w:pPr>
            <w:r w:rsidRPr="00837DE3">
              <w:rPr>
                <w:rFonts w:ascii="Times New Roman" w:hAnsi="Times New Roman" w:cs="Times New Roman"/>
                <w:b/>
                <w:bCs/>
                <w:sz w:val="22"/>
                <w:szCs w:val="22"/>
              </w:rPr>
              <w:t>The first email (for the first stage) is submitted with the documents confirming the qualification and technical part. The subject line must read “Qualification documents”;</w:t>
            </w:r>
          </w:p>
          <w:p w14:paraId="5E43340E" w14:textId="77777777" w:rsidR="009C5C81" w:rsidRPr="00837DE3" w:rsidRDefault="009C5C81" w:rsidP="00C24871">
            <w:pPr>
              <w:spacing w:after="0"/>
              <w:ind w:right="106"/>
              <w:jc w:val="both"/>
              <w:rPr>
                <w:rFonts w:ascii="Times New Roman" w:hAnsi="Times New Roman" w:cs="Times New Roman"/>
                <w:b/>
                <w:bCs/>
                <w:sz w:val="22"/>
                <w:szCs w:val="22"/>
              </w:rPr>
            </w:pPr>
            <w:r w:rsidRPr="00837DE3">
              <w:rPr>
                <w:rFonts w:ascii="Times New Roman" w:hAnsi="Times New Roman" w:cs="Times New Roman"/>
                <w:b/>
                <w:bCs/>
                <w:sz w:val="22"/>
                <w:szCs w:val="22"/>
              </w:rPr>
              <w:t xml:space="preserve">The second email (for the second stage) is submitted with the financial proposal. </w:t>
            </w:r>
          </w:p>
          <w:p w14:paraId="5330ECE1" w14:textId="77777777" w:rsidR="009C5C81" w:rsidRPr="00837DE3" w:rsidRDefault="009C5C81" w:rsidP="00C24871">
            <w:pPr>
              <w:spacing w:after="0"/>
              <w:ind w:right="106"/>
              <w:jc w:val="both"/>
              <w:rPr>
                <w:rFonts w:ascii="Times New Roman" w:hAnsi="Times New Roman" w:cs="Times New Roman"/>
                <w:b/>
                <w:bCs/>
                <w:sz w:val="22"/>
                <w:szCs w:val="22"/>
              </w:rPr>
            </w:pPr>
            <w:r w:rsidRPr="00837DE3">
              <w:rPr>
                <w:rFonts w:ascii="Times New Roman" w:hAnsi="Times New Roman" w:cs="Times New Roman"/>
                <w:b/>
                <w:bCs/>
                <w:sz w:val="22"/>
                <w:szCs w:val="22"/>
              </w:rPr>
              <w:t>The subject line must read “Financial documents”;</w:t>
            </w:r>
          </w:p>
          <w:p w14:paraId="16FC4DE1" w14:textId="77777777" w:rsidR="009C5C81" w:rsidRPr="00837DE3" w:rsidRDefault="009C5C81" w:rsidP="00C24871">
            <w:pPr>
              <w:spacing w:after="0"/>
              <w:ind w:right="106"/>
              <w:jc w:val="both"/>
              <w:rPr>
                <w:rFonts w:ascii="Times New Roman" w:hAnsi="Times New Roman" w:cs="Times New Roman"/>
                <w:b/>
                <w:bCs/>
                <w:sz w:val="22"/>
                <w:szCs w:val="22"/>
              </w:rPr>
            </w:pPr>
          </w:p>
          <w:p w14:paraId="25B961A4" w14:textId="648FEEB1" w:rsidR="009C5C81" w:rsidRPr="00837DE3" w:rsidRDefault="009C5C81" w:rsidP="003A7F68">
            <w:pPr>
              <w:spacing w:after="0"/>
              <w:ind w:right="106"/>
              <w:jc w:val="both"/>
              <w:rPr>
                <w:rFonts w:ascii="Times New Roman" w:hAnsi="Times New Roman" w:cs="Times New Roman"/>
                <w:b/>
                <w:bCs/>
                <w:sz w:val="22"/>
                <w:szCs w:val="22"/>
              </w:rPr>
            </w:pPr>
            <w:r w:rsidRPr="00837DE3">
              <w:rPr>
                <w:rFonts w:ascii="Times New Roman" w:hAnsi="Times New Roman" w:cs="Times New Roman"/>
                <w:b/>
                <w:bCs/>
                <w:sz w:val="22"/>
                <w:szCs w:val="22"/>
              </w:rPr>
              <w:t>The Terms of Reference are attached</w:t>
            </w:r>
            <w:r w:rsidR="00D075D5" w:rsidRPr="00837DE3">
              <w:rPr>
                <w:rFonts w:ascii="Times New Roman" w:hAnsi="Times New Roman" w:cs="Times New Roman"/>
                <w:b/>
                <w:sz w:val="22"/>
                <w:szCs w:val="22"/>
              </w:rPr>
              <w:t xml:space="preserve"> (Appendix 8).</w:t>
            </w:r>
          </w:p>
        </w:tc>
      </w:tr>
      <w:tr w:rsidR="009C5C81" w:rsidRPr="00A71863" w14:paraId="13B5DC52"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5E898E00" w14:textId="77777777" w:rsidR="009C5C81" w:rsidRPr="00837DE3" w:rsidRDefault="009C5C81" w:rsidP="00C24871">
            <w:pPr>
              <w:spacing w:after="0"/>
              <w:rPr>
                <w:rFonts w:ascii="Times New Roman" w:hAnsi="Times New Roman" w:cs="Times New Roman"/>
                <w:sz w:val="22"/>
                <w:szCs w:val="22"/>
              </w:rPr>
            </w:pPr>
          </w:p>
        </w:tc>
        <w:tc>
          <w:tcPr>
            <w:tcW w:w="7805" w:type="dxa"/>
            <w:tcBorders>
              <w:top w:val="single" w:sz="2" w:space="0" w:color="auto"/>
              <w:left w:val="single" w:sz="2" w:space="0" w:color="auto"/>
              <w:bottom w:val="single" w:sz="6" w:space="0" w:color="auto"/>
              <w:right w:val="single" w:sz="2" w:space="0" w:color="auto"/>
            </w:tcBorders>
            <w:vAlign w:val="center"/>
          </w:tcPr>
          <w:p w14:paraId="5E1982A5" w14:textId="77777777" w:rsidR="009C5C81" w:rsidRPr="00837DE3" w:rsidRDefault="009C5C81" w:rsidP="00C24871">
            <w:pPr>
              <w:spacing w:after="0"/>
              <w:ind w:right="106"/>
              <w:jc w:val="both"/>
              <w:rPr>
                <w:rFonts w:ascii="Times New Roman" w:hAnsi="Times New Roman" w:cs="Times New Roman"/>
                <w:sz w:val="22"/>
                <w:szCs w:val="22"/>
              </w:rPr>
            </w:pPr>
            <w:r w:rsidRPr="00837DE3">
              <w:rPr>
                <w:rFonts w:ascii="Times New Roman" w:hAnsi="Times New Roman" w:cs="Times New Roman"/>
                <w:b/>
                <w:bCs/>
                <w:sz w:val="22"/>
                <w:szCs w:val="22"/>
              </w:rPr>
              <w:t>Stage 1: Qualification and technical part</w:t>
            </w:r>
          </w:p>
        </w:tc>
      </w:tr>
      <w:tr w:rsidR="009C5C81" w:rsidRPr="00837DE3" w14:paraId="406FFC91" w14:textId="77777777" w:rsidTr="00B110E8">
        <w:tc>
          <w:tcPr>
            <w:tcW w:w="2485" w:type="dxa"/>
            <w:vMerge w:val="restart"/>
            <w:tcBorders>
              <w:top w:val="single" w:sz="2" w:space="0" w:color="auto"/>
              <w:left w:val="single" w:sz="2" w:space="0" w:color="auto"/>
              <w:bottom w:val="single" w:sz="6" w:space="0" w:color="auto"/>
              <w:right w:val="single" w:sz="2" w:space="0" w:color="auto"/>
            </w:tcBorders>
            <w:vAlign w:val="center"/>
            <w:hideMark/>
          </w:tcPr>
          <w:p w14:paraId="42D1EA3D" w14:textId="77777777" w:rsidR="009C5C81" w:rsidRPr="00837DE3" w:rsidRDefault="009C5C81" w:rsidP="00C24871">
            <w:pPr>
              <w:spacing w:after="0"/>
              <w:rPr>
                <w:rFonts w:ascii="Times New Roman" w:hAnsi="Times New Roman" w:cs="Times New Roman"/>
                <w:sz w:val="22"/>
                <w:szCs w:val="22"/>
              </w:rPr>
            </w:pPr>
            <w:r w:rsidRPr="00837DE3">
              <w:rPr>
                <w:rFonts w:ascii="Times New Roman" w:hAnsi="Times New Roman" w:cs="Times New Roman"/>
                <w:b/>
                <w:bCs/>
                <w:sz w:val="22"/>
                <w:szCs w:val="22"/>
              </w:rPr>
              <w:t>The bid must contain the following documents:</w:t>
            </w:r>
          </w:p>
        </w:tc>
        <w:tc>
          <w:tcPr>
            <w:tcW w:w="7805" w:type="dxa"/>
            <w:tcBorders>
              <w:top w:val="single" w:sz="2" w:space="0" w:color="auto"/>
              <w:left w:val="single" w:sz="2" w:space="0" w:color="auto"/>
              <w:bottom w:val="single" w:sz="6" w:space="0" w:color="auto"/>
              <w:right w:val="single" w:sz="2" w:space="0" w:color="auto"/>
            </w:tcBorders>
            <w:vAlign w:val="center"/>
          </w:tcPr>
          <w:p w14:paraId="3D2B47D8" w14:textId="7932D1A4" w:rsidR="009C5C81" w:rsidRPr="00837DE3" w:rsidRDefault="001A6B3C" w:rsidP="00C24871">
            <w:pPr>
              <w:spacing w:after="0"/>
              <w:ind w:right="106"/>
              <w:jc w:val="both"/>
              <w:rPr>
                <w:rFonts w:ascii="Times New Roman" w:hAnsi="Times New Roman" w:cs="Times New Roman"/>
                <w:sz w:val="22"/>
                <w:szCs w:val="22"/>
              </w:rPr>
            </w:pPr>
            <w:r w:rsidRPr="00837DE3">
              <w:rPr>
                <w:rFonts w:ascii="Times New Roman" w:hAnsi="Times New Roman" w:cs="Times New Roman"/>
                <w:b/>
                <w:bCs/>
                <w:sz w:val="22"/>
                <w:szCs w:val="22"/>
              </w:rPr>
              <w:t>For non-residents:</w:t>
            </w:r>
          </w:p>
        </w:tc>
      </w:tr>
      <w:tr w:rsidR="001A6B3C" w:rsidRPr="00A71863" w14:paraId="603BD1E4" w14:textId="77777777" w:rsidTr="00B110E8">
        <w:tc>
          <w:tcPr>
            <w:tcW w:w="0" w:type="auto"/>
            <w:vMerge/>
            <w:tcBorders>
              <w:top w:val="single" w:sz="2" w:space="0" w:color="auto"/>
              <w:left w:val="single" w:sz="2" w:space="0" w:color="auto"/>
              <w:bottom w:val="single" w:sz="6" w:space="0" w:color="auto"/>
              <w:right w:val="single" w:sz="2" w:space="0" w:color="auto"/>
            </w:tcBorders>
            <w:vAlign w:val="center"/>
            <w:hideMark/>
          </w:tcPr>
          <w:p w14:paraId="23390B03" w14:textId="77777777" w:rsidR="001A6B3C" w:rsidRPr="00837DE3" w:rsidRDefault="001A6B3C" w:rsidP="001A6B3C">
            <w:pPr>
              <w:spacing w:after="0"/>
              <w:rPr>
                <w:rFonts w:ascii="Times New Roman" w:hAnsi="Times New Roman" w:cs="Times New Roman"/>
                <w:sz w:val="22"/>
                <w:szCs w:val="22"/>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5B621C1B" w14:textId="5D41992C" w:rsidR="001A6B3C" w:rsidRPr="00837DE3" w:rsidRDefault="001A6B3C" w:rsidP="001A6B3C">
            <w:pPr>
              <w:spacing w:after="0"/>
              <w:ind w:right="106"/>
              <w:rPr>
                <w:rFonts w:ascii="Times New Roman" w:hAnsi="Times New Roman" w:cs="Times New Roman"/>
                <w:sz w:val="22"/>
                <w:szCs w:val="22"/>
              </w:rPr>
            </w:pPr>
            <w:r w:rsidRPr="00837DE3">
              <w:rPr>
                <w:rFonts w:ascii="Times New Roman" w:hAnsi="Times New Roman" w:cs="Times New Roman"/>
                <w:sz w:val="22"/>
                <w:szCs w:val="22"/>
              </w:rPr>
              <w:t xml:space="preserve">- A letter confirming interest in participating in the </w:t>
            </w:r>
            <w:r w:rsidR="000F2726">
              <w:rPr>
                <w:rFonts w:ascii="Times New Roman" w:hAnsi="Times New Roman" w:cs="Times New Roman"/>
                <w:sz w:val="22"/>
                <w:szCs w:val="22"/>
              </w:rPr>
              <w:t>bidding</w:t>
            </w:r>
            <w:r w:rsidRPr="00837DE3">
              <w:rPr>
                <w:rFonts w:ascii="Times New Roman" w:hAnsi="Times New Roman" w:cs="Times New Roman"/>
                <w:sz w:val="22"/>
                <w:szCs w:val="22"/>
              </w:rPr>
              <w:t xml:space="preserve">, </w:t>
            </w:r>
            <w:r w:rsidRPr="00837DE3">
              <w:rPr>
                <w:rFonts w:ascii="Times New Roman" w:hAnsi="Times New Roman" w:cs="Times New Roman"/>
                <w:i/>
                <w:iCs/>
                <w:sz w:val="22"/>
                <w:szCs w:val="22"/>
              </w:rPr>
              <w:t>the application form is attached (Appendix 2)</w:t>
            </w:r>
          </w:p>
          <w:p w14:paraId="5DDD262D" w14:textId="77777777" w:rsidR="001A6B3C" w:rsidRPr="00837DE3" w:rsidRDefault="001A6B3C" w:rsidP="001A6B3C">
            <w:pPr>
              <w:spacing w:after="0"/>
              <w:ind w:right="106"/>
              <w:rPr>
                <w:rFonts w:ascii="Times New Roman" w:hAnsi="Times New Roman" w:cs="Times New Roman"/>
                <w:sz w:val="22"/>
                <w:szCs w:val="22"/>
              </w:rPr>
            </w:pPr>
            <w:r w:rsidRPr="00837DE3">
              <w:rPr>
                <w:rFonts w:ascii="Times New Roman" w:hAnsi="Times New Roman" w:cs="Times New Roman"/>
                <w:sz w:val="22"/>
                <w:szCs w:val="22"/>
              </w:rPr>
              <w:t>- A scanned copy of the legal entity registration certificate</w:t>
            </w:r>
          </w:p>
          <w:p w14:paraId="080E7B8C" w14:textId="77777777" w:rsidR="001A6B3C" w:rsidRPr="00837DE3" w:rsidRDefault="001A6B3C" w:rsidP="001A6B3C">
            <w:pPr>
              <w:spacing w:after="0"/>
              <w:ind w:right="106"/>
              <w:rPr>
                <w:rFonts w:ascii="Times New Roman" w:hAnsi="Times New Roman" w:cs="Times New Roman"/>
                <w:sz w:val="22"/>
                <w:szCs w:val="22"/>
              </w:rPr>
            </w:pPr>
            <w:r w:rsidRPr="00837DE3">
              <w:rPr>
                <w:rFonts w:ascii="Times New Roman" w:hAnsi="Times New Roman" w:cs="Times New Roman"/>
                <w:sz w:val="22"/>
                <w:szCs w:val="22"/>
              </w:rPr>
              <w:t>- A scanned copy of the document defining the main type of activity (Charter)</w:t>
            </w:r>
          </w:p>
          <w:p w14:paraId="2EA64C41" w14:textId="1144CD93" w:rsidR="001A6B3C" w:rsidRPr="00837DE3" w:rsidRDefault="001A6B3C" w:rsidP="001A6B3C">
            <w:pPr>
              <w:spacing w:after="0"/>
              <w:ind w:right="106"/>
              <w:rPr>
                <w:rFonts w:ascii="Times New Roman" w:hAnsi="Times New Roman" w:cs="Times New Roman"/>
                <w:sz w:val="22"/>
                <w:szCs w:val="22"/>
              </w:rPr>
            </w:pPr>
            <w:r w:rsidRPr="00837DE3">
              <w:rPr>
                <w:rFonts w:ascii="Times New Roman" w:hAnsi="Times New Roman" w:cs="Times New Roman"/>
                <w:sz w:val="22"/>
                <w:szCs w:val="22"/>
              </w:rPr>
              <w:t>-</w:t>
            </w:r>
            <w:r w:rsidR="00264D45">
              <w:rPr>
                <w:rFonts w:ascii="Times New Roman" w:hAnsi="Times New Roman" w:cs="Times New Roman"/>
                <w:sz w:val="22"/>
                <w:szCs w:val="22"/>
              </w:rPr>
              <w:t xml:space="preserve"> </w:t>
            </w:r>
            <w:r w:rsidRPr="00837DE3">
              <w:rPr>
                <w:rFonts w:ascii="Times New Roman" w:hAnsi="Times New Roman" w:cs="Times New Roman"/>
                <w:sz w:val="22"/>
                <w:szCs w:val="22"/>
              </w:rPr>
              <w:t>A</w:t>
            </w:r>
            <w:r w:rsidR="00264D45">
              <w:rPr>
                <w:rFonts w:ascii="Times New Roman" w:hAnsi="Times New Roman" w:cs="Times New Roman"/>
                <w:sz w:val="22"/>
                <w:szCs w:val="22"/>
              </w:rPr>
              <w:t xml:space="preserve"> </w:t>
            </w:r>
            <w:r w:rsidRPr="00837DE3">
              <w:rPr>
                <w:rFonts w:ascii="Times New Roman" w:hAnsi="Times New Roman" w:cs="Times New Roman"/>
                <w:sz w:val="22"/>
                <w:szCs w:val="22"/>
              </w:rPr>
              <w:t>scanned copy of the decision on appointment of the head;</w:t>
            </w:r>
          </w:p>
          <w:p w14:paraId="3CC81B67" w14:textId="77777777" w:rsidR="001A6B3C" w:rsidRPr="00837DE3" w:rsidRDefault="001A6B3C" w:rsidP="001A6B3C">
            <w:pPr>
              <w:spacing w:after="0"/>
              <w:ind w:right="106"/>
              <w:rPr>
                <w:rFonts w:ascii="Times New Roman" w:hAnsi="Times New Roman" w:cs="Times New Roman"/>
                <w:sz w:val="22"/>
                <w:szCs w:val="22"/>
              </w:rPr>
            </w:pPr>
            <w:r w:rsidRPr="00837DE3">
              <w:rPr>
                <w:rFonts w:ascii="Times New Roman" w:hAnsi="Times New Roman" w:cs="Times New Roman"/>
                <w:sz w:val="22"/>
                <w:szCs w:val="22"/>
              </w:rPr>
              <w:t>- A document confirming financial stability for 2024-2025</w:t>
            </w:r>
          </w:p>
          <w:p w14:paraId="63D00453" w14:textId="77777777" w:rsidR="001A6B3C" w:rsidRPr="00837DE3" w:rsidRDefault="001A6B3C" w:rsidP="001A6B3C">
            <w:pPr>
              <w:spacing w:after="0"/>
              <w:ind w:right="106"/>
              <w:rPr>
                <w:rFonts w:ascii="Times New Roman" w:hAnsi="Times New Roman" w:cs="Times New Roman"/>
                <w:sz w:val="22"/>
                <w:szCs w:val="22"/>
              </w:rPr>
            </w:pPr>
            <w:r w:rsidRPr="00837DE3">
              <w:rPr>
                <w:rFonts w:ascii="Times New Roman" w:hAnsi="Times New Roman" w:cs="Times New Roman"/>
                <w:sz w:val="22"/>
                <w:szCs w:val="22"/>
              </w:rPr>
              <w:t>- Recommendations and references on the performance of previous contracts</w:t>
            </w:r>
          </w:p>
          <w:p w14:paraId="3E42D00D" w14:textId="77777777" w:rsidR="001A6B3C" w:rsidRPr="00837DE3" w:rsidRDefault="001A6B3C" w:rsidP="001A6B3C">
            <w:pPr>
              <w:spacing w:after="0"/>
              <w:ind w:right="106"/>
              <w:rPr>
                <w:rFonts w:ascii="Times New Roman" w:hAnsi="Times New Roman" w:cs="Times New Roman"/>
                <w:i/>
                <w:iCs/>
                <w:sz w:val="22"/>
                <w:szCs w:val="22"/>
              </w:rPr>
            </w:pPr>
            <w:r w:rsidRPr="00837DE3">
              <w:rPr>
                <w:rFonts w:ascii="Times New Roman" w:hAnsi="Times New Roman" w:cs="Times New Roman"/>
                <w:sz w:val="22"/>
                <w:szCs w:val="22"/>
              </w:rPr>
              <w:t xml:space="preserve">- An integrity declaration, </w:t>
            </w:r>
            <w:r w:rsidRPr="00837DE3">
              <w:rPr>
                <w:rFonts w:ascii="Times New Roman" w:hAnsi="Times New Roman" w:cs="Times New Roman"/>
                <w:i/>
                <w:iCs/>
                <w:sz w:val="22"/>
                <w:szCs w:val="22"/>
              </w:rPr>
              <w:t>the form is attached (Appendix 3)</w:t>
            </w:r>
          </w:p>
          <w:p w14:paraId="24344BC8" w14:textId="2FF0583B" w:rsidR="001A6B3C" w:rsidRPr="00837DE3" w:rsidRDefault="001A6B3C" w:rsidP="001A6B3C">
            <w:pPr>
              <w:spacing w:after="0"/>
              <w:ind w:right="106"/>
              <w:rPr>
                <w:rFonts w:ascii="Times New Roman" w:hAnsi="Times New Roman" w:cs="Times New Roman"/>
                <w:i/>
                <w:iCs/>
                <w:sz w:val="22"/>
                <w:szCs w:val="22"/>
              </w:rPr>
            </w:pPr>
            <w:r w:rsidRPr="00837DE3">
              <w:rPr>
                <w:rFonts w:ascii="Times New Roman" w:hAnsi="Times New Roman" w:cs="Times New Roman"/>
                <w:sz w:val="22"/>
                <w:szCs w:val="22"/>
              </w:rPr>
              <w:t xml:space="preserve">- A declaration securing the bid, </w:t>
            </w:r>
            <w:r w:rsidRPr="00837DE3">
              <w:rPr>
                <w:rFonts w:ascii="Times New Roman" w:hAnsi="Times New Roman" w:cs="Times New Roman"/>
                <w:i/>
                <w:iCs/>
                <w:sz w:val="22"/>
                <w:szCs w:val="22"/>
              </w:rPr>
              <w:t>the form is attached (Appendix 4)</w:t>
            </w:r>
          </w:p>
          <w:p w14:paraId="054BEEF5" w14:textId="77777777" w:rsidR="001A6B3C" w:rsidRPr="00837DE3" w:rsidRDefault="001A6B3C" w:rsidP="001A6B3C">
            <w:pPr>
              <w:spacing w:after="0"/>
              <w:ind w:right="106"/>
              <w:rPr>
                <w:rFonts w:ascii="Times New Roman" w:hAnsi="Times New Roman" w:cs="Times New Roman"/>
                <w:i/>
                <w:iCs/>
                <w:sz w:val="22"/>
                <w:szCs w:val="22"/>
              </w:rPr>
            </w:pPr>
            <w:r w:rsidRPr="00837DE3">
              <w:rPr>
                <w:rFonts w:ascii="Times New Roman" w:hAnsi="Times New Roman" w:cs="Times New Roman"/>
                <w:sz w:val="22"/>
                <w:szCs w:val="22"/>
              </w:rPr>
              <w:t xml:space="preserve">- Information on employees with a description of their previous work experience. </w:t>
            </w:r>
            <w:r w:rsidRPr="00837DE3">
              <w:rPr>
                <w:rFonts w:ascii="Times New Roman" w:hAnsi="Times New Roman" w:cs="Times New Roman"/>
                <w:i/>
                <w:iCs/>
                <w:sz w:val="22"/>
                <w:szCs w:val="22"/>
              </w:rPr>
              <w:t>The form is attached (Appendix 5)</w:t>
            </w:r>
          </w:p>
          <w:p w14:paraId="4D1AE26D" w14:textId="77777777" w:rsidR="001A6B3C" w:rsidRPr="00837DE3" w:rsidRDefault="001A6B3C" w:rsidP="001A6B3C">
            <w:pPr>
              <w:spacing w:after="0"/>
              <w:ind w:right="106"/>
              <w:rPr>
                <w:rFonts w:ascii="Times New Roman" w:hAnsi="Times New Roman" w:cs="Times New Roman"/>
                <w:i/>
                <w:iCs/>
                <w:sz w:val="22"/>
                <w:szCs w:val="22"/>
              </w:rPr>
            </w:pPr>
            <w:r w:rsidRPr="00837DE3">
              <w:rPr>
                <w:rFonts w:ascii="Times New Roman" w:hAnsi="Times New Roman" w:cs="Times New Roman"/>
                <w:sz w:val="22"/>
                <w:szCs w:val="22"/>
              </w:rPr>
              <w:t xml:space="preserve">- A list of business partners with a brief summary of previously completed work and recommendations. </w:t>
            </w:r>
            <w:r w:rsidRPr="00837DE3">
              <w:rPr>
                <w:rFonts w:ascii="Times New Roman" w:hAnsi="Times New Roman" w:cs="Times New Roman"/>
                <w:i/>
                <w:iCs/>
                <w:sz w:val="22"/>
                <w:szCs w:val="22"/>
              </w:rPr>
              <w:t>The form is attached (Appendix 5)</w:t>
            </w:r>
          </w:p>
          <w:p w14:paraId="5E683EBD" w14:textId="1B6D5CFF" w:rsidR="001A6B3C" w:rsidRPr="00837DE3" w:rsidRDefault="001A6B3C" w:rsidP="001A6B3C">
            <w:pPr>
              <w:spacing w:after="0"/>
              <w:ind w:right="106"/>
              <w:jc w:val="both"/>
              <w:rPr>
                <w:rFonts w:ascii="Times New Roman" w:hAnsi="Times New Roman" w:cs="Times New Roman"/>
                <w:sz w:val="22"/>
                <w:szCs w:val="22"/>
              </w:rPr>
            </w:pPr>
            <w:r w:rsidRPr="00837DE3">
              <w:rPr>
                <w:rFonts w:ascii="Times New Roman" w:hAnsi="Times New Roman" w:cs="Times New Roman"/>
                <w:sz w:val="22"/>
                <w:szCs w:val="22"/>
              </w:rPr>
              <w:t>- Other mandatory requirements for international law firms and for their lawyers who will be engaged in performing the contract are set out in the Terms of Reference.</w:t>
            </w:r>
          </w:p>
        </w:tc>
      </w:tr>
      <w:tr w:rsidR="001A6B3C" w:rsidRPr="00A71863" w14:paraId="724BE421" w14:textId="77777777" w:rsidTr="00C24871">
        <w:trPr>
          <w:trHeight w:val="331"/>
        </w:trPr>
        <w:tc>
          <w:tcPr>
            <w:tcW w:w="2485" w:type="dxa"/>
            <w:tcBorders>
              <w:top w:val="single" w:sz="2" w:space="0" w:color="auto"/>
              <w:left w:val="single" w:sz="2" w:space="0" w:color="auto"/>
              <w:bottom w:val="single" w:sz="6" w:space="0" w:color="auto"/>
              <w:right w:val="single" w:sz="2" w:space="0" w:color="auto"/>
            </w:tcBorders>
            <w:vAlign w:val="center"/>
            <w:hideMark/>
          </w:tcPr>
          <w:p w14:paraId="3714F282" w14:textId="77777777" w:rsidR="001A6B3C" w:rsidRPr="00837DE3" w:rsidRDefault="001A6B3C" w:rsidP="001A6B3C">
            <w:pPr>
              <w:spacing w:after="0"/>
              <w:rPr>
                <w:rFonts w:ascii="Times New Roman" w:hAnsi="Times New Roman" w:cs="Times New Roman"/>
                <w:sz w:val="22"/>
                <w:szCs w:val="22"/>
              </w:rPr>
            </w:pPr>
            <w:r w:rsidRPr="00837DE3">
              <w:rPr>
                <w:rFonts w:ascii="Times New Roman" w:hAnsi="Times New Roman" w:cs="Times New Roman"/>
                <w:b/>
                <w:bCs/>
                <w:sz w:val="22"/>
                <w:szCs w:val="22"/>
              </w:rPr>
              <w:t>Evaluation criteria of the first stage:</w:t>
            </w:r>
          </w:p>
        </w:tc>
        <w:tc>
          <w:tcPr>
            <w:tcW w:w="7805" w:type="dxa"/>
            <w:tcBorders>
              <w:top w:val="single" w:sz="2" w:space="0" w:color="auto"/>
              <w:left w:val="single" w:sz="2" w:space="0" w:color="auto"/>
              <w:bottom w:val="single" w:sz="6" w:space="0" w:color="auto"/>
              <w:right w:val="single" w:sz="2" w:space="0" w:color="auto"/>
            </w:tcBorders>
            <w:vAlign w:val="center"/>
            <w:hideMark/>
          </w:tcPr>
          <w:p w14:paraId="39A82956" w14:textId="135C5EC6" w:rsidR="001A6B3C" w:rsidRPr="00837DE3" w:rsidRDefault="001A6B3C" w:rsidP="001A6B3C">
            <w:pPr>
              <w:spacing w:after="0"/>
              <w:ind w:right="106"/>
              <w:rPr>
                <w:rFonts w:ascii="Times New Roman" w:hAnsi="Times New Roman" w:cs="Times New Roman"/>
                <w:sz w:val="22"/>
                <w:szCs w:val="22"/>
              </w:rPr>
            </w:pPr>
            <w:r w:rsidRPr="00837DE3">
              <w:rPr>
                <w:rFonts w:ascii="Times New Roman" w:hAnsi="Times New Roman" w:cs="Times New Roman"/>
                <w:sz w:val="22"/>
                <w:szCs w:val="22"/>
              </w:rPr>
              <w:t xml:space="preserve">A bid that meets all qualification requirements and provides the complete package of requested documents will be deemed to have passed the first stage of the </w:t>
            </w:r>
            <w:r w:rsidR="00264D45">
              <w:rPr>
                <w:rFonts w:ascii="Times New Roman" w:hAnsi="Times New Roman" w:cs="Times New Roman"/>
                <w:sz w:val="22"/>
                <w:szCs w:val="22"/>
              </w:rPr>
              <w:t>bid</w:t>
            </w:r>
            <w:r w:rsidRPr="00837DE3">
              <w:rPr>
                <w:rFonts w:ascii="Times New Roman" w:hAnsi="Times New Roman" w:cs="Times New Roman"/>
                <w:sz w:val="22"/>
                <w:szCs w:val="22"/>
              </w:rPr>
              <w:t>.</w:t>
            </w:r>
          </w:p>
          <w:p w14:paraId="0346A65B" w14:textId="77777777" w:rsidR="001A6B3C" w:rsidRPr="00837DE3" w:rsidRDefault="001A6B3C" w:rsidP="001A6B3C">
            <w:pPr>
              <w:spacing w:after="0"/>
              <w:ind w:right="106"/>
              <w:rPr>
                <w:rFonts w:ascii="Times New Roman" w:hAnsi="Times New Roman" w:cs="Times New Roman"/>
                <w:sz w:val="22"/>
                <w:szCs w:val="22"/>
              </w:rPr>
            </w:pPr>
          </w:p>
          <w:p w14:paraId="4868A9EE" w14:textId="79105373" w:rsidR="001A6B3C" w:rsidRPr="00837DE3" w:rsidRDefault="001A6B3C" w:rsidP="001A6B3C">
            <w:pPr>
              <w:spacing w:after="0"/>
              <w:ind w:right="106"/>
              <w:rPr>
                <w:rFonts w:ascii="Times New Roman" w:hAnsi="Times New Roman" w:cs="Times New Roman"/>
                <w:sz w:val="22"/>
                <w:szCs w:val="22"/>
              </w:rPr>
            </w:pPr>
          </w:p>
        </w:tc>
      </w:tr>
      <w:tr w:rsidR="001A6B3C" w:rsidRPr="00837DE3" w14:paraId="2143508D" w14:textId="77777777" w:rsidTr="00C24871">
        <w:trPr>
          <w:trHeight w:val="511"/>
        </w:trPr>
        <w:tc>
          <w:tcPr>
            <w:tcW w:w="2485" w:type="dxa"/>
            <w:tcBorders>
              <w:top w:val="single" w:sz="2" w:space="0" w:color="auto"/>
              <w:left w:val="single" w:sz="2" w:space="0" w:color="auto"/>
              <w:bottom w:val="single" w:sz="6" w:space="0" w:color="auto"/>
              <w:right w:val="single" w:sz="2" w:space="0" w:color="auto"/>
            </w:tcBorders>
            <w:vAlign w:val="center"/>
          </w:tcPr>
          <w:p w14:paraId="647BC092" w14:textId="77777777" w:rsidR="001A6B3C" w:rsidRPr="00837DE3" w:rsidRDefault="001A6B3C" w:rsidP="001A6B3C">
            <w:pPr>
              <w:spacing w:after="0"/>
              <w:rPr>
                <w:rFonts w:ascii="Times New Roman" w:hAnsi="Times New Roman" w:cs="Times New Roman"/>
                <w:b/>
                <w:bCs/>
                <w:sz w:val="22"/>
                <w:szCs w:val="22"/>
              </w:rPr>
            </w:pPr>
            <w:r w:rsidRPr="00837DE3">
              <w:rPr>
                <w:rStyle w:val="Strong"/>
                <w:rFonts w:ascii="Times New Roman" w:hAnsi="Times New Roman" w:cs="Times New Roman"/>
                <w:sz w:val="22"/>
                <w:szCs w:val="22"/>
              </w:rPr>
              <w:t>Procedure for submitting the financial proposal</w:t>
            </w:r>
          </w:p>
        </w:tc>
        <w:tc>
          <w:tcPr>
            <w:tcW w:w="7805" w:type="dxa"/>
            <w:tcBorders>
              <w:top w:val="single" w:sz="2" w:space="0" w:color="auto"/>
              <w:left w:val="single" w:sz="2" w:space="0" w:color="auto"/>
              <w:bottom w:val="single" w:sz="6" w:space="0" w:color="auto"/>
              <w:right w:val="single" w:sz="2" w:space="0" w:color="auto"/>
            </w:tcBorders>
            <w:vAlign w:val="center"/>
          </w:tcPr>
          <w:p w14:paraId="7A97812B" w14:textId="77777777" w:rsidR="001A6B3C" w:rsidRPr="00837DE3" w:rsidRDefault="001A6B3C" w:rsidP="001A6B3C">
            <w:pPr>
              <w:spacing w:after="0"/>
              <w:ind w:right="106"/>
              <w:rPr>
                <w:rFonts w:ascii="Times New Roman" w:hAnsi="Times New Roman" w:cs="Times New Roman"/>
                <w:sz w:val="22"/>
                <w:szCs w:val="22"/>
              </w:rPr>
            </w:pPr>
            <w:r w:rsidRPr="00837DE3">
              <w:rPr>
                <w:rFonts w:ascii="Times New Roman" w:hAnsi="Times New Roman" w:cs="Times New Roman"/>
                <w:b/>
                <w:bCs/>
                <w:sz w:val="22"/>
                <w:szCs w:val="22"/>
              </w:rPr>
              <w:t xml:space="preserve">Stage 2: </w:t>
            </w:r>
            <w:r w:rsidRPr="00837DE3">
              <w:rPr>
                <w:rStyle w:val="Strong"/>
                <w:rFonts w:ascii="Times New Roman" w:hAnsi="Times New Roman" w:cs="Times New Roman"/>
                <w:sz w:val="22"/>
                <w:szCs w:val="22"/>
              </w:rPr>
              <w:t>Financial part of the bid:</w:t>
            </w:r>
          </w:p>
        </w:tc>
      </w:tr>
      <w:tr w:rsidR="001A6B3C" w:rsidRPr="00A71863" w14:paraId="46271B75"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2E75E380" w14:textId="77777777" w:rsidR="001A6B3C" w:rsidRPr="00837DE3" w:rsidRDefault="001A6B3C" w:rsidP="001A6B3C">
            <w:pPr>
              <w:spacing w:after="0"/>
              <w:rPr>
                <w:rFonts w:ascii="Times New Roman" w:hAnsi="Times New Roman" w:cs="Times New Roman"/>
                <w:b/>
                <w:bCs/>
                <w:sz w:val="22"/>
                <w:szCs w:val="22"/>
              </w:rPr>
            </w:pPr>
          </w:p>
        </w:tc>
        <w:tc>
          <w:tcPr>
            <w:tcW w:w="7805" w:type="dxa"/>
            <w:tcBorders>
              <w:top w:val="single" w:sz="2" w:space="0" w:color="auto"/>
              <w:left w:val="single" w:sz="2" w:space="0" w:color="auto"/>
              <w:bottom w:val="single" w:sz="6" w:space="0" w:color="auto"/>
              <w:right w:val="single" w:sz="2" w:space="0" w:color="auto"/>
            </w:tcBorders>
            <w:vAlign w:val="center"/>
          </w:tcPr>
          <w:p w14:paraId="7BA57AC4" w14:textId="77777777" w:rsidR="001A6B3C" w:rsidRPr="00837DE3" w:rsidRDefault="001A6B3C" w:rsidP="001A6B3C">
            <w:pPr>
              <w:pStyle w:val="NormalWeb"/>
              <w:spacing w:before="0" w:beforeAutospacing="0" w:after="0" w:afterAutospacing="0"/>
              <w:ind w:right="106"/>
              <w:jc w:val="both"/>
              <w:rPr>
                <w:sz w:val="22"/>
                <w:szCs w:val="22"/>
              </w:rPr>
            </w:pPr>
            <w:r w:rsidRPr="00837DE3">
              <w:rPr>
                <w:sz w:val="22"/>
                <w:szCs w:val="22"/>
              </w:rPr>
              <w:t>The financial/commercial proposal must be submitted in a password-protected archive,</w:t>
            </w:r>
            <w:r w:rsidRPr="00837DE3">
              <w:rPr>
                <w:i/>
                <w:iCs/>
                <w:sz w:val="22"/>
                <w:szCs w:val="22"/>
              </w:rPr>
              <w:t xml:space="preserve"> </w:t>
            </w:r>
            <w:r w:rsidRPr="00837DE3">
              <w:rPr>
                <w:b/>
                <w:bCs/>
                <w:i/>
                <w:iCs/>
                <w:sz w:val="22"/>
                <w:szCs w:val="22"/>
                <w:u w:val="single"/>
              </w:rPr>
              <w:t>the application form is attached (Appendix 7)</w:t>
            </w:r>
            <w:r w:rsidRPr="00837DE3">
              <w:rPr>
                <w:sz w:val="22"/>
                <w:szCs w:val="22"/>
              </w:rPr>
              <w:t>. The password is provided upon request of the person responsible for this tender.</w:t>
            </w:r>
          </w:p>
          <w:p w14:paraId="1663A62B" w14:textId="77777777" w:rsidR="001A6B3C" w:rsidRPr="00837DE3" w:rsidRDefault="001A6B3C" w:rsidP="001A6B3C">
            <w:pPr>
              <w:pStyle w:val="NormalWeb"/>
              <w:spacing w:before="0" w:beforeAutospacing="0" w:after="0" w:afterAutospacing="0"/>
              <w:ind w:right="106"/>
              <w:jc w:val="both"/>
              <w:rPr>
                <w:b/>
                <w:bCs/>
                <w:sz w:val="22"/>
                <w:szCs w:val="22"/>
              </w:rPr>
            </w:pPr>
            <w:r w:rsidRPr="00837DE3">
              <w:rPr>
                <w:sz w:val="22"/>
                <w:szCs w:val="22"/>
              </w:rPr>
              <w:t>The archive password must consist of at least 8 characters and contain 1 digit, 1 symbol, and letters including at least one uppercase and one lowercase letter. The financial/commercial proposal on the participant’s official letterhead must be addressed to CJSC “Kumtor Gold Company” and must necessarily state the price, the time frame for performing the work, and the payment terms</w:t>
            </w:r>
            <w:r w:rsidRPr="00837DE3">
              <w:rPr>
                <w:b/>
                <w:bCs/>
                <w:sz w:val="22"/>
                <w:szCs w:val="22"/>
              </w:rPr>
              <w:t>.</w:t>
            </w:r>
          </w:p>
          <w:p w14:paraId="07EA87EE" w14:textId="77777777" w:rsidR="001A6B3C" w:rsidRPr="00837DE3" w:rsidRDefault="001A6B3C" w:rsidP="001A6B3C">
            <w:pPr>
              <w:spacing w:after="0"/>
              <w:ind w:right="106"/>
              <w:rPr>
                <w:rFonts w:ascii="Times New Roman" w:hAnsi="Times New Roman" w:cs="Times New Roman"/>
                <w:b/>
                <w:bCs/>
                <w:sz w:val="22"/>
                <w:szCs w:val="22"/>
              </w:rPr>
            </w:pPr>
            <w:r w:rsidRPr="00837DE3">
              <w:rPr>
                <w:rFonts w:ascii="Times New Roman" w:hAnsi="Times New Roman" w:cs="Times New Roman"/>
                <w:b/>
                <w:bCs/>
                <w:sz w:val="22"/>
                <w:szCs w:val="22"/>
              </w:rPr>
              <w:t xml:space="preserve">Passwords will be requested only from participants who meet the qualification and technical requirements. </w:t>
            </w:r>
          </w:p>
          <w:p w14:paraId="4B6D73CD" w14:textId="77777777" w:rsidR="001A6B3C" w:rsidRPr="00837DE3" w:rsidRDefault="001A6B3C" w:rsidP="001A6B3C">
            <w:pPr>
              <w:spacing w:after="0"/>
              <w:ind w:right="106"/>
              <w:rPr>
                <w:rFonts w:ascii="Times New Roman" w:hAnsi="Times New Roman" w:cs="Times New Roman"/>
                <w:sz w:val="22"/>
                <w:szCs w:val="22"/>
              </w:rPr>
            </w:pPr>
          </w:p>
          <w:p w14:paraId="41005E1B" w14:textId="77777777" w:rsidR="001A6B3C" w:rsidRPr="00837DE3" w:rsidRDefault="001A6B3C" w:rsidP="001A6B3C">
            <w:pPr>
              <w:spacing w:after="0"/>
              <w:ind w:right="106"/>
              <w:rPr>
                <w:rFonts w:ascii="Times New Roman" w:hAnsi="Times New Roman" w:cs="Times New Roman"/>
                <w:sz w:val="22"/>
                <w:szCs w:val="22"/>
              </w:rPr>
            </w:pPr>
            <w:r w:rsidRPr="00837DE3">
              <w:rPr>
                <w:rFonts w:ascii="Times New Roman" w:hAnsi="Times New Roman" w:cs="Times New Roman"/>
                <w:sz w:val="22"/>
                <w:szCs w:val="22"/>
              </w:rPr>
              <w:t xml:space="preserve">If the financial/commercial proposal is submitted without passwords or together with the qualification documents, the tender committee of the procuring organization is not responsible for the confidentiality of the information. </w:t>
            </w:r>
          </w:p>
        </w:tc>
      </w:tr>
      <w:tr w:rsidR="001A6B3C" w:rsidRPr="00A71863" w14:paraId="5EE51D31"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655535B0" w14:textId="77777777" w:rsidR="001A6B3C" w:rsidRPr="00837DE3" w:rsidRDefault="001A6B3C" w:rsidP="001A6B3C">
            <w:pPr>
              <w:spacing w:after="0"/>
              <w:rPr>
                <w:rFonts w:ascii="Times New Roman" w:hAnsi="Times New Roman" w:cs="Times New Roman"/>
                <w:b/>
                <w:bCs/>
                <w:sz w:val="22"/>
                <w:szCs w:val="22"/>
              </w:rPr>
            </w:pPr>
            <w:r w:rsidRPr="00837DE3">
              <w:rPr>
                <w:rFonts w:ascii="Times New Roman" w:hAnsi="Times New Roman" w:cs="Times New Roman"/>
                <w:b/>
                <w:bCs/>
                <w:sz w:val="22"/>
                <w:szCs w:val="22"/>
              </w:rPr>
              <w:t>Requirements for the submission of rates</w:t>
            </w:r>
          </w:p>
        </w:tc>
        <w:tc>
          <w:tcPr>
            <w:tcW w:w="7805" w:type="dxa"/>
            <w:tcBorders>
              <w:top w:val="single" w:sz="2" w:space="0" w:color="auto"/>
              <w:left w:val="single" w:sz="2" w:space="0" w:color="auto"/>
              <w:bottom w:val="single" w:sz="6" w:space="0" w:color="auto"/>
              <w:right w:val="single" w:sz="2" w:space="0" w:color="auto"/>
            </w:tcBorders>
            <w:vAlign w:val="center"/>
          </w:tcPr>
          <w:p w14:paraId="36A57955" w14:textId="77777777" w:rsidR="001A6B3C" w:rsidRPr="00837DE3" w:rsidRDefault="001A6B3C" w:rsidP="001A6B3C">
            <w:pPr>
              <w:spacing w:after="0"/>
              <w:ind w:right="106"/>
              <w:rPr>
                <w:rFonts w:ascii="Times New Roman" w:hAnsi="Times New Roman" w:cs="Times New Roman"/>
                <w:sz w:val="22"/>
                <w:szCs w:val="22"/>
              </w:rPr>
            </w:pPr>
            <w:r w:rsidRPr="00837DE3">
              <w:rPr>
                <w:rFonts w:ascii="Times New Roman" w:hAnsi="Times New Roman" w:cs="Times New Roman"/>
                <w:sz w:val="22"/>
                <w:szCs w:val="22"/>
              </w:rPr>
              <w:t>Rates for the services provided must be submitted as a commercial proposal in accordance with the fee formats provided for in the Terms of Reference.</w:t>
            </w:r>
          </w:p>
          <w:p w14:paraId="052C7877" w14:textId="77777777" w:rsidR="001A6B3C" w:rsidRPr="00837DE3" w:rsidRDefault="001A6B3C" w:rsidP="001A6B3C">
            <w:pPr>
              <w:spacing w:after="0"/>
              <w:ind w:right="106"/>
              <w:rPr>
                <w:rFonts w:ascii="Times New Roman" w:hAnsi="Times New Roman" w:cs="Times New Roman"/>
                <w:sz w:val="22"/>
                <w:szCs w:val="22"/>
              </w:rPr>
            </w:pPr>
            <w:r w:rsidRPr="00837DE3">
              <w:rPr>
                <w:rFonts w:ascii="Times New Roman" w:hAnsi="Times New Roman" w:cs="Times New Roman"/>
                <w:sz w:val="22"/>
                <w:szCs w:val="22"/>
              </w:rPr>
              <w:t>The participant must specify the structure of the proposed remuneration, including the pricing model applied, and must determine which taxes, mandatory payments and expenses are included in the price of the services and which are subject to additional payment and/or reimbursement by the Customer.</w:t>
            </w:r>
          </w:p>
          <w:p w14:paraId="41EEFF61" w14:textId="77777777" w:rsidR="00B82545" w:rsidRPr="00A71863" w:rsidRDefault="00B82545" w:rsidP="001A6B3C">
            <w:pPr>
              <w:spacing w:after="0"/>
              <w:ind w:right="106"/>
              <w:rPr>
                <w:rFonts w:ascii="Times New Roman" w:hAnsi="Times New Roman" w:cs="Times New Roman"/>
                <w:sz w:val="22"/>
                <w:szCs w:val="22"/>
              </w:rPr>
            </w:pPr>
          </w:p>
          <w:p w14:paraId="161624C1" w14:textId="77777777" w:rsidR="001A6B3C" w:rsidRPr="00837DE3" w:rsidRDefault="001A6B3C" w:rsidP="001A6B3C">
            <w:pPr>
              <w:spacing w:after="0"/>
              <w:ind w:right="106"/>
              <w:rPr>
                <w:rFonts w:ascii="Times New Roman" w:hAnsi="Times New Roman" w:cs="Times New Roman"/>
                <w:sz w:val="22"/>
                <w:szCs w:val="22"/>
              </w:rPr>
            </w:pPr>
            <w:r w:rsidRPr="00837DE3">
              <w:rPr>
                <w:rFonts w:ascii="Times New Roman" w:hAnsi="Times New Roman" w:cs="Times New Roman"/>
                <w:sz w:val="22"/>
                <w:szCs w:val="22"/>
              </w:rPr>
              <w:t>Reimbursable expenses may include, among other things, travel and accommodation expenses, costs of obtaining documents, notarial and other mandatory fees, third-party services and other documented expenses directly related to the provision of the services, if their reimbursement is provided for by the terms of the contract.</w:t>
            </w:r>
          </w:p>
          <w:p w14:paraId="6A8CCA71" w14:textId="77777777" w:rsidR="001A6B3C" w:rsidRPr="00837DE3" w:rsidRDefault="001A6B3C" w:rsidP="001A6B3C">
            <w:pPr>
              <w:spacing w:after="0"/>
              <w:ind w:right="106"/>
              <w:rPr>
                <w:rFonts w:ascii="Times New Roman" w:hAnsi="Times New Roman" w:cs="Times New Roman"/>
                <w:sz w:val="22"/>
                <w:szCs w:val="22"/>
              </w:rPr>
            </w:pPr>
            <w:r w:rsidRPr="00837DE3">
              <w:rPr>
                <w:rFonts w:ascii="Times New Roman" w:hAnsi="Times New Roman" w:cs="Times New Roman"/>
                <w:sz w:val="22"/>
                <w:szCs w:val="22"/>
              </w:rPr>
              <w:t>Unless otherwise stated in the commercial proposal, the Contractor’s personnel costs, including per diems, administrative and overhead expenses, are deemed included in the amount of the remuneration.</w:t>
            </w:r>
          </w:p>
          <w:p w14:paraId="39B48F2A" w14:textId="7236AFF8" w:rsidR="001A6B3C" w:rsidRPr="00837DE3" w:rsidRDefault="001A6B3C" w:rsidP="001A6B3C">
            <w:pPr>
              <w:spacing w:after="0"/>
              <w:ind w:right="106"/>
              <w:rPr>
                <w:rFonts w:ascii="Times New Roman" w:hAnsi="Times New Roman" w:cs="Times New Roman"/>
                <w:b/>
                <w:bCs/>
                <w:sz w:val="22"/>
                <w:szCs w:val="22"/>
              </w:rPr>
            </w:pPr>
          </w:p>
        </w:tc>
      </w:tr>
      <w:tr w:rsidR="001A6B3C" w:rsidRPr="00A71863" w14:paraId="3646BD57"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4E72427A" w14:textId="0561DD14" w:rsidR="001A6B3C" w:rsidRPr="00837DE3" w:rsidRDefault="001A6B3C" w:rsidP="001A6B3C">
            <w:pPr>
              <w:spacing w:after="0"/>
              <w:ind w:right="106"/>
              <w:jc w:val="both"/>
              <w:rPr>
                <w:rFonts w:ascii="Times New Roman" w:hAnsi="Times New Roman" w:cs="Times New Roman"/>
                <w:b/>
                <w:bCs/>
                <w:sz w:val="22"/>
                <w:szCs w:val="22"/>
              </w:rPr>
            </w:pPr>
            <w:r w:rsidRPr="00837DE3">
              <w:rPr>
                <w:rFonts w:ascii="Times New Roman" w:hAnsi="Times New Roman" w:cs="Times New Roman"/>
                <w:b/>
                <w:bCs/>
                <w:sz w:val="22"/>
                <w:szCs w:val="22"/>
              </w:rPr>
              <w:t xml:space="preserve">The bid </w:t>
            </w:r>
            <w:r w:rsidRPr="00837DE3">
              <w:rPr>
                <w:rFonts w:ascii="Times New Roman" w:hAnsi="Times New Roman" w:cs="Times New Roman"/>
                <w:sz w:val="22"/>
                <w:szCs w:val="22"/>
              </w:rPr>
              <w:t xml:space="preserve">stating the subject must be sent to the email address </w:t>
            </w:r>
            <w:hyperlink r:id="rId6" w:history="1">
              <w:r w:rsidRPr="00837DE3">
                <w:rPr>
                  <w:rStyle w:val="Hyperlink"/>
                  <w:rFonts w:ascii="Times New Roman" w:hAnsi="Times New Roman" w:cs="Times New Roman"/>
                  <w:color w:val="auto"/>
                  <w:sz w:val="22"/>
                  <w:szCs w:val="22"/>
                </w:rPr>
                <w:t>legal-support2026@kumtor.kg</w:t>
              </w:r>
            </w:hyperlink>
            <w:r w:rsidRPr="00837DE3">
              <w:rPr>
                <w:rFonts w:ascii="Times New Roman" w:hAnsi="Times New Roman" w:cs="Times New Roman"/>
                <w:sz w:val="22"/>
                <w:szCs w:val="22"/>
              </w:rPr>
              <w:t xml:space="preserve"> by </w:t>
            </w:r>
            <w:r w:rsidRPr="00837DE3">
              <w:rPr>
                <w:rFonts w:ascii="Times New Roman" w:hAnsi="Times New Roman" w:cs="Times New Roman"/>
                <w:b/>
                <w:bCs/>
                <w:sz w:val="22"/>
                <w:szCs w:val="22"/>
              </w:rPr>
              <w:t>17:00 (Bishkek time) on 2</w:t>
            </w:r>
            <w:r w:rsidR="00AC56EF">
              <w:rPr>
                <w:rFonts w:ascii="Times New Roman" w:hAnsi="Times New Roman" w:cs="Times New Roman"/>
                <w:b/>
                <w:bCs/>
                <w:sz w:val="22"/>
                <w:szCs w:val="22"/>
              </w:rPr>
              <w:t>3</w:t>
            </w:r>
            <w:r w:rsidRPr="00837DE3">
              <w:rPr>
                <w:rFonts w:ascii="Times New Roman" w:hAnsi="Times New Roman" w:cs="Times New Roman"/>
                <w:b/>
                <w:bCs/>
                <w:sz w:val="22"/>
                <w:szCs w:val="22"/>
              </w:rPr>
              <w:t xml:space="preserve"> October 2026.</w:t>
            </w:r>
          </w:p>
          <w:p w14:paraId="106D1F3C" w14:textId="77777777" w:rsidR="001A6B3C" w:rsidRPr="00837DE3" w:rsidRDefault="001A6B3C" w:rsidP="001A6B3C">
            <w:pPr>
              <w:spacing w:after="0"/>
              <w:ind w:right="106"/>
              <w:jc w:val="both"/>
              <w:rPr>
                <w:rFonts w:ascii="Times New Roman" w:hAnsi="Times New Roman" w:cs="Times New Roman"/>
                <w:b/>
                <w:bCs/>
                <w:sz w:val="22"/>
                <w:szCs w:val="22"/>
              </w:rPr>
            </w:pPr>
          </w:p>
          <w:p w14:paraId="145A89E1" w14:textId="77777777" w:rsidR="001A6B3C" w:rsidRPr="00837DE3" w:rsidRDefault="001A6B3C" w:rsidP="001A6B3C">
            <w:pPr>
              <w:spacing w:after="0"/>
              <w:ind w:right="106"/>
              <w:jc w:val="both"/>
              <w:rPr>
                <w:rFonts w:ascii="Times New Roman" w:hAnsi="Times New Roman" w:cs="Times New Roman"/>
                <w:b/>
                <w:bCs/>
                <w:i/>
                <w:iCs/>
                <w:sz w:val="22"/>
                <w:szCs w:val="22"/>
              </w:rPr>
            </w:pPr>
            <w:r w:rsidRPr="00837DE3">
              <w:rPr>
                <w:rFonts w:ascii="Times New Roman" w:hAnsi="Times New Roman" w:cs="Times New Roman"/>
                <w:b/>
                <w:bCs/>
                <w:sz w:val="22"/>
                <w:szCs w:val="22"/>
              </w:rPr>
              <w:t>The first email (for the first stage) with the documents confirming the qualification and technical part. The subject line must read “Qualification documents”.</w:t>
            </w:r>
            <w:r w:rsidRPr="00837DE3">
              <w:rPr>
                <w:rFonts w:ascii="Times New Roman" w:hAnsi="Times New Roman" w:cs="Times New Roman"/>
                <w:b/>
                <w:bCs/>
                <w:i/>
                <w:iCs/>
                <w:sz w:val="22"/>
                <w:szCs w:val="22"/>
              </w:rPr>
              <w:t xml:space="preserve"> </w:t>
            </w:r>
          </w:p>
          <w:p w14:paraId="70683F32" w14:textId="77777777" w:rsidR="001A6B3C" w:rsidRPr="00837DE3" w:rsidRDefault="001A6B3C" w:rsidP="001A6B3C">
            <w:pPr>
              <w:spacing w:after="0"/>
              <w:ind w:right="106"/>
              <w:jc w:val="both"/>
              <w:rPr>
                <w:rFonts w:ascii="Times New Roman" w:hAnsi="Times New Roman" w:cs="Times New Roman"/>
                <w:b/>
                <w:bCs/>
                <w:sz w:val="22"/>
                <w:szCs w:val="22"/>
              </w:rPr>
            </w:pPr>
          </w:p>
          <w:p w14:paraId="6A4D65C9" w14:textId="77777777" w:rsidR="001A6B3C" w:rsidRPr="00837DE3" w:rsidRDefault="001A6B3C" w:rsidP="001A6B3C">
            <w:pPr>
              <w:spacing w:after="0"/>
              <w:ind w:right="106"/>
              <w:jc w:val="both"/>
              <w:rPr>
                <w:rFonts w:ascii="Times New Roman" w:hAnsi="Times New Roman" w:cs="Times New Roman"/>
                <w:b/>
                <w:bCs/>
                <w:sz w:val="22"/>
                <w:szCs w:val="22"/>
              </w:rPr>
            </w:pPr>
            <w:r w:rsidRPr="00837DE3">
              <w:rPr>
                <w:rFonts w:ascii="Times New Roman" w:hAnsi="Times New Roman" w:cs="Times New Roman"/>
                <w:b/>
                <w:bCs/>
                <w:sz w:val="22"/>
                <w:szCs w:val="22"/>
              </w:rPr>
              <w:t>The second email (for the second stage) with the financial proposal. The subject line must read “Financial documents”.</w:t>
            </w:r>
          </w:p>
        </w:tc>
      </w:tr>
      <w:tr w:rsidR="001A6B3C" w:rsidRPr="00A71863" w14:paraId="255EE22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52DA8CF8" w14:textId="1DC5AFE7" w:rsidR="001A6B3C" w:rsidRPr="00837DE3" w:rsidRDefault="001A6B3C" w:rsidP="001A6B3C">
            <w:pPr>
              <w:spacing w:after="0"/>
              <w:rPr>
                <w:rFonts w:ascii="Times New Roman" w:hAnsi="Times New Roman" w:cs="Times New Roman"/>
                <w:b/>
                <w:bCs/>
                <w:sz w:val="22"/>
                <w:szCs w:val="22"/>
              </w:rPr>
            </w:pPr>
            <w:r w:rsidRPr="00837DE3">
              <w:rPr>
                <w:rFonts w:ascii="Times New Roman" w:hAnsi="Times New Roman" w:cs="Times New Roman"/>
                <w:sz w:val="22"/>
                <w:szCs w:val="22"/>
              </w:rPr>
              <w:t xml:space="preserve">The Customer has the right to accept or reject any or all bids, and to cancel the </w:t>
            </w:r>
            <w:r w:rsidR="00A90036">
              <w:rPr>
                <w:rFonts w:ascii="Times New Roman" w:hAnsi="Times New Roman" w:cs="Times New Roman"/>
                <w:sz w:val="22"/>
                <w:szCs w:val="22"/>
              </w:rPr>
              <w:t>bidding process</w:t>
            </w:r>
            <w:r w:rsidRPr="00837DE3">
              <w:rPr>
                <w:rFonts w:ascii="Times New Roman" w:hAnsi="Times New Roman" w:cs="Times New Roman"/>
                <w:sz w:val="22"/>
                <w:szCs w:val="22"/>
              </w:rPr>
              <w:t xml:space="preserve"> at any time before the contract is awarded, without incurring any liability to the </w:t>
            </w:r>
            <w:r w:rsidR="00A90036">
              <w:rPr>
                <w:rFonts w:ascii="Times New Roman" w:hAnsi="Times New Roman" w:cs="Times New Roman"/>
                <w:sz w:val="22"/>
                <w:szCs w:val="22"/>
              </w:rPr>
              <w:t>bidding</w:t>
            </w:r>
            <w:r w:rsidRPr="00837DE3">
              <w:rPr>
                <w:rFonts w:ascii="Times New Roman" w:hAnsi="Times New Roman" w:cs="Times New Roman"/>
                <w:sz w:val="22"/>
                <w:szCs w:val="22"/>
              </w:rPr>
              <w:t xml:space="preserve"> participants.</w:t>
            </w:r>
          </w:p>
        </w:tc>
      </w:tr>
      <w:tr w:rsidR="001A6B3C" w:rsidRPr="00A71863" w14:paraId="63373B3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4417E19E" w14:textId="77777777" w:rsidR="001A6B3C" w:rsidRPr="00837DE3" w:rsidRDefault="001A6B3C" w:rsidP="001A6B3C">
            <w:pPr>
              <w:spacing w:after="0"/>
              <w:rPr>
                <w:rFonts w:ascii="Times New Roman" w:hAnsi="Times New Roman" w:cs="Times New Roman"/>
                <w:b/>
                <w:bCs/>
                <w:sz w:val="22"/>
                <w:szCs w:val="22"/>
              </w:rPr>
            </w:pPr>
            <w:r w:rsidRPr="00837DE3">
              <w:rPr>
                <w:rFonts w:ascii="Times New Roman" w:hAnsi="Times New Roman" w:cs="Times New Roman"/>
                <w:sz w:val="22"/>
                <w:szCs w:val="22"/>
              </w:rPr>
              <w:t>The bid must be on the participant’s official letterhead.</w:t>
            </w:r>
          </w:p>
        </w:tc>
      </w:tr>
      <w:tr w:rsidR="001A6B3C" w:rsidRPr="00A71863" w14:paraId="432102E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58E8B95A" w14:textId="1AB0410A" w:rsidR="001A6B3C" w:rsidRPr="00837DE3" w:rsidRDefault="001A6B3C" w:rsidP="001A6B3C">
            <w:pPr>
              <w:spacing w:after="0"/>
              <w:rPr>
                <w:rFonts w:ascii="Times New Roman" w:hAnsi="Times New Roman" w:cs="Times New Roman"/>
                <w:sz w:val="22"/>
                <w:szCs w:val="22"/>
              </w:rPr>
            </w:pPr>
            <w:r w:rsidRPr="00837DE3">
              <w:rPr>
                <w:rFonts w:ascii="Times New Roman" w:hAnsi="Times New Roman" w:cs="Times New Roman"/>
                <w:sz w:val="22"/>
                <w:szCs w:val="22"/>
              </w:rPr>
              <w:t>Bids submitted by participants after the specified deadline are not accepted or considered.</w:t>
            </w:r>
          </w:p>
          <w:p w14:paraId="731B86E3" w14:textId="77777777" w:rsidR="001A6B3C" w:rsidRPr="00837DE3" w:rsidRDefault="001A6B3C" w:rsidP="001A6B3C">
            <w:pPr>
              <w:spacing w:after="0"/>
              <w:rPr>
                <w:rFonts w:ascii="Times New Roman" w:hAnsi="Times New Roman" w:cs="Times New Roman"/>
                <w:sz w:val="22"/>
                <w:szCs w:val="22"/>
              </w:rPr>
            </w:pPr>
            <w:r w:rsidRPr="00837DE3">
              <w:rPr>
                <w:rFonts w:ascii="Times New Roman" w:hAnsi="Times New Roman" w:cs="Times New Roman"/>
                <w:sz w:val="22"/>
                <w:szCs w:val="22"/>
              </w:rPr>
              <w:t>By submitting its bid, the Participant thereby expresses its agreement to all the conditions set out in the Company’s requirements.</w:t>
            </w:r>
          </w:p>
          <w:p w14:paraId="0212A077" w14:textId="730FDC4C" w:rsidR="001A6B3C" w:rsidRPr="00837DE3" w:rsidRDefault="001A6B3C" w:rsidP="001A6B3C">
            <w:pPr>
              <w:spacing w:after="0"/>
              <w:rPr>
                <w:rFonts w:ascii="Times New Roman" w:hAnsi="Times New Roman" w:cs="Times New Roman"/>
                <w:sz w:val="22"/>
                <w:szCs w:val="22"/>
              </w:rPr>
            </w:pPr>
            <w:r w:rsidRPr="00837DE3">
              <w:rPr>
                <w:rFonts w:ascii="Times New Roman" w:hAnsi="Times New Roman" w:cs="Times New Roman"/>
                <w:sz w:val="22"/>
                <w:szCs w:val="22"/>
              </w:rPr>
              <w:t>Each participant may submit only one bid.</w:t>
            </w:r>
          </w:p>
          <w:p w14:paraId="1FA29B39" w14:textId="166E45AA" w:rsidR="001A6B3C" w:rsidRPr="00837DE3" w:rsidRDefault="001A6B3C" w:rsidP="001A6B3C">
            <w:pPr>
              <w:spacing w:after="0"/>
              <w:rPr>
                <w:rFonts w:ascii="Times New Roman" w:hAnsi="Times New Roman" w:cs="Times New Roman"/>
                <w:sz w:val="22"/>
                <w:szCs w:val="22"/>
              </w:rPr>
            </w:pPr>
            <w:r w:rsidRPr="00837DE3">
              <w:rPr>
                <w:rFonts w:ascii="Times New Roman" w:hAnsi="Times New Roman" w:cs="Times New Roman"/>
                <w:sz w:val="22"/>
                <w:szCs w:val="22"/>
              </w:rPr>
              <w:t>The validity period of the bid must be at least 60 calendar days.</w:t>
            </w:r>
          </w:p>
          <w:p w14:paraId="3C2990B5" w14:textId="37C1F6AC" w:rsidR="001A6B3C" w:rsidRPr="00837DE3" w:rsidRDefault="001A6B3C" w:rsidP="001A6B3C">
            <w:pPr>
              <w:spacing w:after="0"/>
              <w:rPr>
                <w:rFonts w:ascii="Times New Roman" w:hAnsi="Times New Roman" w:cs="Times New Roman"/>
                <w:sz w:val="22"/>
                <w:szCs w:val="22"/>
              </w:rPr>
            </w:pPr>
            <w:r w:rsidRPr="00837DE3">
              <w:rPr>
                <w:rFonts w:ascii="Times New Roman" w:hAnsi="Times New Roman" w:cs="Times New Roman"/>
                <w:sz w:val="22"/>
                <w:szCs w:val="22"/>
              </w:rPr>
              <w:t>Changes to the bid are not permitted during the validity period of the bid.</w:t>
            </w:r>
          </w:p>
          <w:p w14:paraId="21A146AC" w14:textId="4CFD0F40" w:rsidR="001A6B3C" w:rsidRPr="00837DE3" w:rsidRDefault="001A6B3C" w:rsidP="001A6B3C">
            <w:pPr>
              <w:spacing w:after="0"/>
              <w:rPr>
                <w:rFonts w:ascii="Times New Roman" w:hAnsi="Times New Roman" w:cs="Times New Roman"/>
                <w:sz w:val="22"/>
                <w:szCs w:val="22"/>
              </w:rPr>
            </w:pPr>
            <w:r w:rsidRPr="00837DE3">
              <w:rPr>
                <w:rFonts w:ascii="Times New Roman" w:hAnsi="Times New Roman" w:cs="Times New Roman"/>
                <w:sz w:val="22"/>
                <w:szCs w:val="22"/>
              </w:rPr>
              <w:t xml:space="preserve">A draft services agreement is provided for review. This draft agreement is not final and will change depending on the outcome of the </w:t>
            </w:r>
            <w:r w:rsidR="00DA3B8E">
              <w:rPr>
                <w:rFonts w:ascii="Times New Roman" w:hAnsi="Times New Roman" w:cs="Times New Roman"/>
                <w:sz w:val="22"/>
                <w:szCs w:val="22"/>
              </w:rPr>
              <w:t>bidding</w:t>
            </w:r>
            <w:r w:rsidRPr="00837DE3">
              <w:rPr>
                <w:rFonts w:ascii="Times New Roman" w:hAnsi="Times New Roman" w:cs="Times New Roman"/>
                <w:sz w:val="22"/>
                <w:szCs w:val="22"/>
              </w:rPr>
              <w:t xml:space="preserve"> </w:t>
            </w:r>
            <w:r w:rsidRPr="00837DE3">
              <w:rPr>
                <w:rFonts w:ascii="Times New Roman" w:hAnsi="Times New Roman" w:cs="Times New Roman"/>
                <w:i/>
                <w:iCs/>
                <w:sz w:val="22"/>
                <w:szCs w:val="22"/>
              </w:rPr>
              <w:t>(Appendix 6)</w:t>
            </w:r>
            <w:r w:rsidRPr="00837DE3">
              <w:rPr>
                <w:rFonts w:ascii="Times New Roman" w:hAnsi="Times New Roman" w:cs="Times New Roman"/>
                <w:sz w:val="22"/>
                <w:szCs w:val="22"/>
              </w:rPr>
              <w:t>.</w:t>
            </w:r>
          </w:p>
        </w:tc>
      </w:tr>
      <w:tr w:rsidR="001A6B3C" w:rsidRPr="00A71863" w14:paraId="477A33A9" w14:textId="77777777" w:rsidTr="00C24871">
        <w:tc>
          <w:tcPr>
            <w:tcW w:w="10290" w:type="dxa"/>
            <w:gridSpan w:val="2"/>
            <w:tcBorders>
              <w:top w:val="single" w:sz="2" w:space="0" w:color="auto"/>
              <w:left w:val="single" w:sz="2" w:space="0" w:color="auto"/>
              <w:bottom w:val="single" w:sz="2" w:space="0" w:color="auto"/>
              <w:right w:val="single" w:sz="2" w:space="0" w:color="auto"/>
            </w:tcBorders>
            <w:vAlign w:val="center"/>
            <w:hideMark/>
          </w:tcPr>
          <w:p w14:paraId="647A6B7B" w14:textId="02AA94E4" w:rsidR="001A6B3C" w:rsidRPr="00837DE3" w:rsidRDefault="001A6B3C" w:rsidP="001A6B3C">
            <w:pPr>
              <w:spacing w:after="0"/>
              <w:rPr>
                <w:rFonts w:ascii="Times New Roman" w:hAnsi="Times New Roman" w:cs="Times New Roman"/>
                <w:sz w:val="22"/>
                <w:szCs w:val="22"/>
              </w:rPr>
            </w:pPr>
            <w:r w:rsidRPr="00837DE3">
              <w:rPr>
                <w:rFonts w:ascii="Times New Roman" w:hAnsi="Times New Roman" w:cs="Times New Roman"/>
                <w:sz w:val="22"/>
                <w:szCs w:val="22"/>
              </w:rPr>
              <w:lastRenderedPageBreak/>
              <w:t xml:space="preserve">All questions regarding this </w:t>
            </w:r>
            <w:r w:rsidR="00DA3B8E">
              <w:rPr>
                <w:rFonts w:ascii="Times New Roman" w:hAnsi="Times New Roman" w:cs="Times New Roman"/>
                <w:sz w:val="22"/>
                <w:szCs w:val="22"/>
              </w:rPr>
              <w:t>bidding</w:t>
            </w:r>
            <w:r w:rsidRPr="00837DE3">
              <w:rPr>
                <w:rFonts w:ascii="Times New Roman" w:hAnsi="Times New Roman" w:cs="Times New Roman"/>
                <w:sz w:val="22"/>
                <w:szCs w:val="22"/>
              </w:rPr>
              <w:t xml:space="preserve"> and requests for clarification of the </w:t>
            </w:r>
            <w:r w:rsidR="00DA3B8E">
              <w:rPr>
                <w:rFonts w:ascii="Times New Roman" w:hAnsi="Times New Roman" w:cs="Times New Roman"/>
                <w:sz w:val="22"/>
                <w:szCs w:val="22"/>
              </w:rPr>
              <w:t>bidding</w:t>
            </w:r>
            <w:r w:rsidR="00F756F5">
              <w:rPr>
                <w:rFonts w:ascii="Times New Roman" w:hAnsi="Times New Roman" w:cs="Times New Roman"/>
                <w:sz w:val="22"/>
                <w:szCs w:val="22"/>
              </w:rPr>
              <w:t xml:space="preserve"> requirements</w:t>
            </w:r>
            <w:r w:rsidRPr="00837DE3">
              <w:rPr>
                <w:rFonts w:ascii="Times New Roman" w:hAnsi="Times New Roman" w:cs="Times New Roman"/>
                <w:sz w:val="22"/>
                <w:szCs w:val="22"/>
              </w:rPr>
              <w:t xml:space="preserve"> must be sent by email to: </w:t>
            </w:r>
            <w:hyperlink r:id="rId7" w:history="1">
              <w:r w:rsidRPr="00837DE3">
                <w:rPr>
                  <w:rStyle w:val="Hyperlink"/>
                  <w:rFonts w:ascii="Times New Roman" w:hAnsi="Times New Roman" w:cs="Times New Roman"/>
                  <w:color w:val="auto"/>
                  <w:sz w:val="22"/>
                  <w:szCs w:val="22"/>
                </w:rPr>
                <w:t>Zhyldyzkan.Satybekova@kumtor.kg</w:t>
              </w:r>
            </w:hyperlink>
            <w:r w:rsidRPr="00837DE3">
              <w:rPr>
                <w:rFonts w:ascii="Times New Roman" w:hAnsi="Times New Roman" w:cs="Times New Roman"/>
                <w:sz w:val="22"/>
                <w:szCs w:val="22"/>
              </w:rPr>
              <w:t xml:space="preserve"> 3 calendar days before the final deadline for submission of bids.</w:t>
            </w:r>
          </w:p>
        </w:tc>
      </w:tr>
      <w:tr w:rsidR="001A6B3C" w:rsidRPr="00A71863" w14:paraId="07748560"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361CBC67" w14:textId="77777777" w:rsidR="001A6B3C" w:rsidRPr="00837DE3" w:rsidRDefault="001A6B3C" w:rsidP="001A6B3C">
            <w:pPr>
              <w:spacing w:after="0"/>
              <w:rPr>
                <w:rFonts w:ascii="Times New Roman" w:hAnsi="Times New Roman" w:cs="Times New Roman"/>
                <w:sz w:val="22"/>
                <w:szCs w:val="22"/>
              </w:rPr>
            </w:pPr>
            <w:r w:rsidRPr="00837DE3">
              <w:rPr>
                <w:rFonts w:ascii="Times New Roman" w:hAnsi="Times New Roman" w:cs="Times New Roman"/>
                <w:sz w:val="22"/>
                <w:szCs w:val="22"/>
              </w:rPr>
              <w:t>The contract will be awarded to the participant that has passed the first and second stages and offered the lowest price.</w:t>
            </w:r>
          </w:p>
        </w:tc>
      </w:tr>
    </w:tbl>
    <w:p w14:paraId="1C2D7211" w14:textId="77777777" w:rsidR="009C5C81" w:rsidRPr="00837DE3" w:rsidRDefault="009C5C81" w:rsidP="009C5C81">
      <w:pPr>
        <w:rPr>
          <w:rFonts w:ascii="Times New Roman" w:hAnsi="Times New Roman" w:cs="Times New Roman"/>
          <w:sz w:val="22"/>
          <w:szCs w:val="22"/>
        </w:rPr>
      </w:pPr>
    </w:p>
    <w:p w14:paraId="167DC6E0" w14:textId="6C4C77ED" w:rsidR="009C5C81" w:rsidRPr="00837DE3" w:rsidRDefault="009C5C81" w:rsidP="009C5C81">
      <w:pPr>
        <w:rPr>
          <w:rFonts w:ascii="Times New Roman" w:hAnsi="Times New Roman" w:cs="Times New Roman"/>
          <w:b/>
          <w:bCs/>
          <w:sz w:val="22"/>
          <w:szCs w:val="22"/>
        </w:rPr>
      </w:pPr>
      <w:r w:rsidRPr="00837DE3">
        <w:rPr>
          <w:rFonts w:ascii="Times New Roman" w:hAnsi="Times New Roman" w:cs="Times New Roman"/>
          <w:sz w:val="22"/>
          <w:szCs w:val="22"/>
        </w:rPr>
        <w:br w:type="page"/>
      </w:r>
      <w:r w:rsidRPr="00837DE3">
        <w:rPr>
          <w:rFonts w:ascii="Times New Roman" w:hAnsi="Times New Roman" w:cs="Times New Roman"/>
          <w:b/>
          <w:bCs/>
          <w:sz w:val="22"/>
          <w:szCs w:val="22"/>
        </w:rPr>
        <w:lastRenderedPageBreak/>
        <w:t>Appendix 1</w:t>
      </w:r>
    </w:p>
    <w:p w14:paraId="72434AE6" w14:textId="77777777" w:rsidR="009C5C81" w:rsidRPr="00837DE3" w:rsidRDefault="009C5C81" w:rsidP="009C5C81">
      <w:pPr>
        <w:tabs>
          <w:tab w:val="left" w:pos="450"/>
        </w:tabs>
        <w:spacing w:after="0"/>
        <w:jc w:val="center"/>
        <w:rPr>
          <w:rFonts w:ascii="Times New Roman" w:hAnsi="Times New Roman" w:cs="Times New Roman"/>
          <w:b/>
          <w:bCs/>
          <w:sz w:val="22"/>
          <w:szCs w:val="22"/>
        </w:rPr>
      </w:pPr>
    </w:p>
    <w:p w14:paraId="1A9D5D5B" w14:textId="19EAF598" w:rsidR="009C5C81" w:rsidRPr="00837DE3" w:rsidRDefault="009C5C81" w:rsidP="009C5C81">
      <w:pPr>
        <w:tabs>
          <w:tab w:val="left" w:pos="450"/>
        </w:tabs>
        <w:spacing w:after="0"/>
        <w:jc w:val="center"/>
        <w:rPr>
          <w:rFonts w:ascii="Times New Roman" w:hAnsi="Times New Roman" w:cs="Times New Roman"/>
          <w:sz w:val="22"/>
          <w:szCs w:val="22"/>
        </w:rPr>
      </w:pPr>
      <w:r w:rsidRPr="00837DE3">
        <w:rPr>
          <w:rFonts w:ascii="Times New Roman" w:hAnsi="Times New Roman" w:cs="Times New Roman"/>
          <w:b/>
          <w:bCs/>
          <w:sz w:val="22"/>
          <w:szCs w:val="22"/>
        </w:rPr>
        <w:t>Instructions for Preparing a Bid (for suppliers)</w:t>
      </w:r>
    </w:p>
    <w:p w14:paraId="22133305" w14:textId="77777777" w:rsidR="009C5C81" w:rsidRPr="00837DE3" w:rsidRDefault="009C5C81" w:rsidP="009C5C81">
      <w:pPr>
        <w:tabs>
          <w:tab w:val="left" w:pos="450"/>
        </w:tabs>
        <w:spacing w:after="0"/>
        <w:jc w:val="both"/>
        <w:rPr>
          <w:rFonts w:ascii="Times New Roman" w:hAnsi="Times New Roman" w:cs="Times New Roman"/>
          <w:sz w:val="22"/>
          <w:szCs w:val="22"/>
        </w:rPr>
      </w:pPr>
    </w:p>
    <w:p w14:paraId="5598FAD1" w14:textId="37D302EF"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Instructions for Preparing a Bid (hereinafter – the Instructions) are a guide for the supplier that sets out the requirements for the </w:t>
      </w:r>
      <w:r w:rsidR="00F015D8">
        <w:rPr>
          <w:rFonts w:ascii="Times New Roman" w:hAnsi="Times New Roman" w:cs="Times New Roman"/>
          <w:sz w:val="22"/>
          <w:szCs w:val="22"/>
        </w:rPr>
        <w:t xml:space="preserve">bidding </w:t>
      </w:r>
      <w:r w:rsidRPr="00837DE3">
        <w:rPr>
          <w:rFonts w:ascii="Times New Roman" w:hAnsi="Times New Roman" w:cs="Times New Roman"/>
          <w:sz w:val="22"/>
          <w:szCs w:val="22"/>
        </w:rPr>
        <w:t xml:space="preserve">participant’s documentation and the conditions of its participation in the tender. </w:t>
      </w:r>
    </w:p>
    <w:p w14:paraId="68DB0003" w14:textId="50B8C23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If requirements for participants or evaluation criteria are not established by the </w:t>
      </w:r>
      <w:r w:rsidR="00F015D8">
        <w:rPr>
          <w:rFonts w:ascii="Times New Roman" w:hAnsi="Times New Roman" w:cs="Times New Roman"/>
          <w:sz w:val="22"/>
          <w:szCs w:val="22"/>
        </w:rPr>
        <w:t>bid</w:t>
      </w:r>
      <w:r w:rsidRPr="00837DE3">
        <w:rPr>
          <w:rFonts w:ascii="Times New Roman" w:hAnsi="Times New Roman" w:cs="Times New Roman"/>
          <w:sz w:val="22"/>
          <w:szCs w:val="22"/>
        </w:rPr>
        <w:t xml:space="preserve"> documentation, the procuring organization subsequently has no right to apply criteria that were not established, or to require the </w:t>
      </w:r>
      <w:r w:rsidR="00F015D8">
        <w:rPr>
          <w:rFonts w:ascii="Times New Roman" w:hAnsi="Times New Roman" w:cs="Times New Roman"/>
          <w:sz w:val="22"/>
          <w:szCs w:val="22"/>
        </w:rPr>
        <w:t xml:space="preserve">bidding </w:t>
      </w:r>
      <w:r w:rsidRPr="00837DE3">
        <w:rPr>
          <w:rFonts w:ascii="Times New Roman" w:hAnsi="Times New Roman" w:cs="Times New Roman"/>
          <w:sz w:val="22"/>
          <w:szCs w:val="22"/>
        </w:rPr>
        <w:t xml:space="preserve">participant to meet requirements that were not established or to provide documents not specified in the </w:t>
      </w:r>
      <w:r w:rsidR="00F015D8">
        <w:rPr>
          <w:rFonts w:ascii="Times New Roman" w:hAnsi="Times New Roman" w:cs="Times New Roman"/>
          <w:sz w:val="22"/>
          <w:szCs w:val="22"/>
        </w:rPr>
        <w:t>bid</w:t>
      </w:r>
      <w:r w:rsidRPr="00837DE3">
        <w:rPr>
          <w:rFonts w:ascii="Times New Roman" w:hAnsi="Times New Roman" w:cs="Times New Roman"/>
          <w:sz w:val="22"/>
          <w:szCs w:val="22"/>
        </w:rPr>
        <w:t xml:space="preserve"> documentation. </w:t>
      </w:r>
    </w:p>
    <w:p w14:paraId="349C55FF" w14:textId="45DBD26C" w:rsidR="009C5C81" w:rsidRPr="00837DE3" w:rsidRDefault="00F015D8" w:rsidP="009C5C81">
      <w:pPr>
        <w:pStyle w:val="ListParagraph"/>
        <w:numPr>
          <w:ilvl w:val="0"/>
          <w:numId w:val="5"/>
        </w:numPr>
        <w:tabs>
          <w:tab w:val="left" w:pos="450"/>
        </w:tabs>
        <w:spacing w:after="0"/>
        <w:ind w:left="0" w:firstLine="0"/>
        <w:jc w:val="both"/>
        <w:rPr>
          <w:rFonts w:ascii="Times New Roman" w:hAnsi="Times New Roman" w:cs="Times New Roman"/>
          <w:sz w:val="22"/>
          <w:szCs w:val="22"/>
        </w:rPr>
      </w:pPr>
      <w:r>
        <w:rPr>
          <w:rFonts w:ascii="Times New Roman" w:hAnsi="Times New Roman" w:cs="Times New Roman"/>
          <w:sz w:val="22"/>
          <w:szCs w:val="22"/>
        </w:rPr>
        <w:t>Bidding</w:t>
      </w:r>
      <w:r w:rsidR="009C5C81" w:rsidRPr="00837DE3">
        <w:rPr>
          <w:rFonts w:ascii="Times New Roman" w:hAnsi="Times New Roman" w:cs="Times New Roman"/>
          <w:sz w:val="22"/>
          <w:szCs w:val="22"/>
        </w:rPr>
        <w:t xml:space="preserve"> participants may be individuals and/or legal entities, in any combination thereof, with the official intention of entering into a contract. </w:t>
      </w:r>
    </w:p>
    <w:p w14:paraId="6C9BE87B"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Suppliers, as well as their managers, who are included in the database of unscrupulous suppliers, are prohibited from participating in procurement, as are those participating as a subcontractor within another supplier’s bid. </w:t>
      </w:r>
    </w:p>
    <w:p w14:paraId="3432B683" w14:textId="30EBDF0A"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A </w:t>
      </w:r>
      <w:r w:rsidR="001A3CD3">
        <w:rPr>
          <w:rFonts w:ascii="Times New Roman" w:hAnsi="Times New Roman" w:cs="Times New Roman"/>
          <w:sz w:val="22"/>
          <w:szCs w:val="22"/>
        </w:rPr>
        <w:t>bidding</w:t>
      </w:r>
      <w:r w:rsidRPr="00837DE3">
        <w:rPr>
          <w:rFonts w:ascii="Times New Roman" w:hAnsi="Times New Roman" w:cs="Times New Roman"/>
          <w:sz w:val="22"/>
          <w:szCs w:val="22"/>
        </w:rPr>
        <w:t xml:space="preserve"> participant must not have a conflict of interest. </w:t>
      </w:r>
      <w:r w:rsidR="001A3CD3">
        <w:rPr>
          <w:rFonts w:ascii="Times New Roman" w:hAnsi="Times New Roman" w:cs="Times New Roman"/>
          <w:sz w:val="22"/>
          <w:szCs w:val="22"/>
        </w:rPr>
        <w:t>Bidding</w:t>
      </w:r>
      <w:r w:rsidRPr="00837DE3">
        <w:rPr>
          <w:rFonts w:ascii="Times New Roman" w:hAnsi="Times New Roman" w:cs="Times New Roman"/>
          <w:sz w:val="22"/>
          <w:szCs w:val="22"/>
        </w:rPr>
        <w:t xml:space="preserve"> participants found to have a conflict of interest will be disqualified. </w:t>
      </w:r>
    </w:p>
    <w:p w14:paraId="189094F0" w14:textId="2B0C337D"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A </w:t>
      </w:r>
      <w:r w:rsidR="001A3CD3">
        <w:rPr>
          <w:rFonts w:ascii="Times New Roman" w:hAnsi="Times New Roman" w:cs="Times New Roman"/>
          <w:sz w:val="22"/>
          <w:szCs w:val="22"/>
        </w:rPr>
        <w:t>bidding</w:t>
      </w:r>
      <w:r w:rsidRPr="00837DE3">
        <w:rPr>
          <w:rFonts w:ascii="Times New Roman" w:hAnsi="Times New Roman" w:cs="Times New Roman"/>
          <w:sz w:val="22"/>
          <w:szCs w:val="22"/>
        </w:rPr>
        <w:t xml:space="preserve"> participant may be considered to have a conflict of interest with one or more parties in this </w:t>
      </w:r>
      <w:r w:rsidR="001A3CD3">
        <w:rPr>
          <w:rFonts w:ascii="Times New Roman" w:hAnsi="Times New Roman" w:cs="Times New Roman"/>
          <w:sz w:val="22"/>
          <w:szCs w:val="22"/>
        </w:rPr>
        <w:t xml:space="preserve">bidding </w:t>
      </w:r>
      <w:r w:rsidRPr="00837DE3">
        <w:rPr>
          <w:rFonts w:ascii="Times New Roman" w:hAnsi="Times New Roman" w:cs="Times New Roman"/>
          <w:sz w:val="22"/>
          <w:szCs w:val="22"/>
        </w:rPr>
        <w:t xml:space="preserve">if any of the following circumstances exists, including but not limited to: </w:t>
      </w:r>
    </w:p>
    <w:p w14:paraId="7DAE6A64" w14:textId="5C2416AA" w:rsidR="009C5C81" w:rsidRPr="00837DE3" w:rsidRDefault="009C5C81" w:rsidP="009C5C81">
      <w:pPr>
        <w:pStyle w:val="ListParagraph"/>
        <w:numPr>
          <w:ilvl w:val="1"/>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A common legal representative for the purposes of this Bid; </w:t>
      </w:r>
    </w:p>
    <w:p w14:paraId="273468CE" w14:textId="41F02323" w:rsidR="009C5C81" w:rsidRPr="00837DE3" w:rsidRDefault="009C5C81" w:rsidP="009C5C81">
      <w:pPr>
        <w:pStyle w:val="ListParagraph"/>
        <w:numPr>
          <w:ilvl w:val="1"/>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w:t>
      </w:r>
      <w:r w:rsidR="00042726">
        <w:rPr>
          <w:rFonts w:ascii="Times New Roman" w:hAnsi="Times New Roman" w:cs="Times New Roman"/>
          <w:sz w:val="22"/>
          <w:szCs w:val="22"/>
        </w:rPr>
        <w:t xml:space="preserve">bidding </w:t>
      </w:r>
      <w:r w:rsidRPr="00837DE3">
        <w:rPr>
          <w:rFonts w:ascii="Times New Roman" w:hAnsi="Times New Roman" w:cs="Times New Roman"/>
          <w:sz w:val="22"/>
          <w:szCs w:val="22"/>
        </w:rPr>
        <w:t xml:space="preserve">participant takes part in more than one bid in this </w:t>
      </w:r>
      <w:r w:rsidR="00042726">
        <w:rPr>
          <w:rFonts w:ascii="Times New Roman" w:hAnsi="Times New Roman" w:cs="Times New Roman"/>
          <w:sz w:val="22"/>
          <w:szCs w:val="22"/>
        </w:rPr>
        <w:t>bidding</w:t>
      </w:r>
      <w:r w:rsidRPr="00837DE3">
        <w:rPr>
          <w:rFonts w:ascii="Times New Roman" w:hAnsi="Times New Roman" w:cs="Times New Roman"/>
          <w:sz w:val="22"/>
          <w:szCs w:val="22"/>
        </w:rPr>
        <w:t xml:space="preserve">, either individually or as a partner in a joint venture, except for alternative bids permitted under the procurement documentation. This will result in the disqualification of all bids in which it participates. </w:t>
      </w:r>
    </w:p>
    <w:p w14:paraId="20A55EA9" w14:textId="09B12FAE" w:rsidR="009C5C81" w:rsidRPr="00837DE3" w:rsidRDefault="009C5C81" w:rsidP="009C5C81">
      <w:pPr>
        <w:pStyle w:val="ListParagraph"/>
        <w:numPr>
          <w:ilvl w:val="1"/>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A </w:t>
      </w:r>
      <w:r w:rsidR="00042726">
        <w:rPr>
          <w:rFonts w:ascii="Times New Roman" w:hAnsi="Times New Roman" w:cs="Times New Roman"/>
          <w:sz w:val="22"/>
          <w:szCs w:val="22"/>
        </w:rPr>
        <w:t>bidding</w:t>
      </w:r>
      <w:r w:rsidRPr="00837DE3">
        <w:rPr>
          <w:rFonts w:ascii="Times New Roman" w:hAnsi="Times New Roman" w:cs="Times New Roman"/>
          <w:sz w:val="22"/>
          <w:szCs w:val="22"/>
        </w:rPr>
        <w:t xml:space="preserve"> participant who acted as an adviser in the preparation of the design or technical specifications of the goods, works and services that are the subject of the bid; </w:t>
      </w:r>
    </w:p>
    <w:p w14:paraId="032D393D" w14:textId="738BA90C" w:rsidR="009C5C81" w:rsidRPr="00837DE3" w:rsidRDefault="009C5C81" w:rsidP="009C5C81">
      <w:pPr>
        <w:pStyle w:val="ListParagraph"/>
        <w:numPr>
          <w:ilvl w:val="1"/>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A </w:t>
      </w:r>
      <w:r w:rsidR="00042726">
        <w:rPr>
          <w:rFonts w:ascii="Times New Roman" w:hAnsi="Times New Roman" w:cs="Times New Roman"/>
          <w:sz w:val="22"/>
          <w:szCs w:val="22"/>
        </w:rPr>
        <w:t>bidding</w:t>
      </w:r>
      <w:r w:rsidR="00252617">
        <w:rPr>
          <w:rFonts w:ascii="Times New Roman" w:hAnsi="Times New Roman" w:cs="Times New Roman"/>
          <w:sz w:val="22"/>
          <w:szCs w:val="22"/>
        </w:rPr>
        <w:t xml:space="preserve"> </w:t>
      </w:r>
      <w:r w:rsidRPr="00837DE3">
        <w:rPr>
          <w:rFonts w:ascii="Times New Roman" w:hAnsi="Times New Roman" w:cs="Times New Roman"/>
          <w:sz w:val="22"/>
          <w:szCs w:val="22"/>
        </w:rPr>
        <w:t xml:space="preserve">participant having family relationships with employees of the Procuring Organization who: </w:t>
      </w:r>
    </w:p>
    <w:p w14:paraId="78F98357" w14:textId="5D1F31E6"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 are directly or indirectly involved in preparing the </w:t>
      </w:r>
      <w:r w:rsidR="00252617">
        <w:rPr>
          <w:rFonts w:ascii="Times New Roman" w:hAnsi="Times New Roman" w:cs="Times New Roman"/>
          <w:sz w:val="22"/>
          <w:szCs w:val="22"/>
        </w:rPr>
        <w:t xml:space="preserve">bid </w:t>
      </w:r>
      <w:r w:rsidRPr="00837DE3">
        <w:rPr>
          <w:rFonts w:ascii="Times New Roman" w:hAnsi="Times New Roman" w:cs="Times New Roman"/>
          <w:sz w:val="22"/>
          <w:szCs w:val="22"/>
        </w:rPr>
        <w:t xml:space="preserve">documentation or contract specifications and/or in the process of evaluating the bid for such contract; </w:t>
      </w:r>
    </w:p>
    <w:p w14:paraId="1730AAEE"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 will be involved in implementing or supervising such contract, unless the conflict arising from such relationships has been resolved in a manner acceptable to the Procuring Organization throughout the procurement process and performance of the contract. </w:t>
      </w:r>
    </w:p>
    <w:p w14:paraId="411A1C7E"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All procurement participants must observe the basic principles of ethical conduct during the procurement process and in performing procurement contracts. Participants must not be involved in improper practices such as corruption, fraud, collusion, coercion and bribery. </w:t>
      </w:r>
    </w:p>
    <w:p w14:paraId="21C3D1CF"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In the case of intra-group cooperation among persons participating in the procurement, participants in the procurement procedure are required to comply with the requirements of the legislation of the Kyrgyz Republic on interested-party transactions. </w:t>
      </w:r>
    </w:p>
    <w:p w14:paraId="7054C957" w14:textId="77777777" w:rsidR="009C5C81" w:rsidRPr="00837DE3" w:rsidRDefault="009C5C81" w:rsidP="009C5C81">
      <w:pPr>
        <w:pStyle w:val="ListParagraph"/>
        <w:numPr>
          <w:ilvl w:val="0"/>
          <w:numId w:val="5"/>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If the procuring organization identifies the facts specified in this paragraph, the bids of such suppliers are subject to rejection. </w:t>
      </w:r>
    </w:p>
    <w:p w14:paraId="7FBCF1F5" w14:textId="77777777" w:rsidR="009C5C81" w:rsidRPr="00837DE3" w:rsidRDefault="009C5C81" w:rsidP="009C5C81">
      <w:pPr>
        <w:tabs>
          <w:tab w:val="left" w:pos="450"/>
        </w:tabs>
        <w:spacing w:after="0"/>
        <w:jc w:val="both"/>
        <w:rPr>
          <w:rFonts w:ascii="Times New Roman" w:hAnsi="Times New Roman" w:cs="Times New Roman"/>
          <w:b/>
          <w:bCs/>
          <w:sz w:val="22"/>
          <w:szCs w:val="22"/>
        </w:rPr>
      </w:pPr>
    </w:p>
    <w:p w14:paraId="0E9B3ED1" w14:textId="58918FCC" w:rsidR="009C5C81" w:rsidRPr="00837DE3" w:rsidRDefault="009C5C81" w:rsidP="009C5C81">
      <w:pPr>
        <w:tabs>
          <w:tab w:val="left" w:pos="450"/>
        </w:tabs>
        <w:spacing w:after="0"/>
        <w:jc w:val="both"/>
        <w:rPr>
          <w:rFonts w:ascii="Times New Roman" w:hAnsi="Times New Roman" w:cs="Times New Roman"/>
          <w:sz w:val="22"/>
          <w:szCs w:val="22"/>
        </w:rPr>
      </w:pPr>
      <w:r w:rsidRPr="00837DE3">
        <w:rPr>
          <w:rFonts w:ascii="Times New Roman" w:hAnsi="Times New Roman" w:cs="Times New Roman"/>
          <w:b/>
          <w:bCs/>
          <w:sz w:val="22"/>
          <w:szCs w:val="22"/>
        </w:rPr>
        <w:t xml:space="preserve">Bid </w:t>
      </w:r>
    </w:p>
    <w:p w14:paraId="74C5804F" w14:textId="5FD02238"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Bid prepared by the </w:t>
      </w:r>
      <w:r w:rsidR="00252617">
        <w:rPr>
          <w:rFonts w:ascii="Times New Roman" w:hAnsi="Times New Roman" w:cs="Times New Roman"/>
          <w:sz w:val="22"/>
          <w:szCs w:val="22"/>
        </w:rPr>
        <w:t xml:space="preserve">Bidding </w:t>
      </w:r>
      <w:r w:rsidRPr="00837DE3">
        <w:rPr>
          <w:rFonts w:ascii="Times New Roman" w:hAnsi="Times New Roman" w:cs="Times New Roman"/>
          <w:sz w:val="22"/>
          <w:szCs w:val="22"/>
        </w:rPr>
        <w:t>Participant (hereinafter the “Bid”; the term “Proposal” may also be used), as well as all correspondence and documents relating to this Bid</w:t>
      </w:r>
      <w:r w:rsidR="00F83A67">
        <w:rPr>
          <w:rFonts w:ascii="Times New Roman" w:hAnsi="Times New Roman" w:cs="Times New Roman"/>
          <w:sz w:val="22"/>
          <w:szCs w:val="22"/>
        </w:rPr>
        <w:t>ding</w:t>
      </w:r>
      <w:r w:rsidRPr="00837DE3">
        <w:rPr>
          <w:rFonts w:ascii="Times New Roman" w:hAnsi="Times New Roman" w:cs="Times New Roman"/>
          <w:sz w:val="22"/>
          <w:szCs w:val="22"/>
        </w:rPr>
        <w:t xml:space="preserve"> exchanged between the Participant and the Procuring Organization, must be drawn up in the language specified in the Invitation. </w:t>
      </w:r>
    </w:p>
    <w:p w14:paraId="57D8533B"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lastRenderedPageBreak/>
        <w:t xml:space="preserve">If documents in other languages are attached to the bid (copies of certificates, technical documentation, promotional materials, etc.), such documents must be translated into the language of the procurement documentation, and the translator’s signature must be notarized. </w:t>
      </w:r>
    </w:p>
    <w:p w14:paraId="20FDD414" w14:textId="0B3A8AF6"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Participant bears all costs associated with the preparation and submission of the </w:t>
      </w:r>
      <w:r w:rsidR="00F83A67">
        <w:rPr>
          <w:rFonts w:ascii="Times New Roman" w:hAnsi="Times New Roman" w:cs="Times New Roman"/>
          <w:sz w:val="22"/>
          <w:szCs w:val="22"/>
        </w:rPr>
        <w:t>B</w:t>
      </w:r>
      <w:r w:rsidRPr="00837DE3">
        <w:rPr>
          <w:rFonts w:ascii="Times New Roman" w:hAnsi="Times New Roman" w:cs="Times New Roman"/>
          <w:sz w:val="22"/>
          <w:szCs w:val="22"/>
        </w:rPr>
        <w:t xml:space="preserve">id. The Procuring Organization is not liable for reimbursing such costs, regardless of the outcome of the </w:t>
      </w:r>
      <w:r w:rsidR="00F83A67">
        <w:rPr>
          <w:rFonts w:ascii="Times New Roman" w:hAnsi="Times New Roman" w:cs="Times New Roman"/>
          <w:sz w:val="22"/>
          <w:szCs w:val="22"/>
        </w:rPr>
        <w:t>bidding</w:t>
      </w:r>
      <w:r w:rsidRPr="00837DE3">
        <w:rPr>
          <w:rFonts w:ascii="Times New Roman" w:hAnsi="Times New Roman" w:cs="Times New Roman"/>
          <w:sz w:val="22"/>
          <w:szCs w:val="22"/>
        </w:rPr>
        <w:t xml:space="preserve">. </w:t>
      </w:r>
    </w:p>
    <w:p w14:paraId="44BDCE58"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Documentation included in the supplier’s tender bid under a single-stage, single-envelope procedure: </w:t>
      </w:r>
    </w:p>
    <w:p w14:paraId="40A1DFF5"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supplier’s tender bid/proposal, signed by an authorized person of the supplier, including by use of an electronic signature; </w:t>
      </w:r>
    </w:p>
    <w:p w14:paraId="1D19999D" w14:textId="4C52D2E5"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completed forms for the supply of goods, scopes of work and services in accordance with the Appendices to these Standard </w:t>
      </w:r>
      <w:r w:rsidR="00F83A67">
        <w:rPr>
          <w:rFonts w:ascii="Times New Roman" w:hAnsi="Times New Roman" w:cs="Times New Roman"/>
          <w:sz w:val="22"/>
          <w:szCs w:val="22"/>
        </w:rPr>
        <w:t>Bid</w:t>
      </w:r>
      <w:r w:rsidRPr="00837DE3">
        <w:rPr>
          <w:rFonts w:ascii="Times New Roman" w:hAnsi="Times New Roman" w:cs="Times New Roman"/>
          <w:sz w:val="22"/>
          <w:szCs w:val="22"/>
        </w:rPr>
        <w:t xml:space="preserve"> Documents; </w:t>
      </w:r>
    </w:p>
    <w:p w14:paraId="7A26ED2E"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technical specification of the proposed goods, consumables, spare parts, etc.; </w:t>
      </w:r>
    </w:p>
    <w:p w14:paraId="4265F30D"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price table for the supply of goods; </w:t>
      </w:r>
    </w:p>
    <w:p w14:paraId="5C29FE95"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bill of quantities of works/services (for each type/item) indicating the price including applicable taxes; </w:t>
      </w:r>
    </w:p>
    <w:p w14:paraId="52187132"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schedule for the supply of goods/performance of works/provision of services; </w:t>
      </w:r>
    </w:p>
    <w:p w14:paraId="0EBB678E"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methodology for performing the works/providing the services (if required), </w:t>
      </w:r>
    </w:p>
    <w:p w14:paraId="468064A3"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licenses/permits in accordance with the current legislation of the Kyrgyz Republic on the licensing and permitting system (if applicable), patents, etc.; </w:t>
      </w:r>
    </w:p>
    <w:p w14:paraId="46A1A7F1"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information on qualifications, with supporting documents confirming compliance with the established qualification requirements (authorization letters, certificates, financial statements, copies of contracts confirming experience and acceptance certificates for goods, works and services); </w:t>
      </w:r>
    </w:p>
    <w:p w14:paraId="42B4A384"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supplier’s tender bid security; </w:t>
      </w:r>
    </w:p>
    <w:p w14:paraId="26F1C610" w14:textId="77777777" w:rsidR="009C5C81" w:rsidRPr="00837DE3"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supplier’s registration documents: extract from the state register of legal entities, individual entrepreneur certificate, copy of the participant’s Charter/Regulations, documents confirming the authority of the person who signed the Tender Bid. </w:t>
      </w:r>
    </w:p>
    <w:p w14:paraId="244815C0" w14:textId="2E19D54A"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Documentation included in the supplier’s bid under a single-stage, two-envelope procedure. </w:t>
      </w:r>
    </w:p>
    <w:p w14:paraId="7C773A97" w14:textId="5DC65C2B"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bid must consist of two sets of documents submitted simultaneously, one of which contains the Technical Proposal and the other the Price Proposal, and both sets of documents must be enclosed in the tender bid. </w:t>
      </w:r>
    </w:p>
    <w:p w14:paraId="050FBCE1"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supplier’s Technical Proposal must consist of the following documents: </w:t>
      </w:r>
    </w:p>
    <w:p w14:paraId="47CDA754"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supplier’s Technical Proposal, signed by an authorized person of the supplier, including by use of an electronic signature; </w:t>
      </w:r>
    </w:p>
    <w:p w14:paraId="37992612" w14:textId="0FD10B9D"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supplier’s bid security; </w:t>
      </w:r>
    </w:p>
    <w:p w14:paraId="0956513E"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technical specification of the proposed goods, consumables, spare parts, etc.; </w:t>
      </w:r>
    </w:p>
    <w:p w14:paraId="4F775CB0"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schedule for the supply of goods/performance of works/provision of services; </w:t>
      </w:r>
    </w:p>
    <w:p w14:paraId="312BA960"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methodology for performing the works/providing the services (if required); </w:t>
      </w:r>
    </w:p>
    <w:p w14:paraId="730D8EC1"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licenses/permits in accordance with the current legislation of the Kyrgyz Republic on the licensing and permitting system (if applicable), patents, etc.; </w:t>
      </w:r>
    </w:p>
    <w:p w14:paraId="6A2A7BDF"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Information on qualifications, with supporting documents confirming compliance with the established qualification requirements (authorization letters, certificates, financial statements, copies of contracts confirming experience and acceptance certificates for goods, works and services); </w:t>
      </w:r>
    </w:p>
    <w:p w14:paraId="7ADEFA4B" w14:textId="4BA3D27C"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supplier’s registration documents: extract from the state register of legal entities, individual entrepreneur certificate, copy of the participant’s Charter/Regulations, documents confirming the authority of the person who signed the Bid; </w:t>
      </w:r>
    </w:p>
    <w:p w14:paraId="5734F8BE"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Other documents required by the procurement documentation. </w:t>
      </w:r>
    </w:p>
    <w:p w14:paraId="263787A3"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supplier’s Price Proposal must consist of the following documents: </w:t>
      </w:r>
    </w:p>
    <w:p w14:paraId="3B5B404C"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supplier’s Price Proposal, signed by an authorized person of the supplier, including by use of an electronic signature; </w:t>
      </w:r>
    </w:p>
    <w:p w14:paraId="36BE7369"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price table for the supply of goods; </w:t>
      </w:r>
    </w:p>
    <w:p w14:paraId="435E47C7"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lastRenderedPageBreak/>
        <w:t xml:space="preserve">bill of quantities of works/services (for each type/item) indicating the price including applicable taxes; </w:t>
      </w:r>
    </w:p>
    <w:p w14:paraId="12F485D2" w14:textId="77777777" w:rsidR="009C5C81" w:rsidRPr="00837DE3"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other documents required by the procurement documentation. </w:t>
      </w:r>
    </w:p>
    <w:p w14:paraId="49BE8BAD" w14:textId="189B0FB9"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bid is submitted electronically by uploading the completed forms and accompanying documents in scanned form to the System. </w:t>
      </w:r>
    </w:p>
    <w:p w14:paraId="2E014324"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Each supplier may submit only one bid for participation in a procurement – either independently or as part of a simple partnership. If a supplier has submitted more than one bid – either independently or as part of a simple partnership – all bids of that supplier will be rejected. </w:t>
      </w:r>
    </w:p>
    <w:p w14:paraId="01798703" w14:textId="03583058"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A participant may amend, replace or withdraw its Bid after submitting it in the System until the final deadline for submission of tender bids set in the procuring organization’s Invitation. </w:t>
      </w:r>
    </w:p>
    <w:p w14:paraId="2E3D23C8"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No later than 3 (three) working days before the final deadline for submission of bids, the supplier may request, through the System, clarification of the provisions of the procurement documentation. The procuring organization provides a response to such a request through the System no later than 2 (two) working days. </w:t>
      </w:r>
    </w:p>
    <w:p w14:paraId="7A927124"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When amendments are made to the procurement documentation, the final deadline for submission of bids is extended by at least 5 (five) working days. The System automatically sends notifications of the extension of deadlines to all participants. </w:t>
      </w:r>
    </w:p>
    <w:p w14:paraId="5F0B7457"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procuring organization is permitted to clarify aspects of the description of the subject of procurement by: </w:t>
      </w:r>
    </w:p>
    <w:p w14:paraId="557B1262"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 excluding or changing any aspect of the originally specified technical, quality or performance characteristics of the subject of procurement and adding new characteristics that meet the requirements of the Standard Procedure; </w:t>
      </w:r>
    </w:p>
    <w:p w14:paraId="6D7D1F34"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 excluding or changing any originally specified criterion for considering or evaluating a bid, or including new criteria that meet the requirements of the Standard Procedure, if these criteria relate to changes in the technical, quality or performance characteristics of the subject of procurement; </w:t>
      </w:r>
    </w:p>
    <w:p w14:paraId="7422F36A" w14:textId="77777777" w:rsidR="009C5C81" w:rsidRPr="00837DE3"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 notifying of any exclusion, change or inclusion in order to submit final bids. </w:t>
      </w:r>
    </w:p>
    <w:p w14:paraId="7BE12E81" w14:textId="77777777" w:rsidR="009C5C81" w:rsidRPr="00837DE3" w:rsidRDefault="009C5C81" w:rsidP="009C5C81">
      <w:pPr>
        <w:tabs>
          <w:tab w:val="left" w:pos="450"/>
        </w:tabs>
        <w:spacing w:after="0"/>
        <w:jc w:val="both"/>
        <w:rPr>
          <w:rFonts w:ascii="Times New Roman" w:hAnsi="Times New Roman" w:cs="Times New Roman"/>
          <w:sz w:val="22"/>
          <w:szCs w:val="22"/>
        </w:rPr>
      </w:pPr>
    </w:p>
    <w:p w14:paraId="08C1F497" w14:textId="77777777" w:rsidR="009C5C81" w:rsidRPr="00837DE3" w:rsidRDefault="009C5C81" w:rsidP="009C5C81">
      <w:pPr>
        <w:tabs>
          <w:tab w:val="left" w:pos="450"/>
        </w:tabs>
        <w:spacing w:after="0"/>
        <w:jc w:val="both"/>
        <w:rPr>
          <w:rFonts w:ascii="Times New Roman" w:hAnsi="Times New Roman" w:cs="Times New Roman"/>
          <w:sz w:val="22"/>
          <w:szCs w:val="22"/>
        </w:rPr>
      </w:pPr>
      <w:r w:rsidRPr="00837DE3">
        <w:rPr>
          <w:rFonts w:ascii="Times New Roman" w:hAnsi="Times New Roman" w:cs="Times New Roman"/>
          <w:b/>
          <w:bCs/>
          <w:sz w:val="22"/>
          <w:szCs w:val="22"/>
        </w:rPr>
        <w:t xml:space="preserve">Validity period of the supplier’s bid </w:t>
      </w:r>
    </w:p>
    <w:p w14:paraId="13D103B9" w14:textId="77777777" w:rsidR="009C5C81" w:rsidRPr="00837DE3" w:rsidRDefault="009C5C81" w:rsidP="009C5C81">
      <w:pPr>
        <w:pStyle w:val="ListParagraph"/>
        <w:numPr>
          <w:ilvl w:val="0"/>
          <w:numId w:val="7"/>
        </w:numPr>
        <w:tabs>
          <w:tab w:val="left" w:pos="450"/>
          <w:tab w:val="left" w:pos="630"/>
          <w:tab w:val="left" w:pos="720"/>
          <w:tab w:val="left" w:pos="810"/>
          <w:tab w:val="left" w:pos="90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Validity period of the supplier’s bid: </w:t>
      </w:r>
    </w:p>
    <w:p w14:paraId="548892E4" w14:textId="414F17D6" w:rsidR="009C5C81" w:rsidRPr="00837DE3"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supplier’s bid must be valid for the period specified in the </w:t>
      </w:r>
      <w:r w:rsidR="00820527">
        <w:rPr>
          <w:rFonts w:ascii="Times New Roman" w:hAnsi="Times New Roman" w:cs="Times New Roman"/>
          <w:sz w:val="22"/>
          <w:szCs w:val="22"/>
        </w:rPr>
        <w:t>bid</w:t>
      </w:r>
      <w:r w:rsidRPr="00837DE3">
        <w:rPr>
          <w:rFonts w:ascii="Times New Roman" w:hAnsi="Times New Roman" w:cs="Times New Roman"/>
          <w:sz w:val="22"/>
          <w:szCs w:val="22"/>
        </w:rPr>
        <w:t xml:space="preserve"> documentation. The validity period of the supplier’s bid begins on the date set by the Customer as the final deadline for submission of bids. A supplier’s bid valid for a shorter period will be rejected by the Customer as non-compliant; </w:t>
      </w:r>
    </w:p>
    <w:p w14:paraId="167827FF" w14:textId="77777777" w:rsidR="009C5C81" w:rsidRPr="00837DE3"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supplier’s bid must be valid and cannot be changed or withdrawn during the period specified by the supplier; in exceptional cases, if the evaluation and signing of the contract cannot be completed within the validity period of the Bid, the procuring organization may ask the supplier, through the System, to extend the validity period of the Bid for a certain period; </w:t>
      </w:r>
    </w:p>
    <w:p w14:paraId="1AA31C15" w14:textId="62E33B68" w:rsidR="009C5C81" w:rsidRPr="00837DE3"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extension is not permitted after the validity period of the Supplier’s bids has expired. The Supplier has the right to refuse a request to extend the validity period of its Bid without losing the right to the return of the supplier’s Bid Security; </w:t>
      </w:r>
    </w:p>
    <w:p w14:paraId="7E791F2D" w14:textId="77777777" w:rsidR="009C5C81" w:rsidRPr="00837DE3"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if, in accordance with the procurement documentation, a bank guarantee is requested as security for the tender bid, it must also be extended by 14 days after the end of the extended validity period of the supplier’s bid. A supplier that complies with the request is not obliged to, and has no right to, change its tender bid; </w:t>
      </w:r>
    </w:p>
    <w:p w14:paraId="07AE017B" w14:textId="77777777" w:rsidR="009C5C81" w:rsidRPr="00837DE3"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suppliers have the right not to extend the validity period of their bids, in which case their bid is subject to rejection. </w:t>
      </w:r>
    </w:p>
    <w:p w14:paraId="397B702D" w14:textId="77777777" w:rsidR="009C5C81" w:rsidRPr="00837DE3" w:rsidRDefault="009C5C81" w:rsidP="009C5C81">
      <w:pPr>
        <w:tabs>
          <w:tab w:val="left" w:pos="450"/>
        </w:tabs>
        <w:spacing w:after="0"/>
        <w:jc w:val="both"/>
        <w:rPr>
          <w:rFonts w:ascii="Times New Roman" w:hAnsi="Times New Roman" w:cs="Times New Roman"/>
          <w:b/>
          <w:bCs/>
          <w:sz w:val="22"/>
          <w:szCs w:val="22"/>
        </w:rPr>
      </w:pPr>
    </w:p>
    <w:p w14:paraId="4F8B336E" w14:textId="77777777" w:rsidR="009C5C81" w:rsidRPr="00837DE3" w:rsidRDefault="009C5C81" w:rsidP="009C5C81">
      <w:pPr>
        <w:tabs>
          <w:tab w:val="left" w:pos="450"/>
        </w:tabs>
        <w:spacing w:after="0"/>
        <w:jc w:val="both"/>
        <w:rPr>
          <w:rFonts w:ascii="Times New Roman" w:hAnsi="Times New Roman" w:cs="Times New Roman"/>
          <w:sz w:val="22"/>
          <w:szCs w:val="22"/>
        </w:rPr>
      </w:pPr>
      <w:r w:rsidRPr="00837DE3">
        <w:rPr>
          <w:rFonts w:ascii="Times New Roman" w:hAnsi="Times New Roman" w:cs="Times New Roman"/>
          <w:b/>
          <w:bCs/>
          <w:sz w:val="22"/>
          <w:szCs w:val="22"/>
        </w:rPr>
        <w:t xml:space="preserve">Price and currency of the tender bid </w:t>
      </w:r>
    </w:p>
    <w:p w14:paraId="2A40EEEF" w14:textId="3709BB6C" w:rsidR="009C5C81" w:rsidRPr="00837DE3" w:rsidRDefault="009041AB" w:rsidP="009C5C81">
      <w:pPr>
        <w:pStyle w:val="ListParagraph"/>
        <w:numPr>
          <w:ilvl w:val="0"/>
          <w:numId w:val="8"/>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prices (rates) stated by the supplier are formed taking into account the conditions of the Terms of Reference and must contain information on costs, taxes, duties, fees and other mandatory payments included in the price of the services, as well as, where applicable, on costs and payments subject to separate payment and/or reimbursement in accordance with the terms of the contract. </w:t>
      </w:r>
    </w:p>
    <w:p w14:paraId="181B16DA" w14:textId="4BEB0DB4" w:rsidR="009C5C81" w:rsidRPr="00837DE3" w:rsidRDefault="009C5C81" w:rsidP="009C5C81">
      <w:pPr>
        <w:pStyle w:val="ListParagraph"/>
        <w:numPr>
          <w:ilvl w:val="0"/>
          <w:numId w:val="8"/>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lastRenderedPageBreak/>
        <w:t xml:space="preserve">The prices offered by the supplier must remain fixed throughout the validity period of the Bid and the performance of the framework agreement, and must not change under any circumstances, except in the event of changes in tax legislation. A bid that allows price changes will be considered as not meeting the basic conditions of the procurement documentation and is subject to rejection. </w:t>
      </w:r>
    </w:p>
    <w:p w14:paraId="62485C5F" w14:textId="2223FA95" w:rsidR="009C5C81" w:rsidRPr="00837DE3" w:rsidRDefault="009C5C81" w:rsidP="009C5C81">
      <w:pPr>
        <w:pStyle w:val="ListParagraph"/>
        <w:numPr>
          <w:ilvl w:val="0"/>
          <w:numId w:val="8"/>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Prices must be stated in the currency specified in the procurement documentation. Where a foreign currency is specified, payment under the framework agreement must be made in the national currency in an amount equivalent to the foreign currency, at the official exchange rate of the relevant currency set by the National Bank of the Kyrgyz Republic on the date of payment, or at a fixed rate specified in the contract. </w:t>
      </w:r>
    </w:p>
    <w:p w14:paraId="0D0C84AD" w14:textId="77777777" w:rsidR="009C5C81" w:rsidRPr="00837DE3" w:rsidRDefault="009C5C81" w:rsidP="009C5C81">
      <w:pPr>
        <w:tabs>
          <w:tab w:val="left" w:pos="450"/>
        </w:tabs>
        <w:spacing w:after="0"/>
        <w:jc w:val="both"/>
        <w:rPr>
          <w:rFonts w:ascii="Times New Roman" w:hAnsi="Times New Roman" w:cs="Times New Roman"/>
          <w:b/>
          <w:bCs/>
          <w:sz w:val="22"/>
          <w:szCs w:val="22"/>
        </w:rPr>
      </w:pPr>
    </w:p>
    <w:p w14:paraId="344AA45C" w14:textId="27B6B6A0" w:rsidR="009C5C81" w:rsidRPr="00837DE3" w:rsidRDefault="00820527" w:rsidP="009C5C81">
      <w:pPr>
        <w:tabs>
          <w:tab w:val="left" w:pos="450"/>
        </w:tabs>
        <w:spacing w:after="0"/>
        <w:jc w:val="both"/>
        <w:rPr>
          <w:rFonts w:ascii="Times New Roman" w:hAnsi="Times New Roman" w:cs="Times New Roman"/>
          <w:sz w:val="22"/>
          <w:szCs w:val="22"/>
        </w:rPr>
      </w:pPr>
      <w:r>
        <w:rPr>
          <w:rFonts w:ascii="Times New Roman" w:hAnsi="Times New Roman" w:cs="Times New Roman"/>
          <w:b/>
          <w:bCs/>
          <w:sz w:val="22"/>
          <w:szCs w:val="22"/>
        </w:rPr>
        <w:t>B</w:t>
      </w:r>
      <w:r w:rsidR="009C5C81" w:rsidRPr="00837DE3">
        <w:rPr>
          <w:rFonts w:ascii="Times New Roman" w:hAnsi="Times New Roman" w:cs="Times New Roman"/>
          <w:b/>
          <w:bCs/>
          <w:sz w:val="22"/>
          <w:szCs w:val="22"/>
        </w:rPr>
        <w:t xml:space="preserve">id security </w:t>
      </w:r>
    </w:p>
    <w:p w14:paraId="2E902A26" w14:textId="581792AB" w:rsidR="009C5C81" w:rsidRPr="00837DE3" w:rsidRDefault="00820527"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Pr>
          <w:rFonts w:ascii="Times New Roman" w:hAnsi="Times New Roman" w:cs="Times New Roman"/>
          <w:sz w:val="22"/>
          <w:szCs w:val="22"/>
        </w:rPr>
        <w:t>B</w:t>
      </w:r>
      <w:r w:rsidR="009C5C81" w:rsidRPr="00837DE3">
        <w:rPr>
          <w:rFonts w:ascii="Times New Roman" w:hAnsi="Times New Roman" w:cs="Times New Roman"/>
          <w:sz w:val="22"/>
          <w:szCs w:val="22"/>
        </w:rPr>
        <w:t xml:space="preserve">id security (hereinafter – BS) applies if such a requirement is established by the procuring organization. In this case, the supplier’s bid security may be provided: </w:t>
      </w:r>
    </w:p>
    <w:p w14:paraId="6BADCDA4"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 in cash in an amount not exceeding 2 percent of the planned value of the subject of procurement, deposited to the current account of the procuring organization; </w:t>
      </w:r>
    </w:p>
    <w:p w14:paraId="05B7049E"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 in the form of a bank guarantee; </w:t>
      </w:r>
    </w:p>
    <w:p w14:paraId="5938D493"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 in the form of a declaration securing the supplier’s Bid. </w:t>
      </w:r>
    </w:p>
    <w:p w14:paraId="743FE790"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If the BS is provided in cash, the supplier is obliged to pay it and attach documentary evidence of payment of the BS; if the Bid is submitted for not all lots, payment is made in proportion to the lots for which the Bid is submitted. </w:t>
      </w:r>
    </w:p>
    <w:p w14:paraId="52A3692F"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In addition, the supplier ensures that the funds are received in the current account of the procuring organization, indicating the procurement number, before the bids are opened. </w:t>
      </w:r>
    </w:p>
    <w:p w14:paraId="6207233D"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BS must be valid for 14 days after the original validity period of the supplier’s bid or after any extension period, if requested. </w:t>
      </w:r>
    </w:p>
    <w:p w14:paraId="46DFBBF8"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Payment of the BS by participants of a simple partnership is made by any of the partners. In the case of a simple partnership (consortium), if the bid security is submitted as a bank guarantee, the bank guarantee must be issued in the name of the simple partnership (consortium). </w:t>
      </w:r>
    </w:p>
    <w:p w14:paraId="103AE6A6"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supplier’s BS is retained in cases of: </w:t>
      </w:r>
    </w:p>
    <w:p w14:paraId="3EAF21B5"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 refusal to sign the contract on the terms of the procurement documentation and those provided for in the supplier’s bid, except where such refusal is due to the introduction of a state of emergency, a state of exceptional circumstances or force majeure circumstances, provided that the procurement notice was published before such a regime was introduced or before such circumstances arose; </w:t>
      </w:r>
    </w:p>
    <w:p w14:paraId="5FACE775"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 withdrawal of the supplier’s Bid after it has been opened and before its validity period expires; </w:t>
      </w:r>
    </w:p>
    <w:p w14:paraId="07385105"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 non-acceptance of the correction of arithmetic errors; </w:t>
      </w:r>
    </w:p>
    <w:p w14:paraId="1688D44E"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 refusal to provide performance security for the contract, if such a requirement is established by the procurement documentation. </w:t>
      </w:r>
    </w:p>
    <w:p w14:paraId="1A45839D"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above grounds for retaining the BS must be reflected in the bank guarantee. </w:t>
      </w:r>
    </w:p>
    <w:p w14:paraId="77D6D840" w14:textId="77777777" w:rsidR="009C5C81" w:rsidRPr="00837DE3"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BS is returned to Tender Participants in the same amount and currency in which it was provided, after the contract is signed with the tender winner and the performance security for the contract is provided (if required), or after the BS validity period expires, whichever occurs first. </w:t>
      </w:r>
    </w:p>
    <w:p w14:paraId="083314A0" w14:textId="77777777" w:rsidR="009C5C81" w:rsidRPr="00837DE3" w:rsidRDefault="009C5C81" w:rsidP="009C5C81">
      <w:pPr>
        <w:tabs>
          <w:tab w:val="left" w:pos="450"/>
        </w:tabs>
        <w:spacing w:after="0"/>
        <w:jc w:val="both"/>
        <w:rPr>
          <w:rFonts w:ascii="Times New Roman" w:hAnsi="Times New Roman" w:cs="Times New Roman"/>
          <w:b/>
          <w:bCs/>
          <w:sz w:val="22"/>
          <w:szCs w:val="22"/>
        </w:rPr>
      </w:pPr>
    </w:p>
    <w:p w14:paraId="0E7AF766" w14:textId="77777777" w:rsidR="009C5C81" w:rsidRPr="00837DE3" w:rsidRDefault="009C5C81" w:rsidP="009C5C81">
      <w:pPr>
        <w:tabs>
          <w:tab w:val="left" w:pos="450"/>
        </w:tabs>
        <w:spacing w:after="0"/>
        <w:jc w:val="both"/>
        <w:rPr>
          <w:rFonts w:ascii="Times New Roman" w:hAnsi="Times New Roman" w:cs="Times New Roman"/>
          <w:b/>
          <w:bCs/>
          <w:sz w:val="22"/>
          <w:szCs w:val="22"/>
        </w:rPr>
      </w:pPr>
    </w:p>
    <w:p w14:paraId="1E71BDE7" w14:textId="77777777" w:rsidR="009C5C81" w:rsidRPr="00837DE3" w:rsidRDefault="009C5C81" w:rsidP="009C5C81">
      <w:pPr>
        <w:tabs>
          <w:tab w:val="left" w:pos="450"/>
        </w:tabs>
        <w:spacing w:after="0"/>
        <w:jc w:val="both"/>
        <w:rPr>
          <w:rFonts w:ascii="Times New Roman" w:hAnsi="Times New Roman" w:cs="Times New Roman"/>
          <w:sz w:val="22"/>
          <w:szCs w:val="22"/>
        </w:rPr>
      </w:pPr>
      <w:r w:rsidRPr="00837DE3">
        <w:rPr>
          <w:rFonts w:ascii="Times New Roman" w:hAnsi="Times New Roman" w:cs="Times New Roman"/>
          <w:b/>
          <w:bCs/>
          <w:sz w:val="22"/>
          <w:szCs w:val="22"/>
        </w:rPr>
        <w:t xml:space="preserve">Qualification requirements </w:t>
      </w:r>
    </w:p>
    <w:p w14:paraId="0C8F0317" w14:textId="77777777" w:rsidR="009C5C81" w:rsidRPr="00837DE3" w:rsidRDefault="009C5C81" w:rsidP="009C5C81">
      <w:pPr>
        <w:pStyle w:val="ListParagraph"/>
        <w:numPr>
          <w:ilvl w:val="0"/>
          <w:numId w:val="12"/>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Suppliers must provide information on compliance with the qualification requirements established by the procuring organization in the procurement documentation, and attach (where required) the relevant confirmations/evidence and documents (in copies), such as: </w:t>
      </w:r>
    </w:p>
    <w:p w14:paraId="6576375C" w14:textId="77777777" w:rsidR="009C5C81" w:rsidRPr="00837DE3" w:rsidRDefault="009C5C81" w:rsidP="009C5C81">
      <w:pPr>
        <w:pStyle w:val="ListParagraph"/>
        <w:numPr>
          <w:ilvl w:val="1"/>
          <w:numId w:val="12"/>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acceptance certificates for goods, works performed/services rendered under the relevant contracts, in proportion to the value of the lots in which the supplier participates (if a bid is submitted for several lots, copies of such certificates are provided in proportion to the total value of all lots) to confirm similar experience in </w:t>
      </w:r>
      <w:r w:rsidRPr="00837DE3">
        <w:rPr>
          <w:rFonts w:ascii="Times New Roman" w:hAnsi="Times New Roman" w:cs="Times New Roman"/>
          <w:sz w:val="22"/>
          <w:szCs w:val="22"/>
        </w:rPr>
        <w:lastRenderedPageBreak/>
        <w:t xml:space="preserve">performing contracts for the subject of procurement for the value of the lot or procurement (if the procurement is conducted as a single lot), indicating the period, in accordance with the procurement documentation; </w:t>
      </w:r>
    </w:p>
    <w:p w14:paraId="0336B27F" w14:textId="77777777" w:rsidR="009C5C81" w:rsidRPr="00837DE3" w:rsidRDefault="009C5C81" w:rsidP="009C5C81">
      <w:pPr>
        <w:pStyle w:val="ListParagraph"/>
        <w:numPr>
          <w:ilvl w:val="1"/>
          <w:numId w:val="12"/>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cash flow statements, profit and loss statements, balance sheet or the Unified Tax Return, or a bank statement (original), confirming the supplier’s financial solvency; </w:t>
      </w:r>
    </w:p>
    <w:p w14:paraId="646A5F18" w14:textId="77777777" w:rsidR="009C5C81" w:rsidRPr="00837DE3" w:rsidRDefault="009C5C81" w:rsidP="009C5C81">
      <w:pPr>
        <w:pStyle w:val="ListParagraph"/>
        <w:numPr>
          <w:ilvl w:val="1"/>
          <w:numId w:val="12"/>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licenses/permits (if the activity is licensed; for participants who are not residents of the Kyrgyz Republic – a license of the country of origin, where the licenses are mutually recognized by the parties under an international treaty to which the Kyrgyz Republic is a party) with attachments; </w:t>
      </w:r>
    </w:p>
    <w:p w14:paraId="5FCEF4F6" w14:textId="77777777" w:rsidR="009C5C81" w:rsidRPr="00837DE3" w:rsidRDefault="009C5C81" w:rsidP="009C5C81">
      <w:pPr>
        <w:pStyle w:val="ListParagraph"/>
        <w:numPr>
          <w:ilvl w:val="1"/>
          <w:numId w:val="12"/>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lease and use agreements, vehicle registration certificates, equipment waybills evidencing the availability of the material and technical base for performing the contract; </w:t>
      </w:r>
    </w:p>
    <w:p w14:paraId="219858A9" w14:textId="77777777" w:rsidR="009C5C81" w:rsidRPr="00837DE3" w:rsidRDefault="009C5C81" w:rsidP="009C5C81">
      <w:pPr>
        <w:pStyle w:val="ListParagraph"/>
        <w:numPr>
          <w:ilvl w:val="1"/>
          <w:numId w:val="12"/>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employment record books, contracts, permits, certificates, diplomas and other documents confirming the qualifications of employees who have the necessary knowledge and experience. </w:t>
      </w:r>
    </w:p>
    <w:p w14:paraId="6C8E1652" w14:textId="77777777" w:rsidR="009C5C81" w:rsidRPr="00837DE3" w:rsidRDefault="009C5C81" w:rsidP="009C5C81">
      <w:pPr>
        <w:pStyle w:val="ListParagraph"/>
        <w:numPr>
          <w:ilvl w:val="0"/>
          <w:numId w:val="12"/>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necessary qualification and other requirements for a specific procurement are entered by the Customer directly in the System. </w:t>
      </w:r>
    </w:p>
    <w:p w14:paraId="21FB3A35" w14:textId="77777777" w:rsidR="009C5C81" w:rsidRPr="00837DE3" w:rsidRDefault="009C5C81" w:rsidP="009C5C81">
      <w:pPr>
        <w:tabs>
          <w:tab w:val="left" w:pos="450"/>
        </w:tabs>
        <w:spacing w:after="0"/>
        <w:jc w:val="both"/>
        <w:rPr>
          <w:rFonts w:ascii="Times New Roman" w:hAnsi="Times New Roman" w:cs="Times New Roman"/>
          <w:b/>
          <w:bCs/>
          <w:sz w:val="22"/>
          <w:szCs w:val="22"/>
        </w:rPr>
      </w:pPr>
    </w:p>
    <w:p w14:paraId="3DF4C4D1" w14:textId="77777777" w:rsidR="009C5C81" w:rsidRPr="00837DE3" w:rsidRDefault="009C5C81" w:rsidP="009C5C81">
      <w:pPr>
        <w:tabs>
          <w:tab w:val="left" w:pos="450"/>
        </w:tabs>
        <w:spacing w:after="0"/>
        <w:jc w:val="both"/>
        <w:rPr>
          <w:rFonts w:ascii="Times New Roman" w:hAnsi="Times New Roman" w:cs="Times New Roman"/>
          <w:sz w:val="22"/>
          <w:szCs w:val="22"/>
        </w:rPr>
      </w:pPr>
      <w:r w:rsidRPr="00837DE3">
        <w:rPr>
          <w:rFonts w:ascii="Times New Roman" w:hAnsi="Times New Roman" w:cs="Times New Roman"/>
          <w:b/>
          <w:bCs/>
          <w:sz w:val="22"/>
          <w:szCs w:val="22"/>
        </w:rPr>
        <w:t xml:space="preserve">Technical specification </w:t>
      </w:r>
    </w:p>
    <w:p w14:paraId="722F5D4A"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goods supplied must be new and unused, manufactured to the latest or currently produced modifications, be up to date and incorporate all the latest improvements in design and materials, and reflect all the latest achievements in design and materials development, unless the tender provides otherwise. </w:t>
      </w:r>
    </w:p>
    <w:p w14:paraId="1E1AD825"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Precise and clear specifications are a necessary condition for tender participants to be able to respond realistically and competitively to the Customer’s requirements without reservations and conditions. </w:t>
      </w:r>
    </w:p>
    <w:p w14:paraId="06E2CB74"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In the context of tender procedures, specifications must be drawn up so as to ensure the widest possible competition while clearly reflecting the required standards of materials, equipment, other supplies and quality of work to be provided. Only in this case will the objectives of economy, efficiency and equality in procurement be achieved, compliance of bids with requirements ensured, and the subsequent task of evaluating bids facilitated. </w:t>
      </w:r>
    </w:p>
    <w:p w14:paraId="45A3C39C"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quality and safety of the goods supplied, and of the consumables used in performing works and services, must comply with the relevant technical regulations and be confirmed by certificates of conformity. </w:t>
      </w:r>
    </w:p>
    <w:p w14:paraId="3694006E"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Goods or materials used in the works or services must meet the standards specified in the technical requirements and comply with the technical regulations of the Kyrgyz Republic, or international norms and standards ensuring an equivalent or higher level of quality. </w:t>
      </w:r>
    </w:p>
    <w:p w14:paraId="66E13DBF"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If the subject of procurement is included in the List of goods subject to mandatory certification, the relevant certification confirmations must be provided. </w:t>
      </w:r>
    </w:p>
    <w:p w14:paraId="6A0AB4A8"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Design documents, drawings, calculations, reports, technical engineering documents, photographic materials, surveys, diagrams and other similar documents must be clear and legible. </w:t>
      </w:r>
    </w:p>
    <w:p w14:paraId="37C17CEE"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Drawings (where necessary) are customarily bound in a separate volume, which is often larger than the other volumes of the contract. The size is determined by the scale of the drawings, which must not be reduced to the point that details become illegible. </w:t>
      </w:r>
    </w:p>
    <w:p w14:paraId="14E27F85"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Construction drawings, even if not fully developed, must contain enough detail for the procuring organization to understand the type and complexity of the works and to determine the price from the bill of quantities or work schedule. </w:t>
      </w:r>
    </w:p>
    <w:p w14:paraId="5042C89D" w14:textId="69878BAA"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The supplier may propose the use of alternative technical solutions for certain parts of the works. Alternative solutions are appropriate where obvious (and potentially less costly) alternatives are possible compared with the technical solutions specified in the tender documentation for certain elements of the works, taking into account the comparative specialized advantages of potential Participants. </w:t>
      </w:r>
    </w:p>
    <w:p w14:paraId="2D170AD3" w14:textId="77777777" w:rsidR="009C5C81" w:rsidRPr="00837DE3" w:rsidRDefault="009C5C81" w:rsidP="009C5C81">
      <w:pPr>
        <w:pStyle w:val="ListParagraph"/>
        <w:numPr>
          <w:ilvl w:val="0"/>
          <w:numId w:val="11"/>
        </w:numPr>
        <w:tabs>
          <w:tab w:val="left" w:pos="450"/>
        </w:tabs>
        <w:spacing w:after="0"/>
        <w:ind w:left="0" w:firstLine="0"/>
        <w:jc w:val="both"/>
        <w:rPr>
          <w:rFonts w:ascii="Times New Roman" w:hAnsi="Times New Roman" w:cs="Times New Roman"/>
          <w:sz w:val="22"/>
          <w:szCs w:val="22"/>
        </w:rPr>
      </w:pPr>
      <w:r w:rsidRPr="00837DE3">
        <w:rPr>
          <w:rFonts w:ascii="Times New Roman" w:hAnsi="Times New Roman" w:cs="Times New Roman"/>
          <w:sz w:val="22"/>
          <w:szCs w:val="22"/>
        </w:rPr>
        <w:t xml:space="preserve">Such alternative solutions of the supplier must be accompanied by all the information necessary for full evaluation by the procuring organization, including drawings, design calculations, technical specifications, price breakdowns, the proposed construction methodology and other relevant details. </w:t>
      </w:r>
    </w:p>
    <w:p w14:paraId="680707AF" w14:textId="77777777" w:rsidR="009C5C81" w:rsidRPr="00837DE3" w:rsidRDefault="009C5C81" w:rsidP="009C5C81">
      <w:pPr>
        <w:tabs>
          <w:tab w:val="left" w:pos="450"/>
        </w:tabs>
        <w:spacing w:after="0"/>
        <w:jc w:val="both"/>
        <w:rPr>
          <w:rFonts w:ascii="Times New Roman" w:hAnsi="Times New Roman" w:cs="Times New Roman"/>
          <w:b/>
          <w:bCs/>
          <w:sz w:val="22"/>
          <w:szCs w:val="22"/>
        </w:rPr>
      </w:pPr>
    </w:p>
    <w:p w14:paraId="70BEA5E7" w14:textId="77777777" w:rsidR="009C5C81" w:rsidRPr="00837DE3" w:rsidRDefault="009C5C81" w:rsidP="009C5C81">
      <w:pPr>
        <w:tabs>
          <w:tab w:val="left" w:pos="450"/>
        </w:tabs>
        <w:spacing w:after="0"/>
        <w:jc w:val="both"/>
        <w:rPr>
          <w:rFonts w:ascii="Times New Roman" w:hAnsi="Times New Roman" w:cs="Times New Roman"/>
          <w:sz w:val="22"/>
          <w:szCs w:val="22"/>
        </w:rPr>
      </w:pPr>
      <w:r w:rsidRPr="00837DE3">
        <w:rPr>
          <w:rFonts w:ascii="Times New Roman" w:hAnsi="Times New Roman" w:cs="Times New Roman"/>
          <w:b/>
          <w:bCs/>
          <w:sz w:val="22"/>
          <w:szCs w:val="22"/>
        </w:rPr>
        <w:lastRenderedPageBreak/>
        <w:t xml:space="preserve">Integrity declaration and anti-corruption clause </w:t>
      </w:r>
    </w:p>
    <w:p w14:paraId="5CEF8D3F" w14:textId="4E8FB5C6" w:rsidR="009C5C81" w:rsidRPr="00837DE3" w:rsidRDefault="00BF4CCB" w:rsidP="009C5C81">
      <w:pPr>
        <w:tabs>
          <w:tab w:val="left" w:pos="450"/>
        </w:tabs>
        <w:spacing w:after="0"/>
        <w:jc w:val="both"/>
        <w:rPr>
          <w:rFonts w:ascii="Times New Roman" w:hAnsi="Times New Roman" w:cs="Times New Roman"/>
          <w:sz w:val="22"/>
          <w:szCs w:val="22"/>
        </w:rPr>
      </w:pPr>
      <w:r>
        <w:rPr>
          <w:rFonts w:ascii="Times New Roman" w:hAnsi="Times New Roman" w:cs="Times New Roman"/>
          <w:sz w:val="22"/>
          <w:szCs w:val="22"/>
        </w:rPr>
        <w:t>P</w:t>
      </w:r>
      <w:r w:rsidR="009C5C81" w:rsidRPr="00837DE3">
        <w:rPr>
          <w:rFonts w:ascii="Times New Roman" w:hAnsi="Times New Roman" w:cs="Times New Roman"/>
          <w:sz w:val="22"/>
          <w:szCs w:val="22"/>
        </w:rPr>
        <w:t>articipants must adhere to high standards of ethics during procurement procedures and contract performance, and must not be involved in improper practices such as collusion, bribery, fraud and corruption.</w:t>
      </w:r>
    </w:p>
    <w:p w14:paraId="6D0A8D50" w14:textId="77777777" w:rsidR="009C5C81" w:rsidRPr="00837DE3" w:rsidRDefault="009C5C81" w:rsidP="009C5C81">
      <w:pPr>
        <w:rPr>
          <w:rFonts w:ascii="Times New Roman" w:hAnsi="Times New Roman" w:cs="Times New Roman"/>
          <w:sz w:val="22"/>
          <w:szCs w:val="22"/>
        </w:rPr>
      </w:pPr>
      <w:r w:rsidRPr="00837DE3">
        <w:rPr>
          <w:rFonts w:ascii="Times New Roman" w:hAnsi="Times New Roman" w:cs="Times New Roman"/>
          <w:sz w:val="22"/>
          <w:szCs w:val="22"/>
        </w:rPr>
        <w:br w:type="page"/>
      </w:r>
    </w:p>
    <w:p w14:paraId="48DC37B0" w14:textId="2E6675C8" w:rsidR="009C5C81" w:rsidRPr="00837DE3" w:rsidRDefault="009C5C81" w:rsidP="009C5C81">
      <w:pPr>
        <w:pStyle w:val="20"/>
        <w:keepNext/>
        <w:keepLines/>
        <w:shd w:val="clear" w:color="auto" w:fill="auto"/>
        <w:spacing w:after="0" w:line="220" w:lineRule="exact"/>
        <w:rPr>
          <w:sz w:val="22"/>
          <w:szCs w:val="22"/>
        </w:rPr>
      </w:pPr>
      <w:r w:rsidRPr="00837DE3">
        <w:rPr>
          <w:sz w:val="22"/>
          <w:szCs w:val="22"/>
        </w:rPr>
        <w:lastRenderedPageBreak/>
        <w:t xml:space="preserve">Appendix 2 </w:t>
      </w:r>
    </w:p>
    <w:p w14:paraId="43513E11" w14:textId="77777777" w:rsidR="009C5C81" w:rsidRPr="00837DE3" w:rsidRDefault="009C5C81" w:rsidP="009C5C81">
      <w:pPr>
        <w:jc w:val="both"/>
        <w:rPr>
          <w:rFonts w:ascii="Times New Roman" w:hAnsi="Times New Roman" w:cs="Times New Roman"/>
          <w:b/>
          <w:bCs/>
          <w:sz w:val="22"/>
          <w:szCs w:val="22"/>
        </w:rPr>
      </w:pPr>
    </w:p>
    <w:p w14:paraId="1EC6F7EE" w14:textId="77777777" w:rsidR="009C5C81" w:rsidRPr="00837DE3" w:rsidRDefault="009C5C81" w:rsidP="009C5C81">
      <w:pPr>
        <w:jc w:val="center"/>
        <w:rPr>
          <w:rFonts w:ascii="Times New Roman" w:hAnsi="Times New Roman" w:cs="Times New Roman"/>
          <w:sz w:val="22"/>
          <w:szCs w:val="22"/>
        </w:rPr>
      </w:pPr>
      <w:r w:rsidRPr="00837DE3">
        <w:rPr>
          <w:rFonts w:ascii="Times New Roman" w:hAnsi="Times New Roman" w:cs="Times New Roman"/>
          <w:b/>
          <w:bCs/>
          <w:sz w:val="22"/>
          <w:szCs w:val="22"/>
        </w:rPr>
        <w:t>SUPPLIER’S APPLICATION/BID</w:t>
      </w:r>
    </w:p>
    <w:p w14:paraId="52223290"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To: CJSC Kumtor Gold Company  </w:t>
      </w:r>
    </w:p>
    <w:p w14:paraId="04FA94A2"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From: _____________________________________________________________ </w:t>
      </w:r>
    </w:p>
    <w:p w14:paraId="1C24C7EC" w14:textId="77777777" w:rsidR="009C5C81" w:rsidRPr="00837DE3" w:rsidRDefault="009C5C81" w:rsidP="009C5C81">
      <w:pPr>
        <w:spacing w:after="0"/>
        <w:jc w:val="both"/>
        <w:rPr>
          <w:rFonts w:ascii="Times New Roman" w:hAnsi="Times New Roman" w:cs="Times New Roman"/>
          <w:sz w:val="22"/>
          <w:szCs w:val="22"/>
        </w:rPr>
      </w:pPr>
      <w:r w:rsidRPr="00837DE3">
        <w:rPr>
          <w:rFonts w:ascii="Times New Roman" w:hAnsi="Times New Roman" w:cs="Times New Roman"/>
          <w:sz w:val="22"/>
          <w:szCs w:val="22"/>
        </w:rPr>
        <w:t xml:space="preserve">Having examined the published procurement documentation, we offer to provide the services - _________________________________________ </w:t>
      </w:r>
    </w:p>
    <w:p w14:paraId="4A165DA2" w14:textId="77777777" w:rsidR="009C5C81" w:rsidRPr="00837DE3" w:rsidRDefault="009C5C81" w:rsidP="009C5C81">
      <w:pPr>
        <w:spacing w:after="0"/>
        <w:jc w:val="both"/>
        <w:rPr>
          <w:rFonts w:ascii="Times New Roman" w:hAnsi="Times New Roman" w:cs="Times New Roman"/>
          <w:sz w:val="22"/>
          <w:szCs w:val="22"/>
        </w:rPr>
      </w:pPr>
      <w:r w:rsidRPr="00837DE3">
        <w:rPr>
          <w:rFonts w:ascii="Times New Roman" w:hAnsi="Times New Roman" w:cs="Times New Roman"/>
          <w:sz w:val="22"/>
          <w:szCs w:val="22"/>
        </w:rPr>
        <w:t xml:space="preserve">(name of procurement) </w:t>
      </w:r>
    </w:p>
    <w:p w14:paraId="5712F2D5" w14:textId="77777777" w:rsidR="009C5C81" w:rsidRPr="00837DE3" w:rsidRDefault="009C5C81" w:rsidP="009C5C81">
      <w:pPr>
        <w:jc w:val="both"/>
        <w:rPr>
          <w:rFonts w:ascii="Times New Roman" w:hAnsi="Times New Roman" w:cs="Times New Roman"/>
          <w:sz w:val="22"/>
          <w:szCs w:val="22"/>
        </w:rPr>
      </w:pPr>
    </w:p>
    <w:p w14:paraId="0CFAAD33"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in accordance with all the conditions and requirements of the procurement documentation, confirmed by the completed forms, which forms part of this supplier’s bid. </w:t>
      </w:r>
    </w:p>
    <w:p w14:paraId="07D32C83"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We hereby confirm our legal capacity to participate in this procurement. </w:t>
      </w:r>
    </w:p>
    <w:p w14:paraId="4B5F4CCB"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Our tender bid will be valid for __________ (specify validity period) days, starting from the date set as the final deadline for submission of tender bids, and will remain binding on us and may be accepted at any time before the expiry of that period. </w:t>
      </w:r>
    </w:p>
    <w:p w14:paraId="2211F239"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We undertake, if our bid is determined to be the winner: </w:t>
      </w:r>
    </w:p>
    <w:p w14:paraId="25862C75"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1) To provide all necessary documents included in the supplier’s bid. </w:t>
      </w:r>
    </w:p>
    <w:p w14:paraId="27643D60"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2) To supply the goods, perform the works or provide the services in accordance with the requirements set out in the procurement documentation. </w:t>
      </w:r>
    </w:p>
    <w:p w14:paraId="4B93608B" w14:textId="77777777" w:rsidR="009C5C81" w:rsidRPr="00837DE3" w:rsidRDefault="009C5C81" w:rsidP="009C5C81">
      <w:pPr>
        <w:jc w:val="both"/>
        <w:rPr>
          <w:rFonts w:ascii="Times New Roman" w:hAnsi="Times New Roman" w:cs="Times New Roman"/>
          <w:b/>
          <w:bCs/>
          <w:sz w:val="22"/>
          <w:szCs w:val="22"/>
        </w:rPr>
      </w:pPr>
    </w:p>
    <w:p w14:paraId="6FEB9813"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b/>
          <w:bCs/>
          <w:sz w:val="22"/>
          <w:szCs w:val="22"/>
        </w:rPr>
        <w:t xml:space="preserve">Name of supplier </w:t>
      </w:r>
    </w:p>
    <w:p w14:paraId="3C35FA1A"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_________________________________ ___________________ </w:t>
      </w:r>
    </w:p>
    <w:p w14:paraId="7DC8922E"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(Full name, position) (Signature) </w:t>
      </w:r>
    </w:p>
    <w:p w14:paraId="129CEDA4"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Seal</w:t>
      </w:r>
    </w:p>
    <w:p w14:paraId="29557B08" w14:textId="77777777" w:rsidR="009C5C81" w:rsidRPr="00837DE3" w:rsidRDefault="009C5C81" w:rsidP="009C5C81">
      <w:pPr>
        <w:jc w:val="both"/>
        <w:rPr>
          <w:rFonts w:ascii="Times New Roman" w:hAnsi="Times New Roman" w:cs="Times New Roman"/>
          <w:sz w:val="22"/>
          <w:szCs w:val="22"/>
        </w:rPr>
      </w:pPr>
    </w:p>
    <w:p w14:paraId="4F5D9C33" w14:textId="77777777" w:rsidR="009C5C81" w:rsidRPr="00837DE3" w:rsidRDefault="009C5C81" w:rsidP="009C5C81">
      <w:pPr>
        <w:rPr>
          <w:rFonts w:ascii="Times New Roman" w:hAnsi="Times New Roman" w:cs="Times New Roman"/>
          <w:sz w:val="22"/>
          <w:szCs w:val="22"/>
        </w:rPr>
      </w:pPr>
      <w:r w:rsidRPr="00837DE3">
        <w:rPr>
          <w:rFonts w:ascii="Times New Roman" w:hAnsi="Times New Roman" w:cs="Times New Roman"/>
          <w:sz w:val="22"/>
          <w:szCs w:val="22"/>
        </w:rPr>
        <w:br w:type="page"/>
      </w:r>
    </w:p>
    <w:p w14:paraId="553E3681" w14:textId="51AD27BC" w:rsidR="009C5C81" w:rsidRPr="00837DE3" w:rsidRDefault="009C5C81" w:rsidP="009C5C81">
      <w:pPr>
        <w:pStyle w:val="20"/>
        <w:keepNext/>
        <w:keepLines/>
        <w:shd w:val="clear" w:color="auto" w:fill="auto"/>
        <w:spacing w:after="0" w:line="220" w:lineRule="exact"/>
        <w:rPr>
          <w:sz w:val="22"/>
          <w:szCs w:val="22"/>
        </w:rPr>
      </w:pPr>
      <w:r w:rsidRPr="00837DE3">
        <w:rPr>
          <w:sz w:val="22"/>
          <w:szCs w:val="22"/>
        </w:rPr>
        <w:lastRenderedPageBreak/>
        <w:t>Appendix 3</w:t>
      </w:r>
    </w:p>
    <w:p w14:paraId="4EBDD4DE" w14:textId="77777777" w:rsidR="009C5C81" w:rsidRPr="00837DE3" w:rsidRDefault="009C5C81" w:rsidP="009C5C81">
      <w:pPr>
        <w:pStyle w:val="20"/>
        <w:keepNext/>
        <w:keepLines/>
        <w:shd w:val="clear" w:color="auto" w:fill="auto"/>
        <w:spacing w:after="178" w:line="220" w:lineRule="exact"/>
        <w:jc w:val="both"/>
        <w:rPr>
          <w:sz w:val="22"/>
          <w:szCs w:val="22"/>
        </w:rPr>
      </w:pPr>
    </w:p>
    <w:p w14:paraId="639C38F7" w14:textId="77777777" w:rsidR="009C5C81" w:rsidRPr="00837DE3" w:rsidRDefault="009C5C81" w:rsidP="009C5C81">
      <w:pPr>
        <w:pStyle w:val="20"/>
        <w:keepNext/>
        <w:keepLines/>
        <w:shd w:val="clear" w:color="auto" w:fill="auto"/>
        <w:spacing w:after="178" w:line="220" w:lineRule="exact"/>
        <w:jc w:val="both"/>
        <w:rPr>
          <w:sz w:val="22"/>
          <w:szCs w:val="22"/>
        </w:rPr>
      </w:pPr>
      <w:r w:rsidRPr="00837DE3">
        <w:rPr>
          <w:sz w:val="22"/>
          <w:szCs w:val="22"/>
        </w:rPr>
        <w:t>INTEGRITY DECLARATION AND ANTI-CORRUPTION CLAUSE</w:t>
      </w:r>
    </w:p>
    <w:p w14:paraId="7B424048" w14:textId="77777777" w:rsidR="009C5C81" w:rsidRPr="00837DE3" w:rsidRDefault="009C5C81" w:rsidP="009C5C81">
      <w:pPr>
        <w:pStyle w:val="22"/>
        <w:shd w:val="clear" w:color="auto" w:fill="auto"/>
        <w:tabs>
          <w:tab w:val="left" w:leader="underscore" w:pos="1853"/>
        </w:tabs>
        <w:spacing w:after="130" w:line="220" w:lineRule="exact"/>
        <w:jc w:val="both"/>
        <w:rPr>
          <w:sz w:val="22"/>
          <w:szCs w:val="22"/>
        </w:rPr>
      </w:pPr>
      <w:r w:rsidRPr="00837DE3">
        <w:rPr>
          <w:sz w:val="22"/>
          <w:szCs w:val="22"/>
        </w:rPr>
        <w:t>To:</w:t>
      </w:r>
      <w:r w:rsidRPr="00837DE3">
        <w:rPr>
          <w:sz w:val="22"/>
          <w:szCs w:val="22"/>
        </w:rPr>
        <w:tab/>
      </w:r>
    </w:p>
    <w:p w14:paraId="37A90138" w14:textId="1FBD203B" w:rsidR="009C5C81" w:rsidRPr="00837DE3" w:rsidRDefault="00A6700F" w:rsidP="009C5C81">
      <w:pPr>
        <w:pStyle w:val="22"/>
        <w:shd w:val="clear" w:color="auto" w:fill="auto"/>
        <w:tabs>
          <w:tab w:val="left" w:leader="underscore" w:pos="1853"/>
        </w:tabs>
        <w:spacing w:after="371" w:line="437" w:lineRule="exact"/>
        <w:ind w:right="7520"/>
        <w:rPr>
          <w:sz w:val="22"/>
          <w:szCs w:val="22"/>
        </w:rPr>
      </w:pPr>
      <w:r>
        <w:rPr>
          <w:sz w:val="22"/>
          <w:szCs w:val="22"/>
        </w:rPr>
        <w:t xml:space="preserve">Title </w:t>
      </w:r>
      <w:r w:rsidR="009C5C81" w:rsidRPr="00837DE3">
        <w:rPr>
          <w:sz w:val="22"/>
          <w:szCs w:val="22"/>
        </w:rPr>
        <w:t xml:space="preserve">of procurement: </w:t>
      </w:r>
    </w:p>
    <w:p w14:paraId="69A08CF2" w14:textId="77777777" w:rsidR="009C5C81" w:rsidRPr="00837DE3" w:rsidRDefault="009C5C81" w:rsidP="009C5C81">
      <w:pPr>
        <w:pStyle w:val="22"/>
        <w:shd w:val="clear" w:color="auto" w:fill="auto"/>
        <w:spacing w:after="116" w:line="274" w:lineRule="exact"/>
        <w:jc w:val="both"/>
        <w:rPr>
          <w:sz w:val="22"/>
          <w:szCs w:val="22"/>
        </w:rPr>
      </w:pPr>
      <w:r w:rsidRPr="00837DE3">
        <w:rPr>
          <w:sz w:val="22"/>
          <w:szCs w:val="22"/>
        </w:rPr>
        <w:t>I hereby confirm my commitment to observing high standards of business conduct and ethical principles, to not permitting corrupt practices, and to ensuring honesty and transparency in business relations, and therefore undertake to:</w:t>
      </w:r>
    </w:p>
    <w:p w14:paraId="4F4C0451" w14:textId="77777777" w:rsidR="009C5C81" w:rsidRPr="00837DE3" w:rsidRDefault="009C5C81" w:rsidP="009C5C81">
      <w:pPr>
        <w:pStyle w:val="22"/>
        <w:shd w:val="clear" w:color="auto" w:fill="auto"/>
        <w:spacing w:line="278" w:lineRule="exact"/>
        <w:jc w:val="both"/>
        <w:rPr>
          <w:sz w:val="22"/>
          <w:szCs w:val="22"/>
        </w:rPr>
      </w:pPr>
      <w:r w:rsidRPr="00837DE3">
        <w:rPr>
          <w:sz w:val="22"/>
          <w:szCs w:val="22"/>
        </w:rPr>
        <w:t>-act in accordance with the principles of honesty, reliability and professionalism in all aspects of my relations with the procuring organization.</w:t>
      </w:r>
    </w:p>
    <w:p w14:paraId="324E808D" w14:textId="77777777" w:rsidR="009C5C81" w:rsidRPr="00837DE3" w:rsidRDefault="009C5C81" w:rsidP="009C5C81">
      <w:pPr>
        <w:pStyle w:val="22"/>
        <w:shd w:val="clear" w:color="auto" w:fill="auto"/>
        <w:spacing w:after="124" w:line="278" w:lineRule="exact"/>
        <w:jc w:val="both"/>
        <w:rPr>
          <w:sz w:val="22"/>
          <w:szCs w:val="22"/>
        </w:rPr>
      </w:pPr>
      <w:r w:rsidRPr="00837DE3">
        <w:rPr>
          <w:sz w:val="22"/>
          <w:szCs w:val="22"/>
        </w:rPr>
        <w:t>-provide products, works or services of high quality that meet the established standards and requirements of the procuring organization.</w:t>
      </w:r>
    </w:p>
    <w:p w14:paraId="08A674FF" w14:textId="77777777" w:rsidR="009C5C81" w:rsidRPr="00837DE3" w:rsidRDefault="009C5C81" w:rsidP="009C5C81">
      <w:pPr>
        <w:pStyle w:val="22"/>
        <w:shd w:val="clear" w:color="auto" w:fill="auto"/>
        <w:spacing w:line="274" w:lineRule="exact"/>
        <w:jc w:val="both"/>
        <w:rPr>
          <w:sz w:val="22"/>
          <w:szCs w:val="22"/>
        </w:rPr>
      </w:pPr>
      <w:r w:rsidRPr="00837DE3">
        <w:rPr>
          <w:sz w:val="22"/>
          <w:szCs w:val="22"/>
        </w:rPr>
        <w:t>-comply with all applicable laws, rules and regulations in carrying out my activities and performing obligations under the contract.</w:t>
      </w:r>
    </w:p>
    <w:p w14:paraId="74E310F5" w14:textId="77777777" w:rsidR="009C5C81" w:rsidRPr="00837DE3" w:rsidRDefault="009C5C81" w:rsidP="009C5C81">
      <w:pPr>
        <w:pStyle w:val="22"/>
        <w:shd w:val="clear" w:color="auto" w:fill="auto"/>
        <w:spacing w:after="116" w:line="274" w:lineRule="exact"/>
        <w:jc w:val="both"/>
        <w:rPr>
          <w:sz w:val="22"/>
          <w:szCs w:val="22"/>
        </w:rPr>
      </w:pPr>
      <w:r w:rsidRPr="00837DE3">
        <w:rPr>
          <w:sz w:val="22"/>
          <w:szCs w:val="22"/>
        </w:rPr>
        <w:t>-provide all necessary information about the products, services, prices, delivery terms and other important aspects of the procurement.</w:t>
      </w:r>
    </w:p>
    <w:p w14:paraId="460E7B4B" w14:textId="77777777" w:rsidR="009C5C81" w:rsidRPr="00837DE3" w:rsidRDefault="009C5C81" w:rsidP="009C5C81">
      <w:pPr>
        <w:pStyle w:val="22"/>
        <w:shd w:val="clear" w:color="auto" w:fill="auto"/>
        <w:spacing w:after="124" w:line="278" w:lineRule="exact"/>
        <w:jc w:val="both"/>
        <w:rPr>
          <w:sz w:val="22"/>
          <w:szCs w:val="22"/>
        </w:rPr>
      </w:pPr>
      <w:r w:rsidRPr="00837DE3">
        <w:rPr>
          <w:sz w:val="22"/>
          <w:szCs w:val="22"/>
        </w:rPr>
        <w:t>-not commit corrupt acts such as bribery, graft, fraud, and other acts contrary to the law and ethical standards.</w:t>
      </w:r>
    </w:p>
    <w:p w14:paraId="349CC27D" w14:textId="77777777" w:rsidR="009C5C81" w:rsidRPr="00837DE3" w:rsidRDefault="009C5C81" w:rsidP="009C5C81">
      <w:pPr>
        <w:pStyle w:val="22"/>
        <w:shd w:val="clear" w:color="auto" w:fill="auto"/>
        <w:spacing w:line="274" w:lineRule="exact"/>
        <w:jc w:val="both"/>
        <w:rPr>
          <w:sz w:val="22"/>
          <w:szCs w:val="22"/>
        </w:rPr>
      </w:pPr>
      <w:r w:rsidRPr="00837DE3">
        <w:rPr>
          <w:sz w:val="22"/>
          <w:szCs w:val="22"/>
        </w:rPr>
        <w:t>-refrain from any unacceptable or unlawful actions that could cause harm to the other party, third parties or society as a whole.</w:t>
      </w:r>
    </w:p>
    <w:p w14:paraId="7CDE11DE" w14:textId="77777777" w:rsidR="009C5C81" w:rsidRPr="00837DE3" w:rsidRDefault="009C5C81" w:rsidP="009C5C81">
      <w:pPr>
        <w:pStyle w:val="22"/>
        <w:shd w:val="clear" w:color="auto" w:fill="auto"/>
        <w:spacing w:line="274" w:lineRule="exact"/>
        <w:jc w:val="both"/>
        <w:rPr>
          <w:sz w:val="22"/>
          <w:szCs w:val="22"/>
        </w:rPr>
      </w:pPr>
      <w:r w:rsidRPr="00837DE3">
        <w:rPr>
          <w:sz w:val="22"/>
          <w:szCs w:val="22"/>
        </w:rPr>
        <w:t>-not allow conflicts of interest and take measures to prevent possible situations that may create an impression of bias or impropriety in the party’s actions.</w:t>
      </w:r>
    </w:p>
    <w:p w14:paraId="6E607765" w14:textId="77777777" w:rsidR="009C5C81" w:rsidRPr="00837DE3" w:rsidRDefault="009C5C81" w:rsidP="009C5C81">
      <w:pPr>
        <w:pStyle w:val="22"/>
        <w:shd w:val="clear" w:color="auto" w:fill="auto"/>
        <w:spacing w:after="86" w:line="274" w:lineRule="exact"/>
        <w:jc w:val="both"/>
        <w:rPr>
          <w:sz w:val="22"/>
          <w:szCs w:val="22"/>
        </w:rPr>
      </w:pPr>
      <w:r w:rsidRPr="00837DE3">
        <w:rPr>
          <w:sz w:val="22"/>
          <w:szCs w:val="22"/>
        </w:rPr>
        <w:t>-it is unacceptable to incentivize employees of the procuring organization in any way, including by paying any funds and/or transferring other material valuables, directly or indirectly, to influence the actions or decisions of these persons in order to obtain any advantages or achieve other goals;</w:t>
      </w:r>
    </w:p>
    <w:p w14:paraId="05D14060" w14:textId="77777777" w:rsidR="009C5C81" w:rsidRPr="00837DE3" w:rsidRDefault="009C5C81" w:rsidP="009C5C81">
      <w:pPr>
        <w:pStyle w:val="22"/>
        <w:shd w:val="clear" w:color="auto" w:fill="auto"/>
        <w:spacing w:after="0" w:line="317" w:lineRule="exact"/>
        <w:jc w:val="both"/>
        <w:rPr>
          <w:sz w:val="22"/>
          <w:szCs w:val="22"/>
        </w:rPr>
      </w:pPr>
      <w:r w:rsidRPr="00837DE3">
        <w:rPr>
          <w:sz w:val="22"/>
          <w:szCs w:val="22"/>
        </w:rPr>
        <w:t xml:space="preserve">-not engage in actions that may be qualified as extortion of a bribe/unlawful remuneration or the subject of commercial bribery, mediation in commercial bribery/bribery, giving/receiving a bribe, commercial bribery, unlawful remuneration, abuse of authority, as well as other actions violating the requirements of the legislation of the Kyrgyz Republic in the area of combating corruption. </w:t>
      </w:r>
    </w:p>
    <w:p w14:paraId="479F5EE4" w14:textId="77777777" w:rsidR="009C5C81" w:rsidRPr="00837DE3" w:rsidRDefault="009C5C81" w:rsidP="009C5C81">
      <w:pPr>
        <w:pStyle w:val="120"/>
        <w:shd w:val="clear" w:color="auto" w:fill="auto"/>
        <w:spacing w:before="0" w:line="220" w:lineRule="exact"/>
        <w:rPr>
          <w:sz w:val="22"/>
          <w:szCs w:val="22"/>
        </w:rPr>
      </w:pPr>
    </w:p>
    <w:p w14:paraId="48083DA0" w14:textId="77777777" w:rsidR="009C5C81" w:rsidRPr="00837DE3" w:rsidRDefault="009C5C81" w:rsidP="009C5C81">
      <w:pPr>
        <w:pStyle w:val="120"/>
        <w:shd w:val="clear" w:color="auto" w:fill="auto"/>
        <w:spacing w:before="0" w:line="220" w:lineRule="exact"/>
        <w:rPr>
          <w:sz w:val="22"/>
          <w:szCs w:val="22"/>
        </w:rPr>
      </w:pPr>
    </w:p>
    <w:p w14:paraId="7F30F312" w14:textId="77777777" w:rsidR="009C5C81" w:rsidRPr="00837DE3" w:rsidRDefault="009C5C81" w:rsidP="009C5C81">
      <w:pPr>
        <w:pStyle w:val="120"/>
        <w:shd w:val="clear" w:color="auto" w:fill="auto"/>
        <w:spacing w:before="0" w:line="220" w:lineRule="exact"/>
        <w:rPr>
          <w:sz w:val="22"/>
          <w:szCs w:val="22"/>
        </w:rPr>
      </w:pPr>
    </w:p>
    <w:p w14:paraId="13E9F27A" w14:textId="77777777" w:rsidR="009C5C81" w:rsidRPr="00837DE3" w:rsidRDefault="009C5C81" w:rsidP="009C5C81">
      <w:pPr>
        <w:pStyle w:val="120"/>
        <w:shd w:val="clear" w:color="auto" w:fill="auto"/>
        <w:spacing w:before="0" w:line="220" w:lineRule="exact"/>
        <w:rPr>
          <w:sz w:val="22"/>
          <w:szCs w:val="22"/>
        </w:rPr>
      </w:pPr>
      <w:r w:rsidRPr="00837DE3">
        <w:rPr>
          <w:sz w:val="22"/>
          <w:szCs w:val="22"/>
        </w:rPr>
        <w:t xml:space="preserve">Supplier </w:t>
      </w:r>
    </w:p>
    <w:p w14:paraId="1107EC65" w14:textId="77777777" w:rsidR="009C5C81" w:rsidRPr="00837DE3" w:rsidRDefault="009C5C81" w:rsidP="009C5C81">
      <w:pPr>
        <w:pStyle w:val="120"/>
        <w:shd w:val="clear" w:color="auto" w:fill="auto"/>
        <w:spacing w:before="0" w:line="220" w:lineRule="exact"/>
        <w:rPr>
          <w:sz w:val="22"/>
          <w:szCs w:val="22"/>
        </w:rPr>
      </w:pPr>
    </w:p>
    <w:p w14:paraId="78048966" w14:textId="77777777" w:rsidR="009C5C81" w:rsidRPr="00837DE3" w:rsidRDefault="009C5C81" w:rsidP="009C5C81">
      <w:pPr>
        <w:pStyle w:val="120"/>
        <w:shd w:val="clear" w:color="auto" w:fill="auto"/>
        <w:spacing w:before="0" w:line="220" w:lineRule="exact"/>
        <w:rPr>
          <w:sz w:val="22"/>
          <w:szCs w:val="22"/>
        </w:rPr>
      </w:pPr>
      <w:r w:rsidRPr="00837DE3">
        <w:rPr>
          <w:sz w:val="22"/>
          <w:szCs w:val="22"/>
        </w:rPr>
        <w:t>Full name, position                                                                                  ________________________/Seal</w:t>
      </w:r>
    </w:p>
    <w:p w14:paraId="6117FC6C" w14:textId="77777777" w:rsidR="009C5C81" w:rsidRPr="00837DE3" w:rsidRDefault="009C5C81" w:rsidP="009C5C81">
      <w:pPr>
        <w:rPr>
          <w:rFonts w:ascii="Times New Roman" w:eastAsia="Times New Roman" w:hAnsi="Times New Roman" w:cs="Times New Roman"/>
          <w:i/>
          <w:iCs/>
          <w:sz w:val="22"/>
          <w:szCs w:val="22"/>
        </w:rPr>
      </w:pPr>
      <w:r w:rsidRPr="00837DE3">
        <w:rPr>
          <w:rFonts w:ascii="Times New Roman" w:hAnsi="Times New Roman" w:cs="Times New Roman"/>
          <w:sz w:val="22"/>
          <w:szCs w:val="22"/>
        </w:rPr>
        <w:br w:type="page"/>
      </w:r>
    </w:p>
    <w:p w14:paraId="703BAA80" w14:textId="513F7429" w:rsidR="009C5C81" w:rsidRPr="00837DE3" w:rsidRDefault="009C5C81" w:rsidP="009C5C81">
      <w:pPr>
        <w:jc w:val="right"/>
        <w:rPr>
          <w:rFonts w:ascii="Times New Roman" w:hAnsi="Times New Roman" w:cs="Times New Roman"/>
          <w:b/>
          <w:bCs/>
          <w:sz w:val="22"/>
          <w:szCs w:val="22"/>
        </w:rPr>
      </w:pPr>
      <w:r w:rsidRPr="00837DE3">
        <w:rPr>
          <w:rFonts w:ascii="Times New Roman" w:hAnsi="Times New Roman" w:cs="Times New Roman"/>
          <w:b/>
          <w:bCs/>
          <w:sz w:val="22"/>
          <w:szCs w:val="22"/>
        </w:rPr>
        <w:lastRenderedPageBreak/>
        <w:t>Appendix 4</w:t>
      </w:r>
    </w:p>
    <w:p w14:paraId="3C08E696" w14:textId="6D30970C" w:rsidR="009C5C81" w:rsidRPr="00837DE3" w:rsidRDefault="009C5C81" w:rsidP="009C5C81">
      <w:pPr>
        <w:spacing w:line="276" w:lineRule="auto"/>
        <w:jc w:val="center"/>
        <w:rPr>
          <w:rFonts w:ascii="Times New Roman" w:eastAsia="Times New Roman" w:hAnsi="Times New Roman" w:cs="Times New Roman"/>
          <w:b/>
          <w:bCs/>
          <w:caps/>
          <w:sz w:val="22"/>
          <w:szCs w:val="22"/>
          <w:lang w:eastAsia="ru-RU"/>
        </w:rPr>
      </w:pPr>
      <w:r w:rsidRPr="00837DE3">
        <w:rPr>
          <w:rFonts w:ascii="Times New Roman" w:eastAsia="Times New Roman" w:hAnsi="Times New Roman" w:cs="Times New Roman"/>
          <w:b/>
          <w:bCs/>
          <w:caps/>
          <w:sz w:val="22"/>
          <w:szCs w:val="22"/>
          <w:lang w:eastAsia="ru-RU"/>
        </w:rPr>
        <w:t>DECLARATION securing the bid</w:t>
      </w:r>
    </w:p>
    <w:p w14:paraId="3C82EC86" w14:textId="77777777" w:rsidR="009C5C81" w:rsidRPr="00837DE3" w:rsidRDefault="009C5C81" w:rsidP="009C5C81">
      <w:pPr>
        <w:spacing w:line="276" w:lineRule="auto"/>
        <w:jc w:val="both"/>
        <w:rPr>
          <w:rFonts w:ascii="Times New Roman" w:eastAsia="Times New Roman" w:hAnsi="Times New Roman" w:cs="Times New Roman"/>
          <w:b/>
          <w:bCs/>
          <w:caps/>
          <w:sz w:val="22"/>
          <w:szCs w:val="22"/>
          <w:lang w:eastAsia="ru-RU"/>
        </w:rPr>
      </w:pPr>
    </w:p>
    <w:p w14:paraId="05B896F7" w14:textId="77777777" w:rsidR="009C5C81" w:rsidRPr="00837DE3" w:rsidRDefault="009C5C81" w:rsidP="009C5C81">
      <w:pPr>
        <w:spacing w:line="276" w:lineRule="auto"/>
        <w:jc w:val="both"/>
        <w:rPr>
          <w:rFonts w:ascii="Times New Roman" w:eastAsia="Times New Roman" w:hAnsi="Times New Roman" w:cs="Times New Roman"/>
          <w:b/>
          <w:bCs/>
          <w:caps/>
          <w:sz w:val="22"/>
          <w:szCs w:val="22"/>
          <w:lang w:eastAsia="ru-RU"/>
        </w:rPr>
      </w:pPr>
    </w:p>
    <w:p w14:paraId="158443BF" w14:textId="77777777" w:rsidR="009C5C81" w:rsidRPr="00837DE3" w:rsidRDefault="009C5C81" w:rsidP="009C5C81">
      <w:pPr>
        <w:spacing w:line="276" w:lineRule="auto"/>
        <w:jc w:val="both"/>
        <w:rPr>
          <w:rFonts w:ascii="Times New Roman" w:eastAsia="Times New Roman" w:hAnsi="Times New Roman" w:cs="Times New Roman"/>
          <w:b/>
          <w:bCs/>
          <w:caps/>
          <w:sz w:val="22"/>
          <w:szCs w:val="22"/>
          <w:lang w:eastAsia="ru-RU"/>
        </w:rPr>
      </w:pPr>
    </w:p>
    <w:p w14:paraId="0E27AAD7" w14:textId="77777777" w:rsidR="009C5C81" w:rsidRPr="00837DE3" w:rsidRDefault="009C5C81" w:rsidP="009C5C81">
      <w:pPr>
        <w:spacing w:line="276" w:lineRule="auto"/>
        <w:jc w:val="both"/>
        <w:rPr>
          <w:rFonts w:ascii="Times New Roman" w:hAnsi="Times New Roman" w:cs="Times New Roman"/>
          <w:sz w:val="22"/>
          <w:szCs w:val="22"/>
        </w:rPr>
      </w:pPr>
      <w:r w:rsidRPr="00837DE3">
        <w:rPr>
          <w:rFonts w:ascii="Times New Roman" w:eastAsia="Times New Roman" w:hAnsi="Times New Roman" w:cs="Times New Roman"/>
          <w:b/>
          <w:bCs/>
          <w:caps/>
          <w:sz w:val="22"/>
          <w:szCs w:val="22"/>
          <w:lang w:eastAsia="ru-RU"/>
        </w:rPr>
        <w:t xml:space="preserve">To: </w:t>
      </w:r>
      <w:r w:rsidRPr="00837DE3">
        <w:rPr>
          <w:rFonts w:ascii="Times New Roman" w:hAnsi="Times New Roman" w:cs="Times New Roman"/>
          <w:sz w:val="22"/>
          <w:szCs w:val="22"/>
        </w:rPr>
        <w:t xml:space="preserve">____________________________________________________ </w:t>
      </w:r>
    </w:p>
    <w:p w14:paraId="22D1B347" w14:textId="3B5C768D" w:rsidR="009C5C81" w:rsidRPr="00837DE3" w:rsidRDefault="00A6700F" w:rsidP="009C5C81">
      <w:pPr>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Title </w:t>
      </w:r>
      <w:r w:rsidR="009C5C81" w:rsidRPr="00837DE3">
        <w:rPr>
          <w:rFonts w:ascii="Times New Roman" w:hAnsi="Times New Roman" w:cs="Times New Roman"/>
          <w:sz w:val="22"/>
          <w:szCs w:val="22"/>
        </w:rPr>
        <w:t xml:space="preserve">of procurement ____________________________________________ </w:t>
      </w:r>
    </w:p>
    <w:p w14:paraId="61D774F8" w14:textId="77777777" w:rsidR="009C5C81" w:rsidRPr="00837DE3" w:rsidRDefault="009C5C81" w:rsidP="009C5C81">
      <w:pPr>
        <w:spacing w:line="276" w:lineRule="auto"/>
        <w:jc w:val="both"/>
        <w:rPr>
          <w:rFonts w:ascii="Times New Roman" w:hAnsi="Times New Roman" w:cs="Times New Roman"/>
          <w:sz w:val="22"/>
          <w:szCs w:val="22"/>
        </w:rPr>
      </w:pPr>
      <w:r w:rsidRPr="00837DE3">
        <w:rPr>
          <w:rFonts w:ascii="Times New Roman" w:hAnsi="Times New Roman" w:cs="Times New Roman"/>
          <w:sz w:val="22"/>
          <w:szCs w:val="22"/>
        </w:rPr>
        <w:t xml:space="preserve">Procurement number ______________________________________________ </w:t>
      </w:r>
    </w:p>
    <w:p w14:paraId="21AF478E" w14:textId="77777777" w:rsidR="009C5C81" w:rsidRPr="00837DE3" w:rsidRDefault="009C5C81" w:rsidP="009C5C81">
      <w:pPr>
        <w:spacing w:line="276" w:lineRule="auto"/>
        <w:jc w:val="both"/>
        <w:rPr>
          <w:rFonts w:ascii="Times New Roman" w:hAnsi="Times New Roman" w:cs="Times New Roman"/>
          <w:sz w:val="22"/>
          <w:szCs w:val="22"/>
        </w:rPr>
      </w:pPr>
      <w:r w:rsidRPr="00837DE3">
        <w:rPr>
          <w:rFonts w:ascii="Times New Roman" w:hAnsi="Times New Roman" w:cs="Times New Roman"/>
          <w:sz w:val="22"/>
          <w:szCs w:val="22"/>
        </w:rPr>
        <w:t xml:space="preserve">We understand that, according to your conditions, bids must be supported by a Declaration securing the tender bid/proposal. We agree that we will be automatically suspended from participation in procurements under any contract for a period of 2 years, starting from the date of receipt of notice from KGC, if we breach our obligations under the terms of the procurement documentation because we: </w:t>
      </w:r>
    </w:p>
    <w:p w14:paraId="5C58D6EB" w14:textId="77777777" w:rsidR="009C5C81" w:rsidRPr="00837DE3" w:rsidRDefault="009C5C81" w:rsidP="009C5C81">
      <w:pPr>
        <w:spacing w:line="276" w:lineRule="auto"/>
        <w:jc w:val="both"/>
        <w:rPr>
          <w:rFonts w:ascii="Times New Roman" w:hAnsi="Times New Roman" w:cs="Times New Roman"/>
          <w:sz w:val="22"/>
          <w:szCs w:val="22"/>
        </w:rPr>
      </w:pPr>
      <w:r w:rsidRPr="00837DE3">
        <w:rPr>
          <w:rFonts w:ascii="Times New Roman" w:hAnsi="Times New Roman" w:cs="Times New Roman"/>
          <w:sz w:val="22"/>
          <w:szCs w:val="22"/>
        </w:rPr>
        <w:t xml:space="preserve">1) withdrew our Bid during the validity period specified by the Supplier in the Bid; or </w:t>
      </w:r>
    </w:p>
    <w:p w14:paraId="5739E863" w14:textId="77777777" w:rsidR="009C5C81" w:rsidRPr="00837DE3" w:rsidRDefault="009C5C81" w:rsidP="009C5C81">
      <w:pPr>
        <w:spacing w:line="276" w:lineRule="auto"/>
        <w:jc w:val="both"/>
        <w:rPr>
          <w:rFonts w:ascii="Times New Roman" w:hAnsi="Times New Roman" w:cs="Times New Roman"/>
          <w:sz w:val="22"/>
          <w:szCs w:val="22"/>
        </w:rPr>
      </w:pPr>
      <w:r w:rsidRPr="00837DE3">
        <w:rPr>
          <w:rFonts w:ascii="Times New Roman" w:hAnsi="Times New Roman" w:cs="Times New Roman"/>
          <w:sz w:val="22"/>
          <w:szCs w:val="22"/>
        </w:rPr>
        <w:t xml:space="preserve">2) did not accept the correction of arithmetic errors in accordance with the Instructions to Suppliers; or </w:t>
      </w:r>
    </w:p>
    <w:p w14:paraId="6394F0D5" w14:textId="77777777" w:rsidR="009C5C81" w:rsidRPr="00837DE3" w:rsidRDefault="009C5C81" w:rsidP="009C5C81">
      <w:pPr>
        <w:spacing w:line="276" w:lineRule="auto"/>
        <w:jc w:val="both"/>
        <w:rPr>
          <w:rFonts w:ascii="Times New Roman" w:hAnsi="Times New Roman" w:cs="Times New Roman"/>
          <w:sz w:val="22"/>
          <w:szCs w:val="22"/>
        </w:rPr>
      </w:pPr>
      <w:r w:rsidRPr="00837DE3">
        <w:rPr>
          <w:rFonts w:ascii="Times New Roman" w:hAnsi="Times New Roman" w:cs="Times New Roman"/>
          <w:sz w:val="22"/>
          <w:szCs w:val="22"/>
        </w:rPr>
        <w:t xml:space="preserve">3) having been notified by the procuring organization of the award of the contract: - were unable or refused to sign the contract; </w:t>
      </w:r>
    </w:p>
    <w:p w14:paraId="63E81789" w14:textId="77777777" w:rsidR="009C5C81" w:rsidRPr="00837DE3" w:rsidRDefault="009C5C81" w:rsidP="009C5C81">
      <w:pPr>
        <w:spacing w:line="276" w:lineRule="auto"/>
        <w:jc w:val="both"/>
        <w:rPr>
          <w:rFonts w:ascii="Times New Roman" w:hAnsi="Times New Roman" w:cs="Times New Roman"/>
          <w:sz w:val="22"/>
          <w:szCs w:val="22"/>
        </w:rPr>
      </w:pPr>
      <w:r w:rsidRPr="00837DE3">
        <w:rPr>
          <w:rFonts w:ascii="Times New Roman" w:hAnsi="Times New Roman" w:cs="Times New Roman"/>
          <w:sz w:val="22"/>
          <w:szCs w:val="22"/>
        </w:rPr>
        <w:t>- were unable or refused to provide performance security for the contract, in accordance with the procurement documentation.</w:t>
      </w:r>
    </w:p>
    <w:p w14:paraId="59DBBBC8" w14:textId="77777777" w:rsidR="009C5C81" w:rsidRPr="00837DE3" w:rsidRDefault="009C5C81" w:rsidP="009C5C81">
      <w:pPr>
        <w:spacing w:line="276" w:lineRule="auto"/>
        <w:jc w:val="both"/>
        <w:rPr>
          <w:rFonts w:ascii="Times New Roman" w:hAnsi="Times New Roman" w:cs="Times New Roman"/>
          <w:sz w:val="22"/>
          <w:szCs w:val="22"/>
        </w:rPr>
      </w:pPr>
      <w:r w:rsidRPr="00837DE3">
        <w:rPr>
          <w:rFonts w:ascii="Times New Roman" w:hAnsi="Times New Roman" w:cs="Times New Roman"/>
          <w:sz w:val="22"/>
          <w:szCs w:val="22"/>
        </w:rPr>
        <w:t xml:space="preserve"> We hereby confirm that, in the event of failure to perform any of the specified obligations, KGC has the right to initiate our inclusion in the “Database of Unscrupulous Suppliers”. </w:t>
      </w:r>
    </w:p>
    <w:p w14:paraId="5DBFDFC4" w14:textId="77777777" w:rsidR="009C5C81" w:rsidRPr="00837DE3" w:rsidRDefault="009C5C81" w:rsidP="009C5C81">
      <w:pPr>
        <w:spacing w:line="276" w:lineRule="auto"/>
        <w:jc w:val="both"/>
        <w:rPr>
          <w:rFonts w:ascii="Times New Roman" w:hAnsi="Times New Roman" w:cs="Times New Roman"/>
          <w:sz w:val="22"/>
          <w:szCs w:val="22"/>
        </w:rPr>
      </w:pPr>
      <w:r w:rsidRPr="00837DE3">
        <w:rPr>
          <w:rFonts w:ascii="Times New Roman" w:hAnsi="Times New Roman" w:cs="Times New Roman"/>
          <w:sz w:val="22"/>
          <w:szCs w:val="22"/>
        </w:rPr>
        <w:t xml:space="preserve">This declaration expires if we are not the winning tender participant after we receive your notification of the name of the winning tender participant, or 28 days after the expiry of the validity period of our bid. </w:t>
      </w:r>
    </w:p>
    <w:p w14:paraId="24F84290" w14:textId="77777777" w:rsidR="009C5C81" w:rsidRPr="00837DE3" w:rsidRDefault="009C5C81" w:rsidP="009C5C81">
      <w:pPr>
        <w:spacing w:line="276" w:lineRule="auto"/>
        <w:jc w:val="both"/>
        <w:rPr>
          <w:rFonts w:ascii="Times New Roman" w:hAnsi="Times New Roman" w:cs="Times New Roman"/>
          <w:sz w:val="22"/>
          <w:szCs w:val="22"/>
        </w:rPr>
      </w:pPr>
      <w:r w:rsidRPr="00837DE3">
        <w:rPr>
          <w:rFonts w:ascii="Times New Roman" w:hAnsi="Times New Roman" w:cs="Times New Roman"/>
          <w:sz w:val="22"/>
          <w:szCs w:val="22"/>
        </w:rPr>
        <w:t>Supplier __________________/____________________________/ (signature) (Full name, position) seal</w:t>
      </w:r>
    </w:p>
    <w:p w14:paraId="631E586A" w14:textId="77777777" w:rsidR="009C5C81" w:rsidRPr="00837DE3" w:rsidRDefault="009C5C81" w:rsidP="009C5C81">
      <w:pPr>
        <w:spacing w:line="276" w:lineRule="auto"/>
        <w:jc w:val="both"/>
        <w:rPr>
          <w:rFonts w:ascii="Times New Roman" w:hAnsi="Times New Roman" w:cs="Times New Roman"/>
          <w:sz w:val="22"/>
          <w:szCs w:val="22"/>
        </w:rPr>
      </w:pPr>
    </w:p>
    <w:p w14:paraId="1E32CD00" w14:textId="77777777" w:rsidR="009C5C81" w:rsidRPr="00837DE3" w:rsidRDefault="009C5C81" w:rsidP="009C5C81">
      <w:pPr>
        <w:jc w:val="right"/>
        <w:rPr>
          <w:rFonts w:ascii="Times New Roman" w:hAnsi="Times New Roman" w:cs="Times New Roman"/>
          <w:b/>
          <w:bCs/>
          <w:sz w:val="22"/>
          <w:szCs w:val="22"/>
        </w:rPr>
      </w:pPr>
    </w:p>
    <w:p w14:paraId="1DEF4175" w14:textId="77777777" w:rsidR="009C5C81" w:rsidRPr="00837DE3" w:rsidRDefault="009C5C81" w:rsidP="009C5C81">
      <w:pPr>
        <w:rPr>
          <w:rFonts w:ascii="Times New Roman" w:hAnsi="Times New Roman" w:cs="Times New Roman"/>
          <w:b/>
          <w:bCs/>
          <w:sz w:val="22"/>
          <w:szCs w:val="22"/>
        </w:rPr>
      </w:pPr>
      <w:r w:rsidRPr="00837DE3">
        <w:rPr>
          <w:rFonts w:ascii="Times New Roman" w:hAnsi="Times New Roman" w:cs="Times New Roman"/>
          <w:b/>
          <w:bCs/>
          <w:sz w:val="22"/>
          <w:szCs w:val="22"/>
        </w:rPr>
        <w:br w:type="page"/>
      </w:r>
    </w:p>
    <w:p w14:paraId="7EAEF1C7" w14:textId="6653CEE2" w:rsidR="009C5C81" w:rsidRPr="00837DE3" w:rsidRDefault="009C5C81" w:rsidP="009C5C81">
      <w:pPr>
        <w:jc w:val="right"/>
        <w:rPr>
          <w:rFonts w:ascii="Times New Roman" w:hAnsi="Times New Roman" w:cs="Times New Roman"/>
          <w:b/>
          <w:bCs/>
          <w:sz w:val="22"/>
          <w:szCs w:val="22"/>
        </w:rPr>
      </w:pPr>
      <w:r w:rsidRPr="00837DE3">
        <w:rPr>
          <w:rFonts w:ascii="Times New Roman" w:hAnsi="Times New Roman" w:cs="Times New Roman"/>
          <w:b/>
          <w:bCs/>
          <w:sz w:val="22"/>
          <w:szCs w:val="22"/>
        </w:rPr>
        <w:lastRenderedPageBreak/>
        <w:t>Appendix 5</w:t>
      </w:r>
    </w:p>
    <w:p w14:paraId="187E5C0D" w14:textId="77777777" w:rsidR="009C5C81" w:rsidRPr="00837DE3" w:rsidRDefault="009C5C81" w:rsidP="009C5C81">
      <w:pPr>
        <w:jc w:val="center"/>
        <w:rPr>
          <w:rFonts w:ascii="Times New Roman" w:hAnsi="Times New Roman" w:cs="Times New Roman"/>
          <w:b/>
          <w:bCs/>
          <w:sz w:val="22"/>
          <w:szCs w:val="22"/>
        </w:rPr>
      </w:pPr>
      <w:r w:rsidRPr="00837DE3">
        <w:rPr>
          <w:rFonts w:ascii="Times New Roman" w:hAnsi="Times New Roman" w:cs="Times New Roman"/>
          <w:b/>
          <w:bCs/>
          <w:sz w:val="22"/>
          <w:szCs w:val="22"/>
        </w:rPr>
        <w:t>QUALIFICATION INFORMATION</w:t>
      </w:r>
    </w:p>
    <w:p w14:paraId="429E22D5"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Name of Supplier:_________________________________________________ </w:t>
      </w:r>
    </w:p>
    <w:p w14:paraId="47AB237D" w14:textId="77777777" w:rsidR="009C5C81" w:rsidRPr="00837DE3" w:rsidRDefault="009C5C81" w:rsidP="009C5C81">
      <w:pPr>
        <w:jc w:val="both"/>
        <w:rPr>
          <w:rFonts w:ascii="Times New Roman" w:hAnsi="Times New Roman" w:cs="Times New Roman"/>
          <w:i/>
          <w:iCs/>
          <w:sz w:val="22"/>
          <w:szCs w:val="22"/>
        </w:rPr>
      </w:pPr>
      <w:r w:rsidRPr="00837DE3">
        <w:rPr>
          <w:rFonts w:ascii="Times New Roman" w:hAnsi="Times New Roman" w:cs="Times New Roman"/>
          <w:i/>
          <w:iCs/>
          <w:sz w:val="22"/>
          <w:szCs w:val="22"/>
        </w:rPr>
        <w:t xml:space="preserve">Where the Supplier submits a Bid on behalf of a simple partnership (consortium), the information specified in item 1 below is provided for each partner of the simple partnership (consortium). </w:t>
      </w:r>
    </w:p>
    <w:p w14:paraId="0B7D51A6" w14:textId="77777777" w:rsidR="009C5C81" w:rsidRPr="00837DE3" w:rsidRDefault="009C5C81" w:rsidP="009C5C81">
      <w:pPr>
        <w:spacing w:after="0"/>
        <w:jc w:val="both"/>
        <w:rPr>
          <w:rFonts w:ascii="Times New Roman" w:hAnsi="Times New Roman" w:cs="Times New Roman"/>
          <w:sz w:val="22"/>
          <w:szCs w:val="22"/>
        </w:rPr>
      </w:pPr>
      <w:r w:rsidRPr="00837DE3">
        <w:rPr>
          <w:rFonts w:ascii="Times New Roman" w:hAnsi="Times New Roman" w:cs="Times New Roman"/>
          <w:sz w:val="22"/>
          <w:szCs w:val="22"/>
        </w:rPr>
        <w:t xml:space="preserve">Legal address of Supplier:___________________________________________________ </w:t>
      </w:r>
    </w:p>
    <w:p w14:paraId="61B1FB9C" w14:textId="77777777" w:rsidR="009C5C81" w:rsidRPr="00837DE3" w:rsidRDefault="009C5C81" w:rsidP="009C5C81">
      <w:pPr>
        <w:spacing w:after="0"/>
        <w:jc w:val="both"/>
        <w:rPr>
          <w:rFonts w:ascii="Times New Roman" w:hAnsi="Times New Roman" w:cs="Times New Roman"/>
          <w:sz w:val="22"/>
          <w:szCs w:val="22"/>
        </w:rPr>
      </w:pPr>
      <w:r w:rsidRPr="00837DE3">
        <w:rPr>
          <w:rFonts w:ascii="Times New Roman" w:hAnsi="Times New Roman" w:cs="Times New Roman"/>
          <w:sz w:val="22"/>
          <w:szCs w:val="22"/>
        </w:rPr>
        <w:t>Date of registration of Supplier:_____________________________________________________</w:t>
      </w:r>
    </w:p>
    <w:p w14:paraId="040E7341" w14:textId="77777777" w:rsidR="009C5C81" w:rsidRPr="00837DE3" w:rsidRDefault="009C5C81" w:rsidP="009C5C81">
      <w:pPr>
        <w:spacing w:after="0"/>
        <w:jc w:val="both"/>
        <w:rPr>
          <w:rFonts w:ascii="Times New Roman" w:hAnsi="Times New Roman" w:cs="Times New Roman"/>
          <w:sz w:val="22"/>
          <w:szCs w:val="22"/>
        </w:rPr>
      </w:pPr>
      <w:r w:rsidRPr="00837DE3">
        <w:rPr>
          <w:rFonts w:ascii="Times New Roman" w:hAnsi="Times New Roman" w:cs="Times New Roman"/>
          <w:sz w:val="22"/>
          <w:szCs w:val="22"/>
        </w:rPr>
        <w:t xml:space="preserve">(attach copies of the Charter and an extract from the register of legal entities). </w:t>
      </w:r>
    </w:p>
    <w:p w14:paraId="39684773" w14:textId="77777777" w:rsidR="009C5C81" w:rsidRPr="00837DE3" w:rsidRDefault="009C5C81" w:rsidP="009C5C81">
      <w:pPr>
        <w:spacing w:after="0"/>
        <w:jc w:val="both"/>
        <w:rPr>
          <w:rFonts w:ascii="Times New Roman" w:hAnsi="Times New Roman" w:cs="Times New Roman"/>
          <w:sz w:val="22"/>
          <w:szCs w:val="22"/>
        </w:rPr>
      </w:pPr>
    </w:p>
    <w:p w14:paraId="7089E183" w14:textId="77777777" w:rsidR="009C5C81" w:rsidRPr="00837DE3" w:rsidRDefault="009C5C81" w:rsidP="009C5C81">
      <w:pPr>
        <w:spacing w:after="0"/>
        <w:jc w:val="both"/>
        <w:rPr>
          <w:rFonts w:ascii="Times New Roman" w:hAnsi="Times New Roman" w:cs="Times New Roman"/>
          <w:sz w:val="22"/>
          <w:szCs w:val="22"/>
        </w:rPr>
      </w:pPr>
      <w:r w:rsidRPr="00837DE3">
        <w:rPr>
          <w:rFonts w:ascii="Times New Roman" w:hAnsi="Times New Roman" w:cs="Times New Roman"/>
          <w:sz w:val="22"/>
          <w:szCs w:val="22"/>
        </w:rPr>
        <w:t xml:space="preserve">Main type of activity:_________________________________________________ </w:t>
      </w:r>
    </w:p>
    <w:p w14:paraId="749D5D84" w14:textId="77777777" w:rsidR="009C5C81" w:rsidRPr="00837DE3" w:rsidRDefault="009C5C81" w:rsidP="009C5C81">
      <w:pPr>
        <w:spacing w:after="0"/>
        <w:jc w:val="both"/>
        <w:rPr>
          <w:rFonts w:ascii="Times New Roman" w:hAnsi="Times New Roman" w:cs="Times New Roman"/>
          <w:sz w:val="22"/>
          <w:szCs w:val="22"/>
        </w:rPr>
      </w:pPr>
      <w:r w:rsidRPr="00837DE3">
        <w:rPr>
          <w:rFonts w:ascii="Times New Roman" w:hAnsi="Times New Roman" w:cs="Times New Roman"/>
          <w:sz w:val="22"/>
          <w:szCs w:val="22"/>
        </w:rPr>
        <w:t xml:space="preserve">License/permit details:_______________________________________________ </w:t>
      </w:r>
    </w:p>
    <w:p w14:paraId="541985C4" w14:textId="77777777" w:rsidR="009C5C81" w:rsidRPr="00837DE3" w:rsidRDefault="009C5C81" w:rsidP="009C5C81">
      <w:pPr>
        <w:spacing w:after="0"/>
        <w:jc w:val="both"/>
        <w:rPr>
          <w:rFonts w:ascii="Times New Roman" w:hAnsi="Times New Roman" w:cs="Times New Roman"/>
          <w:sz w:val="22"/>
          <w:szCs w:val="22"/>
        </w:rPr>
      </w:pPr>
      <w:r w:rsidRPr="00837DE3">
        <w:rPr>
          <w:rFonts w:ascii="Times New Roman" w:hAnsi="Times New Roman" w:cs="Times New Roman"/>
          <w:sz w:val="22"/>
          <w:szCs w:val="22"/>
        </w:rPr>
        <w:t xml:space="preserve">(attach copies of licenses if the activity is licensed) </w:t>
      </w:r>
    </w:p>
    <w:p w14:paraId="722D90EF" w14:textId="0937B4DD"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1. Total volume of similar/analogous contracts performed over __________________________ (specify the period required by the procurement documentation), for the amount of ____________________ </w:t>
      </w:r>
      <w:r w:rsidR="00A6700F">
        <w:rPr>
          <w:rFonts w:ascii="Times New Roman" w:hAnsi="Times New Roman" w:cs="Times New Roman"/>
          <w:sz w:val="22"/>
          <w:szCs w:val="22"/>
        </w:rPr>
        <w:t>KgS</w:t>
      </w:r>
      <w:r w:rsidRPr="00837DE3">
        <w:rPr>
          <w:rFonts w:ascii="Times New Roman" w:hAnsi="Times New Roman" w:cs="Times New Roman"/>
          <w:sz w:val="22"/>
          <w:szCs w:val="22"/>
        </w:rPr>
        <w:t>, with copies of acceptance certificates for goods, works performed or services rendered provided</w:t>
      </w:r>
    </w:p>
    <w:p w14:paraId="591E0DC5" w14:textId="77777777" w:rsidR="009C5C81" w:rsidRPr="00837DE3" w:rsidRDefault="009C5C81" w:rsidP="009C5C81">
      <w:pPr>
        <w:jc w:val="both"/>
        <w:rPr>
          <w:rFonts w:ascii="Times New Roman" w:hAnsi="Times New Roman" w:cs="Times New Roman"/>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1260"/>
        <w:gridCol w:w="1620"/>
        <w:gridCol w:w="2624"/>
        <w:gridCol w:w="1540"/>
        <w:gridCol w:w="1585"/>
      </w:tblGrid>
      <w:tr w:rsidR="009C5C81" w:rsidRPr="00A71863" w14:paraId="40C8A1CA" w14:textId="77777777" w:rsidTr="00C24871">
        <w:tc>
          <w:tcPr>
            <w:tcW w:w="715" w:type="dxa"/>
            <w:tcBorders>
              <w:top w:val="single" w:sz="4" w:space="0" w:color="000000"/>
              <w:left w:val="single" w:sz="4" w:space="0" w:color="000000"/>
              <w:bottom w:val="single" w:sz="4" w:space="0" w:color="000000"/>
              <w:right w:val="single" w:sz="4" w:space="0" w:color="000000"/>
            </w:tcBorders>
            <w:hideMark/>
          </w:tcPr>
          <w:p w14:paraId="71031C99" w14:textId="665F357F" w:rsidR="009C5C81" w:rsidRPr="00837DE3" w:rsidRDefault="00A6700F" w:rsidP="00C24871">
            <w:pPr>
              <w:jc w:val="both"/>
              <w:rPr>
                <w:rFonts w:ascii="Times New Roman" w:hAnsi="Times New Roman" w:cs="Times New Roman"/>
                <w:sz w:val="22"/>
                <w:szCs w:val="22"/>
              </w:rPr>
            </w:pPr>
            <w:r>
              <w:rPr>
                <w:rFonts w:ascii="Times New Roman" w:hAnsi="Times New Roman" w:cs="Times New Roman"/>
                <w:sz w:val="22"/>
                <w:szCs w:val="22"/>
              </w:rPr>
              <w:t>#</w:t>
            </w:r>
          </w:p>
        </w:tc>
        <w:tc>
          <w:tcPr>
            <w:tcW w:w="1260" w:type="dxa"/>
            <w:tcBorders>
              <w:top w:val="single" w:sz="4" w:space="0" w:color="000000"/>
              <w:left w:val="single" w:sz="4" w:space="0" w:color="000000"/>
              <w:bottom w:val="single" w:sz="4" w:space="0" w:color="000000"/>
              <w:right w:val="single" w:sz="4" w:space="0" w:color="000000"/>
            </w:tcBorders>
            <w:hideMark/>
          </w:tcPr>
          <w:p w14:paraId="1F6D1837"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Subject</w:t>
            </w:r>
          </w:p>
        </w:tc>
        <w:tc>
          <w:tcPr>
            <w:tcW w:w="1620" w:type="dxa"/>
            <w:tcBorders>
              <w:top w:val="single" w:sz="4" w:space="0" w:color="000000"/>
              <w:left w:val="single" w:sz="4" w:space="0" w:color="000000"/>
              <w:bottom w:val="single" w:sz="4" w:space="0" w:color="000000"/>
              <w:right w:val="single" w:sz="4" w:space="0" w:color="000000"/>
            </w:tcBorders>
            <w:hideMark/>
          </w:tcPr>
          <w:p w14:paraId="3746A88F"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Contract performance period</w:t>
            </w:r>
          </w:p>
        </w:tc>
        <w:tc>
          <w:tcPr>
            <w:tcW w:w="2624" w:type="dxa"/>
            <w:tcBorders>
              <w:top w:val="single" w:sz="4" w:space="0" w:color="000000"/>
              <w:left w:val="single" w:sz="4" w:space="0" w:color="000000"/>
              <w:bottom w:val="single" w:sz="4" w:space="0" w:color="000000"/>
              <w:right w:val="single" w:sz="4" w:space="0" w:color="000000"/>
            </w:tcBorders>
            <w:hideMark/>
          </w:tcPr>
          <w:p w14:paraId="2CBD40BB"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Customer party to the contract (name, address, contact telephone numbers)</w:t>
            </w:r>
          </w:p>
        </w:tc>
        <w:tc>
          <w:tcPr>
            <w:tcW w:w="1540" w:type="dxa"/>
            <w:tcBorders>
              <w:top w:val="single" w:sz="4" w:space="0" w:color="000000"/>
              <w:left w:val="single" w:sz="4" w:space="0" w:color="000000"/>
              <w:bottom w:val="single" w:sz="4" w:space="0" w:color="000000"/>
              <w:right w:val="single" w:sz="4" w:space="0" w:color="000000"/>
            </w:tcBorders>
            <w:hideMark/>
          </w:tcPr>
          <w:p w14:paraId="7369040C"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Contract value, thousand som</w:t>
            </w:r>
          </w:p>
        </w:tc>
        <w:tc>
          <w:tcPr>
            <w:tcW w:w="1585" w:type="dxa"/>
            <w:tcBorders>
              <w:top w:val="single" w:sz="4" w:space="0" w:color="000000"/>
              <w:left w:val="single" w:sz="4" w:space="0" w:color="000000"/>
              <w:bottom w:val="single" w:sz="4" w:space="0" w:color="000000"/>
              <w:right w:val="single" w:sz="4" w:space="0" w:color="000000"/>
            </w:tcBorders>
            <w:hideMark/>
          </w:tcPr>
          <w:p w14:paraId="1ECD3074"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Information on results, references (if any)</w:t>
            </w:r>
          </w:p>
        </w:tc>
      </w:tr>
      <w:tr w:rsidR="009C5C81" w:rsidRPr="00A71863" w14:paraId="71920806" w14:textId="77777777" w:rsidTr="00C24871">
        <w:tc>
          <w:tcPr>
            <w:tcW w:w="715" w:type="dxa"/>
            <w:tcBorders>
              <w:top w:val="single" w:sz="4" w:space="0" w:color="000000"/>
              <w:left w:val="single" w:sz="4" w:space="0" w:color="000000"/>
              <w:bottom w:val="single" w:sz="4" w:space="0" w:color="000000"/>
              <w:right w:val="single" w:sz="4" w:space="0" w:color="000000"/>
            </w:tcBorders>
          </w:tcPr>
          <w:p w14:paraId="6BF39F71" w14:textId="77777777" w:rsidR="009C5C81" w:rsidRPr="00837DE3" w:rsidRDefault="009C5C81" w:rsidP="00C24871">
            <w:pPr>
              <w:jc w:val="both"/>
              <w:rPr>
                <w:rFonts w:ascii="Times New Roman" w:hAnsi="Times New Roman" w:cs="Times New Roman"/>
                <w:sz w:val="22"/>
                <w:szCs w:val="22"/>
              </w:rPr>
            </w:pPr>
          </w:p>
        </w:tc>
        <w:tc>
          <w:tcPr>
            <w:tcW w:w="1260" w:type="dxa"/>
            <w:tcBorders>
              <w:top w:val="single" w:sz="4" w:space="0" w:color="000000"/>
              <w:left w:val="single" w:sz="4" w:space="0" w:color="000000"/>
              <w:bottom w:val="single" w:sz="4" w:space="0" w:color="000000"/>
              <w:right w:val="single" w:sz="4" w:space="0" w:color="000000"/>
            </w:tcBorders>
          </w:tcPr>
          <w:p w14:paraId="7C38A2D1" w14:textId="77777777" w:rsidR="009C5C81" w:rsidRPr="00837DE3" w:rsidRDefault="009C5C81" w:rsidP="00C24871">
            <w:pPr>
              <w:jc w:val="both"/>
              <w:rPr>
                <w:rFonts w:ascii="Times New Roman" w:hAnsi="Times New Roman" w:cs="Times New Roman"/>
                <w:sz w:val="22"/>
                <w:szCs w:val="22"/>
              </w:rPr>
            </w:pPr>
          </w:p>
        </w:tc>
        <w:tc>
          <w:tcPr>
            <w:tcW w:w="1620" w:type="dxa"/>
            <w:tcBorders>
              <w:top w:val="single" w:sz="4" w:space="0" w:color="000000"/>
              <w:left w:val="single" w:sz="4" w:space="0" w:color="000000"/>
              <w:bottom w:val="single" w:sz="4" w:space="0" w:color="000000"/>
              <w:right w:val="single" w:sz="4" w:space="0" w:color="000000"/>
            </w:tcBorders>
          </w:tcPr>
          <w:p w14:paraId="23CB1401" w14:textId="77777777" w:rsidR="009C5C81" w:rsidRPr="00837DE3" w:rsidRDefault="009C5C81" w:rsidP="00C24871">
            <w:pPr>
              <w:jc w:val="both"/>
              <w:rPr>
                <w:rFonts w:ascii="Times New Roman" w:hAnsi="Times New Roman" w:cs="Times New Roman"/>
                <w:sz w:val="22"/>
                <w:szCs w:val="22"/>
              </w:rPr>
            </w:pPr>
          </w:p>
        </w:tc>
        <w:tc>
          <w:tcPr>
            <w:tcW w:w="2624" w:type="dxa"/>
            <w:tcBorders>
              <w:top w:val="single" w:sz="4" w:space="0" w:color="000000"/>
              <w:left w:val="single" w:sz="4" w:space="0" w:color="000000"/>
              <w:bottom w:val="single" w:sz="4" w:space="0" w:color="000000"/>
              <w:right w:val="single" w:sz="4" w:space="0" w:color="000000"/>
            </w:tcBorders>
          </w:tcPr>
          <w:p w14:paraId="40CB2961" w14:textId="77777777" w:rsidR="009C5C81" w:rsidRPr="00837DE3" w:rsidRDefault="009C5C81" w:rsidP="00C24871">
            <w:pPr>
              <w:jc w:val="both"/>
              <w:rPr>
                <w:rFonts w:ascii="Times New Roman" w:hAnsi="Times New Roman" w:cs="Times New Roman"/>
                <w:sz w:val="22"/>
                <w:szCs w:val="22"/>
              </w:rPr>
            </w:pPr>
          </w:p>
        </w:tc>
        <w:tc>
          <w:tcPr>
            <w:tcW w:w="1540" w:type="dxa"/>
            <w:tcBorders>
              <w:top w:val="single" w:sz="4" w:space="0" w:color="000000"/>
              <w:left w:val="single" w:sz="4" w:space="0" w:color="000000"/>
              <w:bottom w:val="single" w:sz="4" w:space="0" w:color="000000"/>
              <w:right w:val="single" w:sz="4" w:space="0" w:color="000000"/>
            </w:tcBorders>
          </w:tcPr>
          <w:p w14:paraId="4CFF3EDC" w14:textId="77777777" w:rsidR="009C5C81" w:rsidRPr="00837DE3" w:rsidRDefault="009C5C81" w:rsidP="00C24871">
            <w:pPr>
              <w:jc w:val="both"/>
              <w:rPr>
                <w:rFonts w:ascii="Times New Roman" w:hAnsi="Times New Roman" w:cs="Times New Roman"/>
                <w:sz w:val="22"/>
                <w:szCs w:val="22"/>
              </w:rPr>
            </w:pPr>
          </w:p>
        </w:tc>
        <w:tc>
          <w:tcPr>
            <w:tcW w:w="1585" w:type="dxa"/>
            <w:tcBorders>
              <w:top w:val="single" w:sz="4" w:space="0" w:color="000000"/>
              <w:left w:val="single" w:sz="4" w:space="0" w:color="000000"/>
              <w:bottom w:val="single" w:sz="4" w:space="0" w:color="000000"/>
              <w:right w:val="single" w:sz="4" w:space="0" w:color="000000"/>
            </w:tcBorders>
          </w:tcPr>
          <w:p w14:paraId="771B68D7" w14:textId="77777777" w:rsidR="009C5C81" w:rsidRPr="00837DE3" w:rsidRDefault="009C5C81" w:rsidP="00C24871">
            <w:pPr>
              <w:jc w:val="both"/>
              <w:rPr>
                <w:rFonts w:ascii="Times New Roman" w:hAnsi="Times New Roman" w:cs="Times New Roman"/>
                <w:sz w:val="22"/>
                <w:szCs w:val="22"/>
              </w:rPr>
            </w:pPr>
          </w:p>
        </w:tc>
      </w:tr>
    </w:tbl>
    <w:p w14:paraId="0A4ABB34"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2. Information on ongoing and unfinished works/services for _________ (specify the period required by KGC in the procurement documentation; presence of unfinished projects at below 70 percent completion). </w:t>
      </w:r>
    </w:p>
    <w:p w14:paraId="6FFC7874"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 xml:space="preserve">(if any – use the above form under item 1 of this Appendix; if none – state NONE). </w:t>
      </w:r>
    </w:p>
    <w:p w14:paraId="43A5EDAE"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3. Qualifications and experience of employees and specialists (including in the case of procurement of equipment and machinery with installation and assembly) for performing the contract, as required in the procurement documentation. Specify the labor resources (with copies of passports, diplomas, certificates, employment record books, contracts, etc.):</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1692"/>
        <w:gridCol w:w="1977"/>
        <w:gridCol w:w="1414"/>
        <w:gridCol w:w="2309"/>
        <w:gridCol w:w="1615"/>
      </w:tblGrid>
      <w:tr w:rsidR="009C5C81" w:rsidRPr="00837DE3" w14:paraId="4BA216CD" w14:textId="77777777" w:rsidTr="00C24871">
        <w:tc>
          <w:tcPr>
            <w:tcW w:w="675" w:type="dxa"/>
            <w:tcBorders>
              <w:top w:val="single" w:sz="4" w:space="0" w:color="000000"/>
              <w:left w:val="single" w:sz="4" w:space="0" w:color="000000"/>
              <w:bottom w:val="single" w:sz="4" w:space="0" w:color="000000"/>
              <w:right w:val="single" w:sz="4" w:space="0" w:color="000000"/>
            </w:tcBorders>
            <w:hideMark/>
          </w:tcPr>
          <w:p w14:paraId="4F9C09A5" w14:textId="127E46F2" w:rsidR="009C5C81" w:rsidRPr="00837DE3" w:rsidRDefault="00A6700F" w:rsidP="00C24871">
            <w:pPr>
              <w:jc w:val="both"/>
              <w:rPr>
                <w:rFonts w:ascii="Times New Roman" w:hAnsi="Times New Roman" w:cs="Times New Roman"/>
                <w:sz w:val="22"/>
                <w:szCs w:val="22"/>
              </w:rPr>
            </w:pPr>
            <w:r>
              <w:rPr>
                <w:rFonts w:ascii="Times New Roman" w:hAnsi="Times New Roman" w:cs="Times New Roman"/>
                <w:sz w:val="22"/>
                <w:szCs w:val="22"/>
              </w:rPr>
              <w:t>#</w:t>
            </w:r>
          </w:p>
        </w:tc>
        <w:tc>
          <w:tcPr>
            <w:tcW w:w="1701" w:type="dxa"/>
            <w:tcBorders>
              <w:top w:val="single" w:sz="4" w:space="0" w:color="000000"/>
              <w:left w:val="single" w:sz="4" w:space="0" w:color="000000"/>
              <w:bottom w:val="single" w:sz="4" w:space="0" w:color="000000"/>
              <w:right w:val="single" w:sz="4" w:space="0" w:color="000000"/>
            </w:tcBorders>
            <w:hideMark/>
          </w:tcPr>
          <w:p w14:paraId="302AEC30"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Full name</w:t>
            </w:r>
          </w:p>
        </w:tc>
        <w:tc>
          <w:tcPr>
            <w:tcW w:w="1985" w:type="dxa"/>
            <w:tcBorders>
              <w:top w:val="single" w:sz="4" w:space="0" w:color="000000"/>
              <w:left w:val="single" w:sz="4" w:space="0" w:color="000000"/>
              <w:bottom w:val="single" w:sz="4" w:space="0" w:color="000000"/>
              <w:right w:val="single" w:sz="4" w:space="0" w:color="000000"/>
            </w:tcBorders>
            <w:hideMark/>
          </w:tcPr>
          <w:p w14:paraId="79B3C0D4"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Position or profession</w:t>
            </w:r>
          </w:p>
        </w:tc>
        <w:tc>
          <w:tcPr>
            <w:tcW w:w="1417" w:type="dxa"/>
            <w:tcBorders>
              <w:top w:val="single" w:sz="4" w:space="0" w:color="000000"/>
              <w:left w:val="single" w:sz="4" w:space="0" w:color="000000"/>
              <w:bottom w:val="single" w:sz="4" w:space="0" w:color="000000"/>
              <w:right w:val="single" w:sz="4" w:space="0" w:color="000000"/>
            </w:tcBorders>
            <w:hideMark/>
          </w:tcPr>
          <w:p w14:paraId="7FF98B95"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Education</w:t>
            </w:r>
          </w:p>
        </w:tc>
        <w:tc>
          <w:tcPr>
            <w:tcW w:w="2317" w:type="dxa"/>
            <w:tcBorders>
              <w:top w:val="single" w:sz="4" w:space="0" w:color="000000"/>
              <w:left w:val="single" w:sz="4" w:space="0" w:color="000000"/>
              <w:bottom w:val="single" w:sz="4" w:space="0" w:color="000000"/>
              <w:right w:val="single" w:sz="4" w:space="0" w:color="000000"/>
            </w:tcBorders>
            <w:hideMark/>
          </w:tcPr>
          <w:p w14:paraId="236CDC06"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Specialization and work experience in the specialty</w:t>
            </w:r>
          </w:p>
        </w:tc>
        <w:tc>
          <w:tcPr>
            <w:tcW w:w="1619" w:type="dxa"/>
            <w:tcBorders>
              <w:top w:val="single" w:sz="4" w:space="0" w:color="000000"/>
              <w:left w:val="single" w:sz="4" w:space="0" w:color="000000"/>
              <w:bottom w:val="single" w:sz="4" w:space="0" w:color="000000"/>
              <w:right w:val="single" w:sz="4" w:space="0" w:color="000000"/>
            </w:tcBorders>
            <w:hideMark/>
          </w:tcPr>
          <w:p w14:paraId="2241A6A0"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Diplomas and certificates held</w:t>
            </w:r>
          </w:p>
        </w:tc>
      </w:tr>
      <w:tr w:rsidR="009C5C81" w:rsidRPr="00837DE3" w14:paraId="71188A1F" w14:textId="77777777" w:rsidTr="00C24871">
        <w:tc>
          <w:tcPr>
            <w:tcW w:w="675" w:type="dxa"/>
            <w:tcBorders>
              <w:top w:val="single" w:sz="4" w:space="0" w:color="000000"/>
              <w:left w:val="single" w:sz="4" w:space="0" w:color="000000"/>
              <w:bottom w:val="single" w:sz="4" w:space="0" w:color="000000"/>
              <w:right w:val="single" w:sz="4" w:space="0" w:color="000000"/>
            </w:tcBorders>
          </w:tcPr>
          <w:p w14:paraId="245185AD" w14:textId="77777777" w:rsidR="009C5C81" w:rsidRPr="00837DE3" w:rsidRDefault="009C5C81" w:rsidP="00C24871">
            <w:pPr>
              <w:jc w:val="both"/>
              <w:rPr>
                <w:rFonts w:ascii="Times New Roman" w:hAnsi="Times New Roman" w:cs="Times New Roman"/>
                <w:sz w:val="22"/>
                <w:szCs w:val="22"/>
              </w:rPr>
            </w:pPr>
          </w:p>
        </w:tc>
        <w:tc>
          <w:tcPr>
            <w:tcW w:w="1701" w:type="dxa"/>
            <w:tcBorders>
              <w:top w:val="single" w:sz="4" w:space="0" w:color="000000"/>
              <w:left w:val="single" w:sz="4" w:space="0" w:color="000000"/>
              <w:bottom w:val="single" w:sz="4" w:space="0" w:color="000000"/>
              <w:right w:val="single" w:sz="4" w:space="0" w:color="000000"/>
            </w:tcBorders>
          </w:tcPr>
          <w:p w14:paraId="6681F119" w14:textId="77777777" w:rsidR="009C5C81" w:rsidRPr="00837DE3" w:rsidRDefault="009C5C81" w:rsidP="00C24871">
            <w:pPr>
              <w:jc w:val="both"/>
              <w:rPr>
                <w:rFonts w:ascii="Times New Roman" w:hAnsi="Times New Roman" w:cs="Times New Roman"/>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220B2F37" w14:textId="77777777" w:rsidR="009C5C81" w:rsidRPr="00837DE3" w:rsidRDefault="009C5C81" w:rsidP="00C24871">
            <w:pPr>
              <w:jc w:val="both"/>
              <w:rPr>
                <w:rFonts w:ascii="Times New Roman" w:hAnsi="Times New Roman" w:cs="Times New Roman"/>
                <w:sz w:val="22"/>
                <w:szCs w:val="22"/>
              </w:rPr>
            </w:pPr>
          </w:p>
        </w:tc>
        <w:tc>
          <w:tcPr>
            <w:tcW w:w="1417" w:type="dxa"/>
            <w:tcBorders>
              <w:top w:val="single" w:sz="4" w:space="0" w:color="000000"/>
              <w:left w:val="single" w:sz="4" w:space="0" w:color="000000"/>
              <w:bottom w:val="single" w:sz="4" w:space="0" w:color="000000"/>
              <w:right w:val="single" w:sz="4" w:space="0" w:color="000000"/>
            </w:tcBorders>
          </w:tcPr>
          <w:p w14:paraId="221F105F" w14:textId="77777777" w:rsidR="009C5C81" w:rsidRPr="00837DE3" w:rsidRDefault="009C5C81" w:rsidP="00C24871">
            <w:pPr>
              <w:jc w:val="both"/>
              <w:rPr>
                <w:rFonts w:ascii="Times New Roman" w:hAnsi="Times New Roman" w:cs="Times New Roman"/>
                <w:sz w:val="22"/>
                <w:szCs w:val="22"/>
              </w:rPr>
            </w:pPr>
          </w:p>
        </w:tc>
        <w:tc>
          <w:tcPr>
            <w:tcW w:w="2317" w:type="dxa"/>
            <w:tcBorders>
              <w:top w:val="single" w:sz="4" w:space="0" w:color="000000"/>
              <w:left w:val="single" w:sz="4" w:space="0" w:color="000000"/>
              <w:bottom w:val="single" w:sz="4" w:space="0" w:color="000000"/>
              <w:right w:val="single" w:sz="4" w:space="0" w:color="000000"/>
            </w:tcBorders>
          </w:tcPr>
          <w:p w14:paraId="1CC3D99E" w14:textId="77777777" w:rsidR="009C5C81" w:rsidRPr="00837DE3" w:rsidRDefault="009C5C81" w:rsidP="00C24871">
            <w:pPr>
              <w:jc w:val="both"/>
              <w:rPr>
                <w:rFonts w:ascii="Times New Roman" w:hAnsi="Times New Roman" w:cs="Times New Roman"/>
                <w:sz w:val="22"/>
                <w:szCs w:val="22"/>
              </w:rPr>
            </w:pPr>
          </w:p>
        </w:tc>
        <w:tc>
          <w:tcPr>
            <w:tcW w:w="1619" w:type="dxa"/>
            <w:tcBorders>
              <w:top w:val="single" w:sz="4" w:space="0" w:color="000000"/>
              <w:left w:val="single" w:sz="4" w:space="0" w:color="000000"/>
              <w:bottom w:val="single" w:sz="4" w:space="0" w:color="000000"/>
              <w:right w:val="single" w:sz="4" w:space="0" w:color="000000"/>
            </w:tcBorders>
          </w:tcPr>
          <w:p w14:paraId="2080325B" w14:textId="77777777" w:rsidR="009C5C81" w:rsidRPr="00837DE3" w:rsidRDefault="009C5C81" w:rsidP="00C24871">
            <w:pPr>
              <w:jc w:val="both"/>
              <w:rPr>
                <w:rFonts w:ascii="Times New Roman" w:hAnsi="Times New Roman" w:cs="Times New Roman"/>
                <w:sz w:val="22"/>
                <w:szCs w:val="22"/>
              </w:rPr>
            </w:pPr>
          </w:p>
        </w:tc>
      </w:tr>
    </w:tbl>
    <w:p w14:paraId="5577C8E3" w14:textId="77777777" w:rsidR="009C5C81" w:rsidRPr="00837DE3" w:rsidRDefault="009C5C81" w:rsidP="009C5C81">
      <w:pPr>
        <w:jc w:val="both"/>
        <w:rPr>
          <w:rFonts w:ascii="Times New Roman" w:hAnsi="Times New Roman" w:cs="Times New Roman"/>
          <w:sz w:val="22"/>
          <w:szCs w:val="22"/>
        </w:rPr>
      </w:pPr>
    </w:p>
    <w:p w14:paraId="6F628F98"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4. Information on the availability of the material and technical base, in accordance with the procurement documentation, for performing the works/providing the services. Supporting documents must be attached (technical passports, lease agreement, etc.).</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8"/>
        <w:gridCol w:w="2439"/>
        <w:gridCol w:w="1457"/>
        <w:gridCol w:w="1446"/>
        <w:gridCol w:w="2410"/>
        <w:gridCol w:w="1384"/>
      </w:tblGrid>
      <w:tr w:rsidR="009C5C81" w:rsidRPr="00A71863" w14:paraId="6421F5F9" w14:textId="77777777" w:rsidTr="00C24871">
        <w:tc>
          <w:tcPr>
            <w:tcW w:w="578" w:type="dxa"/>
            <w:tcBorders>
              <w:top w:val="single" w:sz="4" w:space="0" w:color="000000"/>
              <w:left w:val="single" w:sz="4" w:space="0" w:color="000000"/>
              <w:bottom w:val="single" w:sz="4" w:space="0" w:color="000000"/>
              <w:right w:val="single" w:sz="4" w:space="0" w:color="000000"/>
            </w:tcBorders>
            <w:hideMark/>
          </w:tcPr>
          <w:p w14:paraId="332B9FF9"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No.</w:t>
            </w:r>
          </w:p>
        </w:tc>
        <w:tc>
          <w:tcPr>
            <w:tcW w:w="2439" w:type="dxa"/>
            <w:tcBorders>
              <w:top w:val="single" w:sz="4" w:space="0" w:color="000000"/>
              <w:left w:val="single" w:sz="4" w:space="0" w:color="000000"/>
              <w:bottom w:val="single" w:sz="4" w:space="0" w:color="000000"/>
              <w:right w:val="single" w:sz="4" w:space="0" w:color="000000"/>
            </w:tcBorders>
            <w:hideMark/>
          </w:tcPr>
          <w:p w14:paraId="2BA4E0B6"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 xml:space="preserve">Type of property (equipment, land plot, </w:t>
            </w:r>
            <w:r w:rsidRPr="00837DE3">
              <w:rPr>
                <w:rFonts w:ascii="Times New Roman" w:hAnsi="Times New Roman" w:cs="Times New Roman"/>
                <w:sz w:val="22"/>
                <w:szCs w:val="22"/>
              </w:rPr>
              <w:lastRenderedPageBreak/>
              <w:t>real estate, motor vehicle, etc.)</w:t>
            </w:r>
          </w:p>
        </w:tc>
        <w:tc>
          <w:tcPr>
            <w:tcW w:w="1457" w:type="dxa"/>
            <w:tcBorders>
              <w:top w:val="single" w:sz="4" w:space="0" w:color="000000"/>
              <w:left w:val="single" w:sz="4" w:space="0" w:color="000000"/>
              <w:bottom w:val="single" w:sz="4" w:space="0" w:color="000000"/>
              <w:right w:val="single" w:sz="4" w:space="0" w:color="000000"/>
            </w:tcBorders>
            <w:hideMark/>
          </w:tcPr>
          <w:p w14:paraId="6F4D6401"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lastRenderedPageBreak/>
              <w:t xml:space="preserve">Quantity, volume, size/ </w:t>
            </w:r>
            <w:r w:rsidRPr="00837DE3">
              <w:rPr>
                <w:rFonts w:ascii="Times New Roman" w:hAnsi="Times New Roman" w:cs="Times New Roman"/>
                <w:sz w:val="22"/>
                <w:szCs w:val="22"/>
              </w:rPr>
              <w:lastRenderedPageBreak/>
              <w:t>unit of measurement</w:t>
            </w:r>
          </w:p>
        </w:tc>
        <w:tc>
          <w:tcPr>
            <w:tcW w:w="1446" w:type="dxa"/>
            <w:tcBorders>
              <w:top w:val="single" w:sz="4" w:space="0" w:color="000000"/>
              <w:left w:val="single" w:sz="4" w:space="0" w:color="000000"/>
              <w:bottom w:val="single" w:sz="4" w:space="0" w:color="000000"/>
              <w:right w:val="single" w:sz="4" w:space="0" w:color="000000"/>
            </w:tcBorders>
            <w:hideMark/>
          </w:tcPr>
          <w:p w14:paraId="07027BEB"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lastRenderedPageBreak/>
              <w:t>Location</w:t>
            </w:r>
          </w:p>
        </w:tc>
        <w:tc>
          <w:tcPr>
            <w:tcW w:w="2410" w:type="dxa"/>
            <w:tcBorders>
              <w:top w:val="single" w:sz="4" w:space="0" w:color="000000"/>
              <w:left w:val="single" w:sz="4" w:space="0" w:color="000000"/>
              <w:bottom w:val="single" w:sz="4" w:space="0" w:color="000000"/>
              <w:right w:val="single" w:sz="4" w:space="0" w:color="000000"/>
            </w:tcBorders>
            <w:hideMark/>
          </w:tcPr>
          <w:p w14:paraId="05589C19"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Ownership or other right of use (document details)</w:t>
            </w:r>
          </w:p>
        </w:tc>
        <w:tc>
          <w:tcPr>
            <w:tcW w:w="1384" w:type="dxa"/>
            <w:tcBorders>
              <w:top w:val="single" w:sz="4" w:space="0" w:color="000000"/>
              <w:left w:val="single" w:sz="4" w:space="0" w:color="000000"/>
              <w:bottom w:val="single" w:sz="4" w:space="0" w:color="000000"/>
              <w:right w:val="single" w:sz="4" w:space="0" w:color="000000"/>
            </w:tcBorders>
            <w:hideMark/>
          </w:tcPr>
          <w:p w14:paraId="336927A0" w14:textId="77777777" w:rsidR="009C5C81" w:rsidRPr="00837DE3" w:rsidRDefault="009C5C81" w:rsidP="00C24871">
            <w:pPr>
              <w:jc w:val="both"/>
              <w:rPr>
                <w:rFonts w:ascii="Times New Roman" w:hAnsi="Times New Roman" w:cs="Times New Roman"/>
                <w:sz w:val="22"/>
                <w:szCs w:val="22"/>
              </w:rPr>
            </w:pPr>
            <w:r w:rsidRPr="00837DE3">
              <w:rPr>
                <w:rFonts w:ascii="Times New Roman" w:hAnsi="Times New Roman" w:cs="Times New Roman"/>
                <w:sz w:val="22"/>
                <w:szCs w:val="22"/>
              </w:rPr>
              <w:t xml:space="preserve">Year of manufacture and other </w:t>
            </w:r>
            <w:r w:rsidRPr="00837DE3">
              <w:rPr>
                <w:rFonts w:ascii="Times New Roman" w:hAnsi="Times New Roman" w:cs="Times New Roman"/>
                <w:sz w:val="22"/>
                <w:szCs w:val="22"/>
              </w:rPr>
              <w:lastRenderedPageBreak/>
              <w:t>characteristics and parameters</w:t>
            </w:r>
          </w:p>
        </w:tc>
      </w:tr>
      <w:tr w:rsidR="009C5C81" w:rsidRPr="00A71863" w14:paraId="699501A2" w14:textId="77777777" w:rsidTr="00C24871">
        <w:tc>
          <w:tcPr>
            <w:tcW w:w="578" w:type="dxa"/>
            <w:tcBorders>
              <w:top w:val="single" w:sz="4" w:space="0" w:color="000000"/>
              <w:left w:val="single" w:sz="4" w:space="0" w:color="000000"/>
              <w:bottom w:val="single" w:sz="4" w:space="0" w:color="000000"/>
              <w:right w:val="single" w:sz="4" w:space="0" w:color="000000"/>
            </w:tcBorders>
          </w:tcPr>
          <w:p w14:paraId="05E62AED" w14:textId="77777777" w:rsidR="009C5C81" w:rsidRPr="00837DE3" w:rsidRDefault="009C5C81" w:rsidP="00C24871">
            <w:pPr>
              <w:jc w:val="both"/>
              <w:rPr>
                <w:rFonts w:ascii="Times New Roman" w:hAnsi="Times New Roman" w:cs="Times New Roman"/>
                <w:sz w:val="22"/>
                <w:szCs w:val="22"/>
              </w:rPr>
            </w:pPr>
          </w:p>
        </w:tc>
        <w:tc>
          <w:tcPr>
            <w:tcW w:w="2439" w:type="dxa"/>
            <w:tcBorders>
              <w:top w:val="single" w:sz="4" w:space="0" w:color="000000"/>
              <w:left w:val="single" w:sz="4" w:space="0" w:color="000000"/>
              <w:bottom w:val="single" w:sz="4" w:space="0" w:color="000000"/>
              <w:right w:val="single" w:sz="4" w:space="0" w:color="000000"/>
            </w:tcBorders>
          </w:tcPr>
          <w:p w14:paraId="6A0974ED" w14:textId="77777777" w:rsidR="009C5C81" w:rsidRPr="00837DE3" w:rsidRDefault="009C5C81" w:rsidP="00C24871">
            <w:pPr>
              <w:jc w:val="both"/>
              <w:rPr>
                <w:rFonts w:ascii="Times New Roman" w:hAnsi="Times New Roman" w:cs="Times New Roman"/>
                <w:sz w:val="22"/>
                <w:szCs w:val="22"/>
              </w:rPr>
            </w:pPr>
          </w:p>
        </w:tc>
        <w:tc>
          <w:tcPr>
            <w:tcW w:w="1457" w:type="dxa"/>
            <w:tcBorders>
              <w:top w:val="single" w:sz="4" w:space="0" w:color="000000"/>
              <w:left w:val="single" w:sz="4" w:space="0" w:color="000000"/>
              <w:bottom w:val="single" w:sz="4" w:space="0" w:color="000000"/>
              <w:right w:val="single" w:sz="4" w:space="0" w:color="000000"/>
            </w:tcBorders>
          </w:tcPr>
          <w:p w14:paraId="07D79619" w14:textId="77777777" w:rsidR="009C5C81" w:rsidRPr="00837DE3" w:rsidRDefault="009C5C81" w:rsidP="00C24871">
            <w:pPr>
              <w:jc w:val="both"/>
              <w:rPr>
                <w:rFonts w:ascii="Times New Roman" w:hAnsi="Times New Roman" w:cs="Times New Roman"/>
                <w:sz w:val="22"/>
                <w:szCs w:val="22"/>
              </w:rPr>
            </w:pPr>
          </w:p>
        </w:tc>
        <w:tc>
          <w:tcPr>
            <w:tcW w:w="1446" w:type="dxa"/>
            <w:tcBorders>
              <w:top w:val="single" w:sz="4" w:space="0" w:color="000000"/>
              <w:left w:val="single" w:sz="4" w:space="0" w:color="000000"/>
              <w:bottom w:val="single" w:sz="4" w:space="0" w:color="000000"/>
              <w:right w:val="single" w:sz="4" w:space="0" w:color="000000"/>
            </w:tcBorders>
          </w:tcPr>
          <w:p w14:paraId="74A5E311" w14:textId="77777777" w:rsidR="009C5C81" w:rsidRPr="00837DE3" w:rsidRDefault="009C5C81" w:rsidP="00C24871">
            <w:pPr>
              <w:jc w:val="both"/>
              <w:rPr>
                <w:rFonts w:ascii="Times New Roman" w:hAnsi="Times New Roman" w:cs="Times New Roman"/>
                <w:sz w:val="22"/>
                <w:szCs w:val="22"/>
              </w:rPr>
            </w:pPr>
          </w:p>
        </w:tc>
        <w:tc>
          <w:tcPr>
            <w:tcW w:w="2410" w:type="dxa"/>
            <w:tcBorders>
              <w:top w:val="single" w:sz="4" w:space="0" w:color="000000"/>
              <w:left w:val="single" w:sz="4" w:space="0" w:color="000000"/>
              <w:bottom w:val="single" w:sz="4" w:space="0" w:color="000000"/>
              <w:right w:val="single" w:sz="4" w:space="0" w:color="000000"/>
            </w:tcBorders>
          </w:tcPr>
          <w:p w14:paraId="1B0506E7" w14:textId="77777777" w:rsidR="009C5C81" w:rsidRPr="00837DE3" w:rsidRDefault="009C5C81" w:rsidP="00C24871">
            <w:pPr>
              <w:jc w:val="both"/>
              <w:rPr>
                <w:rFonts w:ascii="Times New Roman" w:hAnsi="Times New Roman" w:cs="Times New Roman"/>
                <w:sz w:val="22"/>
                <w:szCs w:val="22"/>
              </w:rPr>
            </w:pPr>
          </w:p>
        </w:tc>
        <w:tc>
          <w:tcPr>
            <w:tcW w:w="1384" w:type="dxa"/>
            <w:tcBorders>
              <w:top w:val="single" w:sz="4" w:space="0" w:color="000000"/>
              <w:left w:val="single" w:sz="4" w:space="0" w:color="000000"/>
              <w:bottom w:val="single" w:sz="4" w:space="0" w:color="000000"/>
              <w:right w:val="single" w:sz="4" w:space="0" w:color="000000"/>
            </w:tcBorders>
          </w:tcPr>
          <w:p w14:paraId="2AE68BFC" w14:textId="77777777" w:rsidR="009C5C81" w:rsidRPr="00837DE3" w:rsidRDefault="009C5C81" w:rsidP="00C24871">
            <w:pPr>
              <w:jc w:val="both"/>
              <w:rPr>
                <w:rFonts w:ascii="Times New Roman" w:hAnsi="Times New Roman" w:cs="Times New Roman"/>
                <w:sz w:val="22"/>
                <w:szCs w:val="22"/>
              </w:rPr>
            </w:pPr>
          </w:p>
        </w:tc>
      </w:tr>
    </w:tbl>
    <w:p w14:paraId="146CA1CF"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5. Information on the supplier’s financial activity for _________ (specify the period required by the procurement documentation. Attach certified copies of balance sheets, reports on the results of business activity, cash flow statements, profit and loss statements, or the unified tax return.</w:t>
      </w:r>
    </w:p>
    <w:p w14:paraId="268842A4" w14:textId="77777777" w:rsidR="009C5C81" w:rsidRPr="00837DE3" w:rsidRDefault="009C5C81" w:rsidP="009C5C81">
      <w:pPr>
        <w:jc w:val="both"/>
        <w:rPr>
          <w:rFonts w:ascii="Times New Roman" w:hAnsi="Times New Roman" w:cs="Times New Roman"/>
          <w:sz w:val="22"/>
          <w:szCs w:val="22"/>
        </w:rPr>
      </w:pPr>
    </w:p>
    <w:p w14:paraId="54714925" w14:textId="77777777" w:rsidR="009C5C81" w:rsidRPr="00837DE3" w:rsidRDefault="009C5C81" w:rsidP="009C5C81">
      <w:pPr>
        <w:jc w:val="both"/>
        <w:rPr>
          <w:rFonts w:ascii="Times New Roman" w:hAnsi="Times New Roman" w:cs="Times New Roman"/>
          <w:sz w:val="22"/>
          <w:szCs w:val="22"/>
        </w:rPr>
      </w:pPr>
      <w:r w:rsidRPr="00837DE3">
        <w:rPr>
          <w:rFonts w:ascii="Times New Roman" w:hAnsi="Times New Roman" w:cs="Times New Roman"/>
          <w:sz w:val="22"/>
          <w:szCs w:val="22"/>
        </w:rPr>
        <w:t>Supplier________________ (signature) /_______________________ / (Full name, position)</w:t>
      </w:r>
    </w:p>
    <w:p w14:paraId="190FF9CB" w14:textId="77777777" w:rsidR="009C5C81" w:rsidRPr="00837DE3" w:rsidRDefault="009C5C81" w:rsidP="009C5C81">
      <w:pPr>
        <w:rPr>
          <w:rFonts w:ascii="Times New Roman" w:hAnsi="Times New Roman" w:cs="Times New Roman"/>
          <w:sz w:val="22"/>
          <w:szCs w:val="22"/>
        </w:rPr>
      </w:pPr>
    </w:p>
    <w:p w14:paraId="14EEA310" w14:textId="77777777" w:rsidR="009C5C81" w:rsidRPr="00837DE3" w:rsidRDefault="009C5C81" w:rsidP="009C5C81">
      <w:pPr>
        <w:pStyle w:val="120"/>
        <w:shd w:val="clear" w:color="auto" w:fill="auto"/>
        <w:spacing w:before="0" w:line="220" w:lineRule="exact"/>
        <w:rPr>
          <w:sz w:val="22"/>
          <w:szCs w:val="22"/>
        </w:rPr>
      </w:pPr>
    </w:p>
    <w:p w14:paraId="21F246C6" w14:textId="77777777" w:rsidR="009C5C81" w:rsidRPr="00837DE3" w:rsidRDefault="009C5C81" w:rsidP="009C5C81">
      <w:pPr>
        <w:rPr>
          <w:rFonts w:ascii="Times New Roman" w:hAnsi="Times New Roman" w:cs="Times New Roman"/>
          <w:sz w:val="22"/>
          <w:szCs w:val="22"/>
        </w:rPr>
      </w:pPr>
      <w:r w:rsidRPr="00837DE3">
        <w:rPr>
          <w:rFonts w:ascii="Times New Roman" w:hAnsi="Times New Roman" w:cs="Times New Roman"/>
          <w:sz w:val="22"/>
          <w:szCs w:val="22"/>
        </w:rPr>
        <w:br w:type="page"/>
      </w:r>
    </w:p>
    <w:p w14:paraId="6691E8FA" w14:textId="587ADCC4" w:rsidR="009C5C81" w:rsidRPr="00837DE3" w:rsidRDefault="009C5C81" w:rsidP="009C5C81">
      <w:pPr>
        <w:jc w:val="right"/>
        <w:rPr>
          <w:rFonts w:ascii="Times New Roman" w:hAnsi="Times New Roman" w:cs="Times New Roman"/>
          <w:b/>
          <w:bCs/>
          <w:sz w:val="22"/>
          <w:szCs w:val="22"/>
        </w:rPr>
      </w:pPr>
      <w:r w:rsidRPr="00837DE3">
        <w:rPr>
          <w:rFonts w:ascii="Times New Roman" w:hAnsi="Times New Roman" w:cs="Times New Roman"/>
          <w:b/>
          <w:bCs/>
          <w:sz w:val="22"/>
          <w:szCs w:val="22"/>
        </w:rPr>
        <w:lastRenderedPageBreak/>
        <w:t>Appendix 6</w:t>
      </w:r>
    </w:p>
    <w:p w14:paraId="06A3B0DD" w14:textId="77777777" w:rsidR="009C5C81" w:rsidRPr="00837DE3" w:rsidRDefault="009C5C81" w:rsidP="009C5C81">
      <w:pPr>
        <w:jc w:val="right"/>
        <w:rPr>
          <w:rFonts w:ascii="Times New Roman" w:hAnsi="Times New Roman" w:cs="Times New Roman"/>
          <w:b/>
          <w:bCs/>
          <w:sz w:val="22"/>
          <w:szCs w:val="22"/>
        </w:rPr>
      </w:pPr>
    </w:p>
    <w:p w14:paraId="0F439F96" w14:textId="3F66FED8" w:rsidR="008115F3" w:rsidRPr="00837DE3" w:rsidRDefault="008115F3" w:rsidP="008115F3">
      <w:pPr>
        <w:jc w:val="center"/>
        <w:rPr>
          <w:rFonts w:ascii="Times New Roman" w:hAnsi="Times New Roman" w:cs="Times New Roman"/>
          <w:sz w:val="22"/>
          <w:szCs w:val="22"/>
        </w:rPr>
      </w:pPr>
      <w:r w:rsidRPr="00837DE3">
        <w:rPr>
          <w:rFonts w:ascii="Times New Roman" w:hAnsi="Times New Roman" w:cs="Times New Roman"/>
          <w:b/>
          <w:bCs/>
          <w:sz w:val="22"/>
          <w:szCs w:val="22"/>
        </w:rPr>
        <w:t xml:space="preserve">SERVICES AGREEMENT </w:t>
      </w:r>
      <w:r w:rsidR="006C59E1">
        <w:rPr>
          <w:rFonts w:ascii="Times New Roman" w:hAnsi="Times New Roman" w:cs="Times New Roman"/>
          <w:b/>
          <w:bCs/>
          <w:sz w:val="22"/>
          <w:szCs w:val="22"/>
        </w:rPr>
        <w:t>#</w:t>
      </w:r>
      <w:r w:rsidRPr="00837DE3">
        <w:rPr>
          <w:rFonts w:ascii="Times New Roman" w:hAnsi="Times New Roman" w:cs="Times New Roman"/>
          <w:b/>
          <w:bCs/>
          <w:sz w:val="22"/>
          <w:szCs w:val="22"/>
        </w:rPr>
        <w:t>_____</w:t>
      </w:r>
    </w:p>
    <w:p w14:paraId="304DF65D" w14:textId="77777777" w:rsidR="008115F3" w:rsidRPr="00837DE3" w:rsidRDefault="008115F3" w:rsidP="008115F3">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Bishkek, “____”_________20        </w:t>
      </w:r>
      <w:r w:rsidRPr="00837DE3">
        <w:rPr>
          <w:rFonts w:ascii="Times New Roman" w:hAnsi="Times New Roman" w:cs="Times New Roman"/>
          <w:sz w:val="22"/>
          <w:szCs w:val="22"/>
        </w:rPr>
        <w:tab/>
        <w:t xml:space="preserve"> </w:t>
      </w:r>
    </w:p>
    <w:p w14:paraId="39F12274" w14:textId="77777777" w:rsidR="008115F3" w:rsidRPr="00837DE3" w:rsidRDefault="008115F3" w:rsidP="008115F3">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 </w:t>
      </w:r>
    </w:p>
    <w:p w14:paraId="72C39FB8" w14:textId="77777777" w:rsidR="008115F3" w:rsidRPr="00837DE3" w:rsidRDefault="008115F3" w:rsidP="008115F3">
      <w:pPr>
        <w:ind w:left="148" w:right="136"/>
        <w:jc w:val="both"/>
        <w:rPr>
          <w:rFonts w:ascii="Times New Roman" w:hAnsi="Times New Roman" w:cs="Times New Roman"/>
          <w:sz w:val="22"/>
          <w:szCs w:val="22"/>
        </w:rPr>
      </w:pPr>
      <w:r w:rsidRPr="00837DE3">
        <w:rPr>
          <w:rFonts w:ascii="Times New Roman" w:hAnsi="Times New Roman" w:cs="Times New Roman"/>
          <w:b/>
          <w:bCs/>
          <w:sz w:val="22"/>
          <w:szCs w:val="22"/>
        </w:rPr>
        <w:t>CJSC “Kumtor Gold Company”</w:t>
      </w:r>
      <w:r w:rsidRPr="00837DE3">
        <w:rPr>
          <w:rFonts w:ascii="Times New Roman" w:hAnsi="Times New Roman" w:cs="Times New Roman"/>
          <w:sz w:val="22"/>
          <w:szCs w:val="22"/>
        </w:rPr>
        <w:t>, hereinafter referred to as the “</w:t>
      </w:r>
      <w:r w:rsidRPr="00837DE3">
        <w:rPr>
          <w:rFonts w:ascii="Times New Roman" w:hAnsi="Times New Roman" w:cs="Times New Roman"/>
          <w:b/>
          <w:bCs/>
          <w:sz w:val="22"/>
          <w:szCs w:val="22"/>
        </w:rPr>
        <w:t>Customer</w:t>
      </w:r>
      <w:r w:rsidRPr="00837DE3">
        <w:rPr>
          <w:rFonts w:ascii="Times New Roman" w:hAnsi="Times New Roman" w:cs="Times New Roman"/>
          <w:sz w:val="22"/>
          <w:szCs w:val="22"/>
        </w:rPr>
        <w:t xml:space="preserve">”, represented by SPECIFY FULL NAME AND POSITION, acting on the basis of the Charter/Power of Attorney dated “__” _________ 20__, on the one hand, and </w:t>
      </w:r>
    </w:p>
    <w:p w14:paraId="55D33F0B" w14:textId="77777777" w:rsidR="008115F3" w:rsidRPr="00837DE3" w:rsidRDefault="008115F3" w:rsidP="008115F3">
      <w:pPr>
        <w:ind w:left="148" w:right="136"/>
        <w:jc w:val="both"/>
        <w:rPr>
          <w:rFonts w:ascii="Times New Roman" w:hAnsi="Times New Roman" w:cs="Times New Roman"/>
          <w:sz w:val="22"/>
          <w:szCs w:val="22"/>
        </w:rPr>
      </w:pPr>
      <w:r w:rsidRPr="00837DE3">
        <w:rPr>
          <w:rFonts w:ascii="Times New Roman" w:hAnsi="Times New Roman" w:cs="Times New Roman"/>
          <w:b/>
          <w:bCs/>
          <w:sz w:val="22"/>
          <w:szCs w:val="22"/>
        </w:rPr>
        <w:t>SPECIFY FULL NAME OF THE CONTRACTOR</w:t>
      </w:r>
      <w:r w:rsidRPr="00837DE3">
        <w:rPr>
          <w:rFonts w:ascii="Times New Roman" w:hAnsi="Times New Roman" w:cs="Times New Roman"/>
          <w:sz w:val="22"/>
          <w:szCs w:val="22"/>
        </w:rPr>
        <w:t>, hereinafter referred to as the “</w:t>
      </w:r>
      <w:r w:rsidRPr="00837DE3">
        <w:rPr>
          <w:rFonts w:ascii="Times New Roman" w:hAnsi="Times New Roman" w:cs="Times New Roman"/>
          <w:b/>
          <w:bCs/>
          <w:sz w:val="22"/>
          <w:szCs w:val="22"/>
        </w:rPr>
        <w:t>Contractor</w:t>
      </w:r>
      <w:r w:rsidRPr="00837DE3">
        <w:rPr>
          <w:rFonts w:ascii="Times New Roman" w:hAnsi="Times New Roman" w:cs="Times New Roman"/>
          <w:sz w:val="22"/>
          <w:szCs w:val="22"/>
        </w:rPr>
        <w:t>”, represented by SPECIFY FULL NAME AND POSITION, acting on the basis of the Charter/Power of Attorney dated “__” _________ 20__, on the other hand, jointly referred to as the “</w:t>
      </w:r>
      <w:r w:rsidRPr="00837DE3">
        <w:rPr>
          <w:rFonts w:ascii="Times New Roman" w:hAnsi="Times New Roman" w:cs="Times New Roman"/>
          <w:b/>
          <w:bCs/>
          <w:sz w:val="22"/>
          <w:szCs w:val="22"/>
        </w:rPr>
        <w:t>Parties</w:t>
      </w:r>
      <w:r w:rsidRPr="00837DE3">
        <w:rPr>
          <w:rFonts w:ascii="Times New Roman" w:hAnsi="Times New Roman" w:cs="Times New Roman"/>
          <w:sz w:val="22"/>
          <w:szCs w:val="22"/>
        </w:rPr>
        <w:t>”, and each individually as a “</w:t>
      </w:r>
      <w:r w:rsidRPr="00837DE3">
        <w:rPr>
          <w:rFonts w:ascii="Times New Roman" w:hAnsi="Times New Roman" w:cs="Times New Roman"/>
          <w:b/>
          <w:bCs/>
          <w:sz w:val="22"/>
          <w:szCs w:val="22"/>
        </w:rPr>
        <w:t>Party</w:t>
      </w:r>
      <w:r w:rsidRPr="00837DE3">
        <w:rPr>
          <w:rFonts w:ascii="Times New Roman" w:hAnsi="Times New Roman" w:cs="Times New Roman"/>
          <w:sz w:val="22"/>
          <w:szCs w:val="22"/>
        </w:rPr>
        <w:t>”, have entered into this services agreement (hereinafter – the “</w:t>
      </w:r>
      <w:r w:rsidRPr="00837DE3">
        <w:rPr>
          <w:rFonts w:ascii="Times New Roman" w:hAnsi="Times New Roman" w:cs="Times New Roman"/>
          <w:b/>
          <w:bCs/>
          <w:sz w:val="22"/>
          <w:szCs w:val="22"/>
        </w:rPr>
        <w:t>Agreement</w:t>
      </w:r>
      <w:r w:rsidRPr="00837DE3">
        <w:rPr>
          <w:rFonts w:ascii="Times New Roman" w:hAnsi="Times New Roman" w:cs="Times New Roman"/>
          <w:sz w:val="22"/>
          <w:szCs w:val="22"/>
        </w:rPr>
        <w:t xml:space="preserve">”) as follows: </w:t>
      </w:r>
    </w:p>
    <w:p w14:paraId="242663BC" w14:textId="77777777" w:rsidR="008115F3" w:rsidRPr="00837DE3" w:rsidRDefault="008115F3" w:rsidP="008115F3">
      <w:pPr>
        <w:ind w:left="148" w:right="136"/>
        <w:jc w:val="both"/>
        <w:rPr>
          <w:rFonts w:ascii="Times New Roman" w:hAnsi="Times New Roman" w:cs="Times New Roman"/>
          <w:b/>
          <w:sz w:val="22"/>
          <w:szCs w:val="22"/>
        </w:rPr>
      </w:pPr>
      <w:r w:rsidRPr="00837DE3">
        <w:rPr>
          <w:rFonts w:ascii="Times New Roman" w:hAnsi="Times New Roman" w:cs="Times New Roman"/>
          <w:sz w:val="22"/>
          <w:szCs w:val="22"/>
        </w:rPr>
        <w:t xml:space="preserve"> </w:t>
      </w:r>
      <w:r w:rsidRPr="00837DE3">
        <w:rPr>
          <w:rFonts w:ascii="Times New Roman" w:eastAsia="Times New Roman" w:hAnsi="Times New Roman" w:cs="Times New Roman"/>
          <w:b/>
          <w:bCs/>
          <w:kern w:val="0"/>
          <w:sz w:val="22"/>
          <w:szCs w:val="22"/>
          <w14:ligatures w14:val="none"/>
        </w:rPr>
        <w:t>1.</w:t>
      </w:r>
      <w:r w:rsidRPr="00837DE3">
        <w:rPr>
          <w:rFonts w:ascii="Times New Roman" w:hAnsi="Times New Roman" w:cs="Times New Roman"/>
          <w:b/>
          <w:sz w:val="22"/>
          <w:szCs w:val="22"/>
        </w:rPr>
        <w:t>GENERAL PROVISIONS</w:t>
      </w:r>
    </w:p>
    <w:p w14:paraId="6FCCFBDC"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The Agreement consists of the following parts, each of which is an integral part of the Agreement: </w:t>
      </w:r>
    </w:p>
    <w:p w14:paraId="25E71B96" w14:textId="77777777" w:rsidR="008115F3" w:rsidRPr="00837DE3" w:rsidRDefault="008115F3" w:rsidP="008115F3">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a) this main agreement (hereinafter – the “</w:t>
      </w:r>
      <w:r w:rsidRPr="00837DE3">
        <w:rPr>
          <w:rFonts w:ascii="Times New Roman" w:hAnsi="Times New Roman" w:cs="Times New Roman"/>
          <w:b/>
          <w:bCs/>
          <w:sz w:val="22"/>
          <w:szCs w:val="22"/>
        </w:rPr>
        <w:t>Main Agreement</w:t>
      </w:r>
      <w:r w:rsidRPr="00837DE3">
        <w:rPr>
          <w:rFonts w:ascii="Times New Roman" w:hAnsi="Times New Roman" w:cs="Times New Roman"/>
          <w:sz w:val="22"/>
          <w:szCs w:val="22"/>
        </w:rPr>
        <w:t xml:space="preserve">”); </w:t>
      </w:r>
    </w:p>
    <w:p w14:paraId="2E1A1C4A" w14:textId="77777777" w:rsidR="008115F3" w:rsidRPr="00837DE3" w:rsidRDefault="008115F3" w:rsidP="008115F3">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b) the general terms of the Agreement, posted on the Customer’s website and available for the Parties to review at the links: </w:t>
      </w:r>
      <w:hyperlink r:id="rId8" w:history="1">
        <w:r w:rsidRPr="00837DE3">
          <w:rPr>
            <w:rStyle w:val="Hyperlink"/>
            <w:rFonts w:ascii="Times New Roman" w:hAnsi="Times New Roman" w:cs="Times New Roman"/>
            <w:color w:val="auto"/>
            <w:sz w:val="22"/>
            <w:szCs w:val="22"/>
          </w:rPr>
          <w:t>General Terms</w:t>
        </w:r>
      </w:hyperlink>
      <w:r w:rsidRPr="00837DE3">
        <w:rPr>
          <w:rFonts w:ascii="Times New Roman" w:hAnsi="Times New Roman" w:cs="Times New Roman"/>
          <w:sz w:val="22"/>
          <w:szCs w:val="22"/>
        </w:rPr>
        <w:t xml:space="preserve"> and </w:t>
      </w:r>
      <w:hyperlink r:id="rId9" w:history="1">
        <w:r w:rsidRPr="00837DE3">
          <w:rPr>
            <w:rStyle w:val="Hyperlink"/>
            <w:rFonts w:ascii="Times New Roman" w:hAnsi="Times New Roman" w:cs="Times New Roman"/>
            <w:color w:val="auto"/>
            <w:sz w:val="22"/>
            <w:szCs w:val="22"/>
          </w:rPr>
          <w:t>https://www.kumtor.kg/wp-content/uploads/2020/11/general-terms_service_2020_nov.pdf</w:t>
        </w:r>
      </w:hyperlink>
      <w:r w:rsidRPr="00837DE3">
        <w:rPr>
          <w:rFonts w:ascii="Times New Roman" w:hAnsi="Times New Roman" w:cs="Times New Roman"/>
          <w:sz w:val="22"/>
          <w:szCs w:val="22"/>
        </w:rPr>
        <w:t xml:space="preserve"> (hereinafter – the “</w:t>
      </w:r>
      <w:r w:rsidRPr="00837DE3">
        <w:rPr>
          <w:rFonts w:ascii="Times New Roman" w:hAnsi="Times New Roman" w:cs="Times New Roman"/>
          <w:b/>
          <w:bCs/>
          <w:sz w:val="22"/>
          <w:szCs w:val="22"/>
        </w:rPr>
        <w:t>General Terms</w:t>
      </w:r>
      <w:r w:rsidRPr="00837DE3">
        <w:rPr>
          <w:rFonts w:ascii="Times New Roman" w:hAnsi="Times New Roman" w:cs="Times New Roman"/>
          <w:sz w:val="22"/>
          <w:szCs w:val="22"/>
        </w:rPr>
        <w:t xml:space="preserve">”); </w:t>
      </w:r>
    </w:p>
    <w:p w14:paraId="3ABC11B5" w14:textId="77777777" w:rsidR="008115F3" w:rsidRPr="00837DE3" w:rsidRDefault="008115F3" w:rsidP="008115F3">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c) the application, terms of reference or other appendices containing information, among other things, on the scope and content of the services provided by the Contractor,  (</w:t>
      </w:r>
      <w:r w:rsidRPr="00837DE3">
        <w:rPr>
          <w:rFonts w:ascii="Times New Roman" w:hAnsi="Times New Roman" w:cs="Times New Roman"/>
          <w:i/>
          <w:iCs/>
          <w:sz w:val="22"/>
          <w:szCs w:val="22"/>
        </w:rPr>
        <w:t>if attached</w:t>
      </w:r>
      <w:r w:rsidRPr="00837DE3">
        <w:rPr>
          <w:rFonts w:ascii="Times New Roman" w:hAnsi="Times New Roman" w:cs="Times New Roman"/>
          <w:sz w:val="22"/>
          <w:szCs w:val="22"/>
        </w:rPr>
        <w:t xml:space="preserve">); and </w:t>
      </w:r>
    </w:p>
    <w:p w14:paraId="5C0029E3" w14:textId="77777777" w:rsidR="008115F3" w:rsidRPr="00837DE3" w:rsidRDefault="008115F3" w:rsidP="008115F3">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d) the acceptance certificate for services rendered, signed by both Parties.  </w:t>
      </w:r>
    </w:p>
    <w:p w14:paraId="0D53E134" w14:textId="77777777" w:rsidR="008115F3" w:rsidRPr="00837DE3" w:rsidRDefault="008115F3" w:rsidP="008115F3">
      <w:pPr>
        <w:ind w:left="47" w:firstLine="89"/>
        <w:jc w:val="both"/>
        <w:rPr>
          <w:rFonts w:ascii="Times New Roman" w:hAnsi="Times New Roman" w:cs="Times New Roman"/>
          <w:b/>
          <w:sz w:val="22"/>
          <w:szCs w:val="22"/>
        </w:rPr>
      </w:pPr>
      <w:r w:rsidRPr="00837DE3">
        <w:rPr>
          <w:rFonts w:ascii="Times New Roman" w:eastAsia="Times New Roman" w:hAnsi="Times New Roman" w:cs="Times New Roman"/>
          <w:b/>
          <w:bCs/>
          <w:kern w:val="0"/>
          <w:sz w:val="22"/>
          <w:szCs w:val="22"/>
          <w14:ligatures w14:val="none"/>
        </w:rPr>
        <w:t>2.</w:t>
      </w:r>
      <w:r w:rsidRPr="00837DE3">
        <w:rPr>
          <w:rFonts w:ascii="Times New Roman" w:eastAsia="Times New Roman" w:hAnsi="Times New Roman" w:cs="Times New Roman"/>
          <w:kern w:val="0"/>
          <w:sz w:val="22"/>
          <w:szCs w:val="22"/>
          <w14:ligatures w14:val="none"/>
        </w:rPr>
        <w:t xml:space="preserve"> </w:t>
      </w:r>
      <w:r w:rsidRPr="00837DE3">
        <w:rPr>
          <w:rFonts w:ascii="Times New Roman" w:hAnsi="Times New Roman" w:cs="Times New Roman"/>
          <w:b/>
          <w:sz w:val="22"/>
          <w:szCs w:val="22"/>
        </w:rPr>
        <w:t>SUBJECT OF THE AGREEMENT</w:t>
      </w:r>
    </w:p>
    <w:p w14:paraId="65F34568"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In accordance with the terms of the Agreement, the Contractor, on the instruction of the Customer, undertakes to provide the following services: SPECIFY NAME OF SERVICES (collectively hereinafter – the “</w:t>
      </w:r>
      <w:r w:rsidRPr="00837DE3">
        <w:rPr>
          <w:rFonts w:ascii="Times New Roman" w:hAnsi="Times New Roman" w:cs="Times New Roman"/>
          <w:b/>
          <w:bCs/>
          <w:sz w:val="22"/>
          <w:szCs w:val="22"/>
        </w:rPr>
        <w:t>Services</w:t>
      </w:r>
      <w:r w:rsidRPr="00837DE3">
        <w:rPr>
          <w:rFonts w:ascii="Times New Roman" w:hAnsi="Times New Roman" w:cs="Times New Roman"/>
          <w:sz w:val="22"/>
          <w:szCs w:val="22"/>
        </w:rPr>
        <w:t xml:space="preserve">”), and the Customer undertakes to accept and pay for the Services in the manner and on the terms provided for in the Agreement. </w:t>
      </w:r>
    </w:p>
    <w:p w14:paraId="40BA857E"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p>
    <w:p w14:paraId="4E9FFD07" w14:textId="77777777" w:rsidR="008115F3" w:rsidRPr="00837DE3" w:rsidRDefault="008115F3" w:rsidP="008115F3">
      <w:pPr>
        <w:tabs>
          <w:tab w:val="num" w:pos="720"/>
        </w:tabs>
        <w:ind w:left="113" w:right="161"/>
        <w:jc w:val="both"/>
        <w:textAlignment w:val="baseline"/>
        <w:rPr>
          <w:rFonts w:ascii="Times New Roman" w:eastAsia="Times New Roman" w:hAnsi="Times New Roman" w:cs="Times New Roman"/>
          <w:kern w:val="0"/>
          <w:sz w:val="22"/>
          <w:szCs w:val="22"/>
          <w14:ligatures w14:val="none"/>
        </w:rPr>
      </w:pPr>
      <w:r w:rsidRPr="00837DE3">
        <w:rPr>
          <w:rFonts w:ascii="Times New Roman" w:eastAsia="Times New Roman" w:hAnsi="Times New Roman" w:cs="Times New Roman"/>
          <w:b/>
          <w:bCs/>
          <w:kern w:val="0"/>
          <w:sz w:val="22"/>
          <w:szCs w:val="22"/>
          <w14:ligatures w14:val="none"/>
        </w:rPr>
        <w:t>3.</w:t>
      </w:r>
      <w:r w:rsidRPr="00837DE3">
        <w:rPr>
          <w:rFonts w:ascii="Times New Roman" w:eastAsia="Times New Roman" w:hAnsi="Times New Roman" w:cs="Times New Roman"/>
          <w:kern w:val="0"/>
          <w:sz w:val="22"/>
          <w:szCs w:val="22"/>
          <w14:ligatures w14:val="none"/>
        </w:rPr>
        <w:t xml:space="preserve"> </w:t>
      </w:r>
      <w:r w:rsidRPr="00837DE3">
        <w:rPr>
          <w:rFonts w:ascii="Times New Roman" w:hAnsi="Times New Roman" w:cs="Times New Roman"/>
          <w:b/>
          <w:bCs/>
          <w:sz w:val="22"/>
          <w:szCs w:val="22"/>
        </w:rPr>
        <w:t>COST AND PAYMENT PROCEDURE</w:t>
      </w:r>
      <w:r w:rsidRPr="00837DE3">
        <w:rPr>
          <w:rFonts w:ascii="Times New Roman" w:eastAsia="Times New Roman" w:hAnsi="Times New Roman" w:cs="Times New Roman"/>
          <w:kern w:val="0"/>
          <w:sz w:val="22"/>
          <w:szCs w:val="22"/>
          <w14:ligatures w14:val="none"/>
        </w:rPr>
        <w:t xml:space="preserve"> </w:t>
      </w:r>
    </w:p>
    <w:p w14:paraId="6ABACF9B" w14:textId="5625BC7B"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3.1. The total cost of the Services under the Agreement is SPECIFY TOTAL COST IN FIGURES AND WORDS </w:t>
      </w:r>
      <w:r w:rsidR="006C59E1">
        <w:rPr>
          <w:rFonts w:ascii="Times New Roman" w:hAnsi="Times New Roman" w:cs="Times New Roman"/>
          <w:sz w:val="22"/>
          <w:szCs w:val="22"/>
        </w:rPr>
        <w:t>KGS,</w:t>
      </w:r>
      <w:r w:rsidRPr="00837DE3">
        <w:rPr>
          <w:rFonts w:ascii="Times New Roman" w:hAnsi="Times New Roman" w:cs="Times New Roman"/>
          <w:sz w:val="22"/>
          <w:szCs w:val="22"/>
        </w:rPr>
        <w:t xml:space="preserve"> based on the calculation provided in the SPECIFY ESTIMATE OR ASSIGNMENT attached to the Agreement (hereinafter – the “</w:t>
      </w:r>
      <w:r w:rsidRPr="00837DE3">
        <w:rPr>
          <w:rFonts w:ascii="Times New Roman" w:hAnsi="Times New Roman" w:cs="Times New Roman"/>
          <w:b/>
          <w:bCs/>
          <w:sz w:val="22"/>
          <w:szCs w:val="22"/>
        </w:rPr>
        <w:t>Cost of Services</w:t>
      </w:r>
      <w:r w:rsidRPr="00837DE3">
        <w:rPr>
          <w:rFonts w:ascii="Times New Roman" w:hAnsi="Times New Roman" w:cs="Times New Roman"/>
          <w:sz w:val="22"/>
          <w:szCs w:val="22"/>
        </w:rPr>
        <w:t xml:space="preserve">”). From the moment the Parties sign the Agreement, the Cost of Services is fixed and not subject to change, unless otherwise agreed in a written agreement of the Parties.   </w:t>
      </w:r>
    </w:p>
    <w:p w14:paraId="1BBB53E3" w14:textId="77777777" w:rsidR="008115F3" w:rsidRPr="00837DE3" w:rsidRDefault="008115F3" w:rsidP="008115F3">
      <w:pPr>
        <w:tabs>
          <w:tab w:val="num" w:pos="720"/>
        </w:tabs>
        <w:ind w:left="113" w:right="161"/>
        <w:jc w:val="both"/>
        <w:textAlignment w:val="baseline"/>
        <w:rPr>
          <w:rFonts w:ascii="Times New Roman" w:eastAsia="Times New Roman" w:hAnsi="Times New Roman" w:cs="Times New Roman"/>
          <w:kern w:val="0"/>
          <w:sz w:val="22"/>
          <w:szCs w:val="22"/>
          <w14:ligatures w14:val="none"/>
        </w:rPr>
      </w:pPr>
      <w:r w:rsidRPr="00837DE3">
        <w:rPr>
          <w:rFonts w:ascii="Times New Roman" w:hAnsi="Times New Roman" w:cs="Times New Roman"/>
          <w:sz w:val="22"/>
          <w:szCs w:val="22"/>
        </w:rPr>
        <w:t>3.2. The Cost of Services includes all applicable taxes, fees and payments, as well as all other expenses of the Contractor related to the performance of its obligations under this Agreement, unless otherwise separately agreed by the Parties.</w:t>
      </w:r>
    </w:p>
    <w:p w14:paraId="7C8DF87D" w14:textId="77777777" w:rsidR="008115F3" w:rsidRPr="00837DE3" w:rsidRDefault="008115F3" w:rsidP="008115F3">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3.3. The Customer pays the Contractor the Cost of Services within 10 (ten) banking days after the Parties sign the acceptance certificate for services rendered and the Customer receives the Contractor’s invoice, in the manner provided for in the General Terms. </w:t>
      </w:r>
    </w:p>
    <w:p w14:paraId="6D82C91F" w14:textId="77777777" w:rsidR="008115F3" w:rsidRPr="00837DE3" w:rsidRDefault="008115F3" w:rsidP="008115F3">
      <w:pPr>
        <w:tabs>
          <w:tab w:val="left" w:pos="782"/>
        </w:tabs>
        <w:ind w:left="113" w:right="161"/>
        <w:jc w:val="both"/>
        <w:rPr>
          <w:rFonts w:ascii="Times New Roman" w:hAnsi="Times New Roman" w:cs="Times New Roman"/>
          <w:sz w:val="22"/>
          <w:szCs w:val="22"/>
        </w:rPr>
      </w:pPr>
      <w:r w:rsidRPr="00837DE3">
        <w:rPr>
          <w:rFonts w:ascii="Times New Roman" w:eastAsia="Times New Roman" w:hAnsi="Times New Roman" w:cs="Times New Roman"/>
          <w:sz w:val="22"/>
          <w:szCs w:val="22"/>
          <w:lang w:eastAsia="ru-RU"/>
        </w:rPr>
        <w:lastRenderedPageBreak/>
        <w:t xml:space="preserve">3.4. </w:t>
      </w:r>
      <w:r w:rsidRPr="00837DE3">
        <w:rPr>
          <w:rFonts w:ascii="Times New Roman" w:hAnsi="Times New Roman" w:cs="Times New Roman"/>
          <w:sz w:val="22"/>
          <w:szCs w:val="22"/>
        </w:rPr>
        <w:t>All bank charges incurred at the Customer’s bank are paid by the Customer. All bank charges incurred at the Contractor’s bank are paid by the Contractor.</w:t>
      </w:r>
    </w:p>
    <w:p w14:paraId="4D6A91E3" w14:textId="77777777" w:rsidR="008115F3" w:rsidRPr="00837DE3" w:rsidRDefault="008115F3" w:rsidP="008115F3">
      <w:pPr>
        <w:tabs>
          <w:tab w:val="left" w:pos="782"/>
        </w:tabs>
        <w:ind w:left="113" w:right="161"/>
        <w:jc w:val="both"/>
        <w:rPr>
          <w:rFonts w:ascii="Times New Roman" w:eastAsia="Times New Roman" w:hAnsi="Times New Roman" w:cs="Times New Roman"/>
          <w:sz w:val="22"/>
          <w:szCs w:val="22"/>
          <w:lang w:eastAsia="ru-RU"/>
        </w:rPr>
      </w:pPr>
      <w:r w:rsidRPr="00837DE3">
        <w:rPr>
          <w:rFonts w:ascii="Times New Roman" w:hAnsi="Times New Roman" w:cs="Times New Roman"/>
          <w:sz w:val="22"/>
          <w:szCs w:val="22"/>
        </w:rPr>
        <w:t>3.5 The date of payment is the date on which the funds are debited</w:t>
      </w:r>
      <w:r w:rsidRPr="00837DE3">
        <w:rPr>
          <w:rFonts w:ascii="Times New Roman" w:eastAsia="Times New Roman" w:hAnsi="Times New Roman" w:cs="Times New Roman"/>
          <w:sz w:val="22"/>
          <w:szCs w:val="22"/>
          <w:lang w:eastAsia="ru-RU"/>
        </w:rPr>
        <w:t xml:space="preserve"> from the Customer’s bank account.</w:t>
      </w:r>
    </w:p>
    <w:p w14:paraId="0C6B9366" w14:textId="77777777" w:rsidR="008115F3" w:rsidRPr="00837DE3" w:rsidRDefault="008115F3" w:rsidP="008115F3">
      <w:pPr>
        <w:ind w:left="148" w:right="136"/>
        <w:jc w:val="both"/>
        <w:rPr>
          <w:rFonts w:ascii="Times New Roman" w:hAnsi="Times New Roman" w:cs="Times New Roman"/>
          <w:b/>
          <w:bCs/>
          <w:sz w:val="22"/>
          <w:szCs w:val="22"/>
        </w:rPr>
      </w:pPr>
      <w:r w:rsidRPr="00837DE3">
        <w:rPr>
          <w:rFonts w:ascii="Times New Roman" w:hAnsi="Times New Roman" w:cs="Times New Roman"/>
          <w:sz w:val="22"/>
          <w:szCs w:val="22"/>
        </w:rPr>
        <w:t xml:space="preserve"> </w:t>
      </w:r>
      <w:r w:rsidRPr="00837DE3">
        <w:rPr>
          <w:rFonts w:ascii="Times New Roman" w:hAnsi="Times New Roman" w:cs="Times New Roman"/>
          <w:b/>
          <w:bCs/>
          <w:sz w:val="22"/>
          <w:szCs w:val="22"/>
        </w:rPr>
        <w:t>4. TERM OF SERVICES</w:t>
      </w:r>
    </w:p>
    <w:p w14:paraId="1602730B"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The term for providing the Services is: SPECIFY START AND END DATES OR NUMBER OF CALENDAR DAYS. </w:t>
      </w:r>
    </w:p>
    <w:p w14:paraId="77042F4E"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p>
    <w:p w14:paraId="7697BA05" w14:textId="77777777" w:rsidR="008115F3" w:rsidRPr="00837DE3" w:rsidRDefault="008115F3" w:rsidP="008115F3">
      <w:pPr>
        <w:ind w:left="113" w:right="161"/>
        <w:jc w:val="both"/>
        <w:rPr>
          <w:rFonts w:ascii="Times New Roman" w:hAnsi="Times New Roman" w:cs="Times New Roman"/>
          <w:b/>
          <w:bCs/>
          <w:sz w:val="22"/>
          <w:szCs w:val="22"/>
        </w:rPr>
      </w:pPr>
      <w:r w:rsidRPr="00837DE3">
        <w:rPr>
          <w:rFonts w:ascii="Times New Roman" w:hAnsi="Times New Roman" w:cs="Times New Roman"/>
          <w:b/>
          <w:bCs/>
          <w:sz w:val="22"/>
          <w:szCs w:val="22"/>
        </w:rPr>
        <w:t>5. RIGHTS AND OBLIGATIONS OF THE PARTIES</w:t>
      </w:r>
    </w:p>
    <w:p w14:paraId="35C8473B" w14:textId="77777777" w:rsidR="008115F3" w:rsidRPr="00837DE3" w:rsidRDefault="008115F3" w:rsidP="008115F3">
      <w:pPr>
        <w:pStyle w:val="ListParagraph"/>
        <w:ind w:left="113" w:right="161"/>
        <w:jc w:val="both"/>
        <w:rPr>
          <w:rFonts w:ascii="Times New Roman" w:hAnsi="Times New Roman" w:cs="Times New Roman"/>
          <w:sz w:val="22"/>
          <w:szCs w:val="22"/>
        </w:rPr>
      </w:pPr>
      <w:r w:rsidRPr="00837DE3">
        <w:rPr>
          <w:rFonts w:ascii="Times New Roman" w:hAnsi="Times New Roman" w:cs="Times New Roman"/>
          <w:sz w:val="22"/>
          <w:szCs w:val="22"/>
        </w:rPr>
        <w:t>5.1. The Contractor undertakes to:</w:t>
      </w:r>
    </w:p>
    <w:p w14:paraId="5F616E2F" w14:textId="1FD6407C" w:rsidR="008115F3" w:rsidRPr="00837DE3" w:rsidRDefault="008115F3" w:rsidP="008115F3">
      <w:pPr>
        <w:pStyle w:val="ListParagraph"/>
        <w:ind w:left="113" w:right="161"/>
        <w:jc w:val="both"/>
        <w:rPr>
          <w:rFonts w:ascii="Times New Roman" w:hAnsi="Times New Roman" w:cs="Times New Roman"/>
          <w:sz w:val="22"/>
          <w:szCs w:val="22"/>
        </w:rPr>
      </w:pPr>
      <w:r w:rsidRPr="00837DE3">
        <w:rPr>
          <w:rFonts w:ascii="Times New Roman" w:hAnsi="Times New Roman" w:cs="Times New Roman"/>
          <w:sz w:val="22"/>
          <w:szCs w:val="22"/>
        </w:rPr>
        <w:t xml:space="preserve">5.1.1. IF APPLICABLE: </w:t>
      </w:r>
      <w:r w:rsidRPr="00837DE3">
        <w:rPr>
          <w:rFonts w:ascii="Times New Roman" w:hAnsi="Times New Roman" w:cs="Times New Roman"/>
          <w:sz w:val="22"/>
          <w:szCs w:val="22"/>
          <w:lang w:bidi="en-US"/>
        </w:rPr>
        <w:t xml:space="preserve">prior to signing this Agreement, deposit </w:t>
      </w:r>
      <w:r w:rsidR="008910E5" w:rsidRPr="008910E5">
        <w:rPr>
          <w:rFonts w:ascii="Times New Roman" w:hAnsi="Times New Roman" w:cs="Times New Roman"/>
          <w:sz w:val="22"/>
          <w:szCs w:val="22"/>
          <w:lang w:eastAsia="ru-RU" w:bidi="en-US"/>
        </w:rPr>
        <w:t xml:space="preserve">guarantee of the fulfilment of obligations </w:t>
      </w:r>
      <w:r w:rsidRPr="00837DE3">
        <w:rPr>
          <w:rFonts w:ascii="Times New Roman" w:hAnsi="Times New Roman" w:cs="Times New Roman"/>
          <w:sz w:val="22"/>
          <w:szCs w:val="22"/>
          <w:lang w:eastAsia="ru-RU" w:bidi="en-US"/>
        </w:rPr>
        <w:t xml:space="preserve">under the Agreement (hereinafter – </w:t>
      </w:r>
      <w:r w:rsidR="00BD516A">
        <w:rPr>
          <w:rFonts w:ascii="Times New Roman" w:hAnsi="Times New Roman" w:cs="Times New Roman"/>
          <w:sz w:val="22"/>
          <w:szCs w:val="22"/>
          <w:lang w:eastAsia="ru-RU" w:bidi="en-US"/>
        </w:rPr>
        <w:t>GFO</w:t>
      </w:r>
      <w:r w:rsidRPr="00837DE3">
        <w:rPr>
          <w:rFonts w:ascii="Times New Roman" w:hAnsi="Times New Roman" w:cs="Times New Roman"/>
          <w:sz w:val="22"/>
          <w:szCs w:val="22"/>
          <w:lang w:eastAsia="ru-RU" w:bidi="en-US"/>
        </w:rPr>
        <w:t>) in the amount of SPECIFY IN FIGURES and (IN WORDS) % of the total cost of the Agreement, in the form of funds in the amount of SPECIFY IN FIGURES and (IN WORDS) to the Customer’s bank account.</w:t>
      </w:r>
    </w:p>
    <w:p w14:paraId="37CCF36A" w14:textId="4D1A2595" w:rsidR="008115F3" w:rsidRPr="00837DE3" w:rsidRDefault="008115F3" w:rsidP="008115F3">
      <w:pPr>
        <w:pStyle w:val="ListParagraph"/>
        <w:ind w:left="113" w:right="161"/>
        <w:jc w:val="both"/>
        <w:rPr>
          <w:rFonts w:ascii="Times New Roman" w:hAnsi="Times New Roman" w:cs="Times New Roman"/>
          <w:i/>
          <w:iCs/>
          <w:sz w:val="22"/>
          <w:szCs w:val="22"/>
        </w:rPr>
      </w:pPr>
      <w:r w:rsidRPr="00837DE3">
        <w:rPr>
          <w:rFonts w:ascii="Times New Roman" w:hAnsi="Times New Roman" w:cs="Times New Roman"/>
          <w:i/>
          <w:iCs/>
          <w:sz w:val="22"/>
          <w:szCs w:val="22"/>
        </w:rPr>
        <w:t xml:space="preserve">(Note: the </w:t>
      </w:r>
      <w:r w:rsidR="00BD516A">
        <w:rPr>
          <w:rFonts w:ascii="Times New Roman" w:hAnsi="Times New Roman" w:cs="Times New Roman"/>
          <w:i/>
          <w:iCs/>
          <w:sz w:val="22"/>
          <w:szCs w:val="22"/>
        </w:rPr>
        <w:t>GFO</w:t>
      </w:r>
      <w:r w:rsidRPr="00837DE3">
        <w:rPr>
          <w:rFonts w:ascii="Times New Roman" w:hAnsi="Times New Roman" w:cs="Times New Roman"/>
          <w:i/>
          <w:iCs/>
          <w:sz w:val="22"/>
          <w:szCs w:val="22"/>
        </w:rPr>
        <w:t xml:space="preserve"> may be provided in the form of a bank guarantee or declaration)</w:t>
      </w:r>
    </w:p>
    <w:p w14:paraId="4CA30A64" w14:textId="77777777" w:rsidR="008115F3" w:rsidRPr="00837DE3" w:rsidRDefault="008115F3" w:rsidP="008115F3">
      <w:pPr>
        <w:pStyle w:val="ListParagraph"/>
        <w:ind w:left="113" w:right="161"/>
        <w:jc w:val="both"/>
        <w:rPr>
          <w:rFonts w:ascii="Times New Roman" w:hAnsi="Times New Roman" w:cs="Times New Roman"/>
          <w:sz w:val="22"/>
          <w:szCs w:val="22"/>
        </w:rPr>
      </w:pPr>
      <w:r w:rsidRPr="00837DE3">
        <w:rPr>
          <w:rFonts w:ascii="Times New Roman" w:hAnsi="Times New Roman" w:cs="Times New Roman"/>
          <w:sz w:val="22"/>
          <w:szCs w:val="22"/>
        </w:rPr>
        <w:t xml:space="preserve">5.1.2. Provide the services in accordance with the terms of this Agreement within the deadlines specified in section 4 of this Agreement. </w:t>
      </w:r>
    </w:p>
    <w:p w14:paraId="25D272D9" w14:textId="77777777" w:rsidR="008115F3" w:rsidRPr="00837DE3" w:rsidRDefault="008115F3" w:rsidP="008115F3">
      <w:pPr>
        <w:ind w:left="113" w:right="161"/>
        <w:jc w:val="both"/>
        <w:rPr>
          <w:rFonts w:ascii="Times New Roman" w:hAnsi="Times New Roman" w:cs="Times New Roman"/>
          <w:sz w:val="22"/>
          <w:szCs w:val="22"/>
        </w:rPr>
      </w:pPr>
      <w:r w:rsidRPr="00837DE3">
        <w:rPr>
          <w:rFonts w:ascii="Times New Roman" w:hAnsi="Times New Roman" w:cs="Times New Roman"/>
          <w:sz w:val="22"/>
          <w:szCs w:val="22"/>
        </w:rPr>
        <w:t>5.1.3. SPECIFY OTHER OBLIGATIONS, IF APPLICABLE.</w:t>
      </w:r>
    </w:p>
    <w:p w14:paraId="158CC47A" w14:textId="77777777" w:rsidR="008115F3" w:rsidRPr="00837DE3" w:rsidRDefault="008115F3" w:rsidP="008115F3">
      <w:pPr>
        <w:ind w:left="113" w:right="161"/>
        <w:jc w:val="both"/>
        <w:rPr>
          <w:rFonts w:ascii="Times New Roman" w:hAnsi="Times New Roman" w:cs="Times New Roman"/>
          <w:sz w:val="22"/>
          <w:szCs w:val="22"/>
        </w:rPr>
      </w:pPr>
      <w:r w:rsidRPr="00837DE3">
        <w:rPr>
          <w:rFonts w:ascii="Times New Roman" w:hAnsi="Times New Roman" w:cs="Times New Roman"/>
          <w:sz w:val="22"/>
          <w:szCs w:val="22"/>
        </w:rPr>
        <w:t>5.2. The Contractor’s obligations to provide the services are deemed fulfilled after the Parties sign the acceptance certificate for services rendered.</w:t>
      </w:r>
    </w:p>
    <w:p w14:paraId="545A4766" w14:textId="77777777" w:rsidR="008115F3" w:rsidRPr="00837DE3" w:rsidRDefault="008115F3" w:rsidP="008115F3">
      <w:pPr>
        <w:ind w:left="113" w:right="161"/>
        <w:jc w:val="both"/>
        <w:rPr>
          <w:rFonts w:ascii="Times New Roman" w:hAnsi="Times New Roman" w:cs="Times New Roman"/>
          <w:sz w:val="22"/>
          <w:szCs w:val="22"/>
        </w:rPr>
      </w:pPr>
      <w:r w:rsidRPr="00837DE3">
        <w:rPr>
          <w:rFonts w:ascii="Times New Roman" w:hAnsi="Times New Roman" w:cs="Times New Roman"/>
          <w:sz w:val="22"/>
          <w:szCs w:val="22"/>
        </w:rPr>
        <w:t>OTHER CIRCUMSTANCES MAY BE SPECIFIED IF NECESSARY.</w:t>
      </w:r>
    </w:p>
    <w:p w14:paraId="2671EE0C" w14:textId="77777777" w:rsidR="008115F3" w:rsidRPr="00837DE3" w:rsidRDefault="008115F3" w:rsidP="008115F3">
      <w:pPr>
        <w:ind w:left="79" w:right="136"/>
        <w:jc w:val="both"/>
        <w:rPr>
          <w:rFonts w:ascii="Times New Roman" w:hAnsi="Times New Roman" w:cs="Times New Roman"/>
          <w:sz w:val="22"/>
          <w:szCs w:val="22"/>
        </w:rPr>
      </w:pPr>
      <w:r w:rsidRPr="00837DE3">
        <w:rPr>
          <w:rFonts w:ascii="Times New Roman" w:hAnsi="Times New Roman" w:cs="Times New Roman"/>
          <w:sz w:val="22"/>
          <w:szCs w:val="22"/>
        </w:rPr>
        <w:t>5.3. If the quality of the services rendered does not meet the Customer’s requirements, the standards and the legislation of the Kyrgyz Republic, a quality claim is submitted to the Contractor during the warranty period. The claim is considered by the Contractor within 5 (five) calendar days from the date it is submitted.</w:t>
      </w:r>
    </w:p>
    <w:p w14:paraId="7BC5FB9A" w14:textId="77777777" w:rsidR="008115F3" w:rsidRPr="00837DE3" w:rsidRDefault="008115F3" w:rsidP="008115F3">
      <w:pPr>
        <w:ind w:left="79" w:right="136"/>
        <w:jc w:val="both"/>
        <w:rPr>
          <w:rFonts w:ascii="Times New Roman" w:hAnsi="Times New Roman" w:cs="Times New Roman"/>
          <w:sz w:val="22"/>
          <w:szCs w:val="22"/>
        </w:rPr>
      </w:pPr>
      <w:r w:rsidRPr="00837DE3">
        <w:rPr>
          <w:rFonts w:ascii="Times New Roman" w:hAnsi="Times New Roman" w:cs="Times New Roman"/>
          <w:sz w:val="22"/>
          <w:szCs w:val="22"/>
        </w:rPr>
        <w:t>The claim is grounds for remedying the deficiencies of the services rendered at the Contractor’s expense.</w:t>
      </w:r>
    </w:p>
    <w:p w14:paraId="75523A74" w14:textId="77777777" w:rsidR="008115F3" w:rsidRPr="00837DE3" w:rsidRDefault="008115F3" w:rsidP="008115F3">
      <w:pPr>
        <w:ind w:left="113" w:right="161"/>
        <w:jc w:val="both"/>
        <w:rPr>
          <w:rFonts w:ascii="Times New Roman" w:hAnsi="Times New Roman" w:cs="Times New Roman"/>
          <w:sz w:val="22"/>
          <w:szCs w:val="22"/>
        </w:rPr>
      </w:pPr>
      <w:r w:rsidRPr="00837DE3">
        <w:rPr>
          <w:rFonts w:ascii="Times New Roman" w:hAnsi="Times New Roman" w:cs="Times New Roman"/>
          <w:sz w:val="22"/>
          <w:szCs w:val="22"/>
        </w:rPr>
        <w:t>5.4. The Contractor agrees and confirms that the Customer has the right, on an undisputed basis and without acceptance, to withhold the amounts of penalties and other payments payable by the Contractor under this Agreement from the PS amount, and, to the extent not covered by the PS, from the Cost of Services.</w:t>
      </w:r>
    </w:p>
    <w:p w14:paraId="6E99698D" w14:textId="77777777" w:rsidR="008115F3" w:rsidRPr="00837DE3" w:rsidRDefault="008115F3" w:rsidP="008115F3">
      <w:pPr>
        <w:ind w:left="113" w:right="161"/>
        <w:jc w:val="both"/>
        <w:rPr>
          <w:rFonts w:ascii="Times New Roman" w:hAnsi="Times New Roman" w:cs="Times New Roman"/>
          <w:sz w:val="22"/>
          <w:szCs w:val="22"/>
        </w:rPr>
      </w:pPr>
      <w:r w:rsidRPr="00837DE3">
        <w:rPr>
          <w:rFonts w:ascii="Times New Roman" w:hAnsi="Times New Roman" w:cs="Times New Roman"/>
          <w:sz w:val="22"/>
          <w:szCs w:val="22"/>
        </w:rPr>
        <w:t>5.5. The Customer undertakes to:</w:t>
      </w:r>
    </w:p>
    <w:p w14:paraId="0E733858" w14:textId="77777777" w:rsidR="008115F3" w:rsidRPr="00837DE3" w:rsidRDefault="008115F3" w:rsidP="008115F3">
      <w:pPr>
        <w:ind w:left="113" w:right="161"/>
        <w:jc w:val="both"/>
        <w:rPr>
          <w:rFonts w:ascii="Times New Roman" w:eastAsia="Times New Roman" w:hAnsi="Times New Roman" w:cs="Times New Roman"/>
          <w:sz w:val="22"/>
          <w:szCs w:val="22"/>
          <w:lang w:eastAsia="ru-RU"/>
        </w:rPr>
      </w:pPr>
      <w:r w:rsidRPr="00837DE3">
        <w:rPr>
          <w:rFonts w:ascii="Times New Roman" w:eastAsia="Times New Roman" w:hAnsi="Times New Roman" w:cs="Times New Roman"/>
          <w:sz w:val="22"/>
          <w:szCs w:val="22"/>
          <w:lang w:eastAsia="ru-RU"/>
        </w:rPr>
        <w:t>5.5.1. Accept the Services within the period specified in this Agreement.</w:t>
      </w:r>
    </w:p>
    <w:p w14:paraId="75452DA8" w14:textId="77777777" w:rsidR="008115F3" w:rsidRPr="00837DE3" w:rsidRDefault="008115F3" w:rsidP="008115F3">
      <w:pPr>
        <w:ind w:left="113" w:right="161"/>
        <w:jc w:val="both"/>
        <w:rPr>
          <w:rFonts w:ascii="Times New Roman" w:eastAsia="Times New Roman" w:hAnsi="Times New Roman" w:cs="Times New Roman"/>
          <w:sz w:val="22"/>
          <w:szCs w:val="22"/>
          <w:lang w:eastAsia="ru-RU"/>
        </w:rPr>
      </w:pPr>
      <w:r w:rsidRPr="00837DE3">
        <w:rPr>
          <w:rFonts w:ascii="Times New Roman" w:eastAsia="Times New Roman" w:hAnsi="Times New Roman" w:cs="Times New Roman"/>
          <w:sz w:val="22"/>
          <w:szCs w:val="22"/>
          <w:lang w:eastAsia="ru-RU"/>
        </w:rPr>
        <w:t>5.5.2. Pay for the Services in accordance with the terms of this Agreement.</w:t>
      </w:r>
    </w:p>
    <w:p w14:paraId="79F56DE1" w14:textId="77777777" w:rsidR="008115F3" w:rsidRPr="00837DE3" w:rsidRDefault="008115F3" w:rsidP="008115F3">
      <w:pPr>
        <w:ind w:left="113" w:right="161"/>
        <w:jc w:val="both"/>
        <w:rPr>
          <w:rFonts w:ascii="Times New Roman" w:hAnsi="Times New Roman" w:cs="Times New Roman"/>
          <w:sz w:val="22"/>
          <w:szCs w:val="22"/>
        </w:rPr>
      </w:pPr>
      <w:r w:rsidRPr="00837DE3">
        <w:rPr>
          <w:rFonts w:ascii="Times New Roman" w:eastAsia="Times New Roman" w:hAnsi="Times New Roman" w:cs="Times New Roman"/>
          <w:sz w:val="22"/>
          <w:szCs w:val="22"/>
          <w:lang w:eastAsia="ru-RU"/>
        </w:rPr>
        <w:t>5.5.3. Return to the Contractor the PS amount provided for in clause 5.1.1 of this Agreement on the basis of the Contractor’s written application, in the event of:</w:t>
      </w:r>
    </w:p>
    <w:p w14:paraId="578547A6" w14:textId="77777777" w:rsidR="008115F3" w:rsidRPr="00837DE3" w:rsidRDefault="008115F3" w:rsidP="008115F3">
      <w:pPr>
        <w:ind w:left="113" w:right="161"/>
        <w:jc w:val="both"/>
        <w:rPr>
          <w:rFonts w:ascii="Times New Roman" w:eastAsia="Times New Roman" w:hAnsi="Times New Roman" w:cs="Times New Roman"/>
          <w:sz w:val="22"/>
          <w:szCs w:val="22"/>
          <w:lang w:eastAsia="ru-RU" w:bidi="en-US"/>
        </w:rPr>
      </w:pPr>
      <w:r w:rsidRPr="00837DE3">
        <w:rPr>
          <w:rFonts w:ascii="Times New Roman" w:eastAsia="Times New Roman" w:hAnsi="Times New Roman" w:cs="Times New Roman"/>
          <w:sz w:val="22"/>
          <w:szCs w:val="22"/>
          <w:lang w:eastAsia="ru-RU"/>
        </w:rPr>
        <w:t>- proper performance by the Contractor of</w:t>
      </w:r>
      <w:r w:rsidRPr="00837DE3">
        <w:rPr>
          <w:rFonts w:ascii="Times New Roman" w:eastAsia="Times New Roman" w:hAnsi="Times New Roman" w:cs="Times New Roman"/>
          <w:sz w:val="22"/>
          <w:szCs w:val="22"/>
          <w:lang w:eastAsia="ru-RU" w:bidi="en-US"/>
        </w:rPr>
        <w:t xml:space="preserve"> its obligations under this Agreement;</w:t>
      </w:r>
    </w:p>
    <w:p w14:paraId="2F1A8F56" w14:textId="77777777" w:rsidR="008115F3" w:rsidRPr="00837DE3" w:rsidRDefault="008115F3" w:rsidP="008115F3">
      <w:pPr>
        <w:ind w:left="113" w:right="161"/>
        <w:jc w:val="both"/>
        <w:rPr>
          <w:rFonts w:ascii="Times New Roman" w:hAnsi="Times New Roman" w:cs="Times New Roman"/>
          <w:sz w:val="22"/>
          <w:szCs w:val="22"/>
        </w:rPr>
      </w:pPr>
      <w:r w:rsidRPr="00837DE3">
        <w:rPr>
          <w:rFonts w:ascii="Times New Roman" w:eastAsia="Times New Roman" w:hAnsi="Times New Roman" w:cs="Times New Roman"/>
          <w:sz w:val="22"/>
          <w:szCs w:val="22"/>
          <w:lang w:eastAsia="ru-RU" w:bidi="en-US"/>
        </w:rPr>
        <w:t>- termination of this Agreement due to force majeure circumstances.</w:t>
      </w:r>
    </w:p>
    <w:p w14:paraId="28F99C87" w14:textId="77777777" w:rsidR="008115F3" w:rsidRPr="00837DE3" w:rsidRDefault="008115F3" w:rsidP="008115F3">
      <w:pPr>
        <w:spacing w:after="0" w:line="240" w:lineRule="auto"/>
        <w:ind w:left="148" w:right="136"/>
        <w:jc w:val="both"/>
        <w:rPr>
          <w:rFonts w:ascii="Times New Roman" w:hAnsi="Times New Roman" w:cs="Times New Roman"/>
          <w:b/>
          <w:bCs/>
          <w:sz w:val="22"/>
          <w:szCs w:val="22"/>
        </w:rPr>
      </w:pPr>
      <w:r w:rsidRPr="00837DE3">
        <w:rPr>
          <w:rFonts w:ascii="Times New Roman" w:hAnsi="Times New Roman" w:cs="Times New Roman"/>
          <w:sz w:val="22"/>
          <w:szCs w:val="22"/>
        </w:rPr>
        <w:t xml:space="preserve"> </w:t>
      </w:r>
    </w:p>
    <w:p w14:paraId="0AF6A90F" w14:textId="77777777" w:rsidR="008115F3" w:rsidRPr="00837DE3" w:rsidRDefault="008115F3" w:rsidP="008115F3">
      <w:pPr>
        <w:spacing w:after="0" w:line="240" w:lineRule="auto"/>
        <w:ind w:left="148" w:right="136"/>
        <w:jc w:val="both"/>
        <w:rPr>
          <w:rFonts w:ascii="Times New Roman" w:hAnsi="Times New Roman" w:cs="Times New Roman"/>
          <w:b/>
          <w:bCs/>
          <w:sz w:val="22"/>
          <w:szCs w:val="22"/>
        </w:rPr>
      </w:pPr>
      <w:r w:rsidRPr="00837DE3">
        <w:rPr>
          <w:rFonts w:ascii="Times New Roman" w:hAnsi="Times New Roman" w:cs="Times New Roman"/>
          <w:b/>
          <w:bCs/>
          <w:sz w:val="22"/>
          <w:szCs w:val="22"/>
        </w:rPr>
        <w:t xml:space="preserve">6. TERMS OF PROVIDING SERVICES:  </w:t>
      </w:r>
    </w:p>
    <w:p w14:paraId="33C058E6"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6.1. Place of providing Services/ Designated work site: SPECIFY. </w:t>
      </w:r>
    </w:p>
    <w:p w14:paraId="751F4F16"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6.2. Provision of equipment, materials and tools: SPECIFY WHOSE MATERIALS WILL BE USED – THE CUSTOMER’S OR THE CONTRACTOR’S. </w:t>
      </w:r>
    </w:p>
    <w:p w14:paraId="4D29EF89"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lastRenderedPageBreak/>
        <w:t xml:space="preserve">6.3. Provision of personal protective equipment (PPE) to the Contractor’s employees/ representatives at the Kumtor mine: SPECIFY WHO PROVIDES PPE, WHAT TYPES OF PPE WILL BE PROVIDED, AND AT WHOSE EXPENSE. </w:t>
      </w:r>
    </w:p>
    <w:p w14:paraId="5CD72E03"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6.4. Provision of accommodation and meals to the Contractor’s employees/representatives at the Kumtor mine: SPECIFY WHO PROVIDES, AND AT WHOSE EXPENSE. </w:t>
      </w:r>
    </w:p>
    <w:p w14:paraId="460D21B9"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6.5. Other conditions: SPECIFY, IF APPLICABLE.  </w:t>
      </w:r>
    </w:p>
    <w:p w14:paraId="00D3A0FC" w14:textId="77777777" w:rsidR="008115F3" w:rsidRPr="00837DE3" w:rsidRDefault="008115F3" w:rsidP="008115F3">
      <w:pPr>
        <w:ind w:left="148" w:right="136"/>
        <w:jc w:val="both"/>
        <w:rPr>
          <w:rFonts w:ascii="Times New Roman" w:hAnsi="Times New Roman" w:cs="Times New Roman"/>
          <w:sz w:val="22"/>
          <w:szCs w:val="22"/>
        </w:rPr>
      </w:pPr>
    </w:p>
    <w:p w14:paraId="51D390CE" w14:textId="77777777" w:rsidR="008115F3" w:rsidRPr="00837DE3" w:rsidRDefault="008115F3" w:rsidP="008115F3">
      <w:pPr>
        <w:pStyle w:val="ListParagraph"/>
        <w:ind w:left="122" w:right="137"/>
        <w:jc w:val="both"/>
        <w:rPr>
          <w:rFonts w:ascii="Times New Roman" w:hAnsi="Times New Roman" w:cs="Times New Roman"/>
          <w:b/>
          <w:bCs/>
          <w:sz w:val="22"/>
          <w:szCs w:val="22"/>
        </w:rPr>
      </w:pPr>
      <w:r w:rsidRPr="00837DE3">
        <w:rPr>
          <w:rFonts w:ascii="Times New Roman" w:hAnsi="Times New Roman" w:cs="Times New Roman"/>
          <w:b/>
          <w:bCs/>
          <w:sz w:val="22"/>
          <w:szCs w:val="22"/>
        </w:rPr>
        <w:t>7. LIABILITY OF THE PARTIES</w:t>
      </w:r>
    </w:p>
    <w:p w14:paraId="3C66FD96" w14:textId="77777777" w:rsidR="008115F3" w:rsidRPr="00837DE3" w:rsidRDefault="008115F3" w:rsidP="008115F3">
      <w:pPr>
        <w:pStyle w:val="ListParagraph"/>
        <w:ind w:left="122" w:right="137"/>
        <w:jc w:val="both"/>
        <w:rPr>
          <w:rFonts w:ascii="Times New Roman" w:hAnsi="Times New Roman" w:cs="Times New Roman"/>
          <w:sz w:val="22"/>
          <w:szCs w:val="22"/>
        </w:rPr>
      </w:pPr>
      <w:r w:rsidRPr="00837DE3">
        <w:rPr>
          <w:rFonts w:ascii="Times New Roman" w:hAnsi="Times New Roman" w:cs="Times New Roman"/>
          <w:sz w:val="22"/>
          <w:szCs w:val="22"/>
        </w:rPr>
        <w:t>7.1. In the event of a breach of the deadlines for providing the Services, the Contractor must pay the Customer a penalty of 0.1% of the cost of the Services to be provided, or of the cost of the unperformed part, for each day of delay, but not more than 10% of the cost of such Services.</w:t>
      </w:r>
    </w:p>
    <w:p w14:paraId="561B451F" w14:textId="77777777" w:rsidR="008115F3" w:rsidRPr="00837DE3" w:rsidRDefault="008115F3" w:rsidP="008115F3">
      <w:pPr>
        <w:pStyle w:val="ListParagraph"/>
        <w:ind w:left="122" w:right="137"/>
        <w:jc w:val="both"/>
        <w:rPr>
          <w:rFonts w:ascii="Times New Roman" w:hAnsi="Times New Roman" w:cs="Times New Roman"/>
          <w:sz w:val="22"/>
          <w:szCs w:val="22"/>
        </w:rPr>
      </w:pPr>
      <w:r w:rsidRPr="00837DE3">
        <w:rPr>
          <w:rFonts w:ascii="Times New Roman" w:hAnsi="Times New Roman" w:cs="Times New Roman"/>
          <w:sz w:val="22"/>
          <w:szCs w:val="22"/>
        </w:rPr>
        <w:t xml:space="preserve">7.2. In the event of a breach of the deadlines for paying for the Services, the Contractor has the right to demand that the Customer pay a penalty of 0.1% of the overdue amount for each day of delay, but not more than 10% of the total amount of unpaid Services. </w:t>
      </w:r>
    </w:p>
    <w:p w14:paraId="6F37AA19" w14:textId="77777777" w:rsidR="008115F3" w:rsidRPr="00837DE3" w:rsidRDefault="008115F3" w:rsidP="008115F3">
      <w:pPr>
        <w:pStyle w:val="ListParagraph"/>
        <w:ind w:left="122" w:right="137"/>
        <w:jc w:val="both"/>
        <w:rPr>
          <w:rFonts w:ascii="Times New Roman" w:hAnsi="Times New Roman" w:cs="Times New Roman"/>
          <w:sz w:val="22"/>
          <w:szCs w:val="22"/>
        </w:rPr>
      </w:pPr>
      <w:r w:rsidRPr="00837DE3">
        <w:rPr>
          <w:rFonts w:ascii="Times New Roman" w:hAnsi="Times New Roman" w:cs="Times New Roman"/>
          <w:sz w:val="22"/>
          <w:szCs w:val="22"/>
        </w:rPr>
        <w:t>7.3. Payment of a penalty under this Agreement does not release the Parties from performing the relevant obligations under the Agreement.</w:t>
      </w:r>
    </w:p>
    <w:p w14:paraId="45857A3E"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b/>
          <w:bCs/>
          <w:sz w:val="22"/>
          <w:szCs w:val="22"/>
        </w:rPr>
        <w:t>8. RESPONSIBLE PERSONS</w:t>
      </w:r>
      <w:r w:rsidRPr="00837DE3">
        <w:rPr>
          <w:rFonts w:ascii="Times New Roman" w:hAnsi="Times New Roman" w:cs="Times New Roman"/>
          <w:sz w:val="22"/>
          <w:szCs w:val="22"/>
        </w:rPr>
        <w:t xml:space="preserve"> (as defined in the General Terms): </w:t>
      </w:r>
    </w:p>
    <w:p w14:paraId="2CAF6B6D" w14:textId="77777777" w:rsidR="008115F3" w:rsidRPr="00837DE3" w:rsidRDefault="008115F3" w:rsidP="008115F3">
      <w:pPr>
        <w:ind w:left="122" w:right="137"/>
        <w:jc w:val="both"/>
        <w:textAlignment w:val="baseline"/>
        <w:rPr>
          <w:rFonts w:ascii="Times New Roman" w:eastAsia="Times New Roman" w:hAnsi="Times New Roman" w:cs="Times New Roman"/>
          <w:kern w:val="0"/>
          <w:sz w:val="22"/>
          <w:szCs w:val="22"/>
          <w14:ligatures w14:val="none"/>
        </w:rPr>
      </w:pPr>
      <w:r w:rsidRPr="00837DE3">
        <w:rPr>
          <w:rFonts w:ascii="Times New Roman" w:hAnsi="Times New Roman" w:cs="Times New Roman"/>
          <w:sz w:val="22"/>
          <w:szCs w:val="22"/>
        </w:rPr>
        <w:t xml:space="preserve">8.1. The Customer’s responsible person(s): SPECIFY </w:t>
      </w:r>
      <w:r w:rsidRPr="00837DE3">
        <w:rPr>
          <w:rFonts w:ascii="Times New Roman" w:eastAsia="Times New Roman" w:hAnsi="Times New Roman" w:cs="Times New Roman"/>
          <w:kern w:val="0"/>
          <w:sz w:val="22"/>
          <w:szCs w:val="22"/>
          <w14:ligatures w14:val="none"/>
        </w:rPr>
        <w:t xml:space="preserve">FULL NAME, POSITION, EMAIL. </w:t>
      </w:r>
    </w:p>
    <w:p w14:paraId="60B8F256" w14:textId="77777777" w:rsidR="008115F3" w:rsidRPr="00837DE3" w:rsidRDefault="008115F3" w:rsidP="008115F3">
      <w:pPr>
        <w:ind w:left="122" w:right="137"/>
        <w:jc w:val="both"/>
        <w:textAlignment w:val="baseline"/>
        <w:rPr>
          <w:rFonts w:ascii="Times New Roman" w:eastAsia="Times New Roman" w:hAnsi="Times New Roman" w:cs="Times New Roman"/>
          <w:kern w:val="0"/>
          <w:sz w:val="22"/>
          <w:szCs w:val="22"/>
          <w14:ligatures w14:val="none"/>
        </w:rPr>
      </w:pPr>
      <w:r w:rsidRPr="00837DE3">
        <w:rPr>
          <w:rFonts w:ascii="Times New Roman" w:eastAsia="Times New Roman" w:hAnsi="Times New Roman" w:cs="Times New Roman"/>
          <w:kern w:val="0"/>
          <w:sz w:val="22"/>
          <w:szCs w:val="22"/>
          <w14:ligatures w14:val="none"/>
        </w:rPr>
        <w:t>8.2.</w:t>
      </w:r>
      <w:r w:rsidRPr="00837DE3">
        <w:rPr>
          <w:rFonts w:ascii="Times New Roman" w:hAnsi="Times New Roman" w:cs="Times New Roman"/>
          <w:sz w:val="22"/>
          <w:szCs w:val="22"/>
        </w:rPr>
        <w:t xml:space="preserve"> The Customer’s contact person: </w:t>
      </w:r>
      <w:r w:rsidRPr="00837DE3">
        <w:rPr>
          <w:rFonts w:ascii="Times New Roman" w:eastAsia="Times New Roman" w:hAnsi="Times New Roman" w:cs="Times New Roman"/>
          <w:kern w:val="0"/>
          <w:sz w:val="22"/>
          <w:szCs w:val="22"/>
          <w14:ligatures w14:val="none"/>
        </w:rPr>
        <w:t xml:space="preserve">SPECIFY FULL NAME, POSITION, EMAIL. </w:t>
      </w:r>
    </w:p>
    <w:p w14:paraId="3235C0DC" w14:textId="77777777" w:rsidR="008115F3" w:rsidRPr="00837DE3" w:rsidRDefault="008115F3" w:rsidP="008115F3">
      <w:pPr>
        <w:ind w:left="122" w:right="137"/>
        <w:jc w:val="both"/>
        <w:textAlignment w:val="baseline"/>
        <w:rPr>
          <w:rFonts w:ascii="Times New Roman" w:eastAsia="Times New Roman" w:hAnsi="Times New Roman" w:cs="Times New Roman"/>
          <w:kern w:val="0"/>
          <w:sz w:val="22"/>
          <w:szCs w:val="22"/>
          <w14:ligatures w14:val="none"/>
        </w:rPr>
      </w:pPr>
      <w:r w:rsidRPr="00837DE3">
        <w:rPr>
          <w:rFonts w:ascii="Times New Roman" w:hAnsi="Times New Roman" w:cs="Times New Roman"/>
          <w:sz w:val="22"/>
          <w:szCs w:val="22"/>
        </w:rPr>
        <w:t xml:space="preserve">8.3. The Contractor’s responsible person(s): SPECIFY </w:t>
      </w:r>
      <w:r w:rsidRPr="00837DE3">
        <w:rPr>
          <w:rFonts w:ascii="Times New Roman" w:eastAsia="Times New Roman" w:hAnsi="Times New Roman" w:cs="Times New Roman"/>
          <w:kern w:val="0"/>
          <w:sz w:val="22"/>
          <w:szCs w:val="22"/>
          <w14:ligatures w14:val="none"/>
        </w:rPr>
        <w:t xml:space="preserve">FULL NAME, POSITION, EMAIL. </w:t>
      </w:r>
    </w:p>
    <w:p w14:paraId="533475D0" w14:textId="77777777" w:rsidR="008115F3" w:rsidRPr="00837DE3" w:rsidRDefault="008115F3" w:rsidP="008115F3">
      <w:pPr>
        <w:numPr>
          <w:ilvl w:val="4"/>
          <w:numId w:val="0"/>
        </w:numPr>
        <w:spacing w:after="120"/>
        <w:ind w:left="122" w:right="137"/>
        <w:contextualSpacing/>
        <w:jc w:val="both"/>
        <w:rPr>
          <w:rFonts w:ascii="Times New Roman" w:hAnsi="Times New Roman" w:cs="Times New Roman"/>
          <w:sz w:val="22"/>
          <w:szCs w:val="22"/>
        </w:rPr>
      </w:pPr>
      <w:r w:rsidRPr="00837DE3">
        <w:rPr>
          <w:rFonts w:ascii="Times New Roman" w:hAnsi="Times New Roman" w:cs="Times New Roman"/>
          <w:sz w:val="22"/>
          <w:szCs w:val="22"/>
        </w:rPr>
        <w:t>8.4. The Parties may at any time appoint other responsible or contact persons under this Agreement. In such case, the Party making the appointment must notify the other Party in writing (including by email) no later than 10 calendar days from the date of their appointment.</w:t>
      </w:r>
    </w:p>
    <w:p w14:paraId="1E9887C1" w14:textId="77777777" w:rsidR="008115F3" w:rsidRPr="00837DE3" w:rsidRDefault="008115F3" w:rsidP="008115F3">
      <w:pPr>
        <w:ind w:left="122" w:right="137"/>
        <w:jc w:val="both"/>
        <w:rPr>
          <w:rFonts w:ascii="Times New Roman" w:hAnsi="Times New Roman" w:cs="Times New Roman"/>
          <w:sz w:val="22"/>
          <w:szCs w:val="22"/>
        </w:rPr>
      </w:pPr>
      <w:r w:rsidRPr="00837DE3">
        <w:rPr>
          <w:rFonts w:ascii="Times New Roman" w:hAnsi="Times New Roman" w:cs="Times New Roman"/>
          <w:sz w:val="22"/>
          <w:szCs w:val="22"/>
        </w:rPr>
        <w:t>8.5. The appointment of new responsible or contact persons, as well as changes to their details, does not require amendments to this Agreement and is deemed valid from the moment the other Party receives the relevant notice.</w:t>
      </w:r>
    </w:p>
    <w:p w14:paraId="5C9CACC3"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p>
    <w:p w14:paraId="019C90C8" w14:textId="77777777" w:rsidR="008115F3" w:rsidRPr="00837DE3" w:rsidRDefault="008115F3" w:rsidP="008115F3">
      <w:pPr>
        <w:spacing w:after="0" w:line="240" w:lineRule="auto"/>
        <w:ind w:left="148" w:right="136"/>
        <w:jc w:val="both"/>
        <w:rPr>
          <w:rFonts w:ascii="Times New Roman" w:hAnsi="Times New Roman" w:cs="Times New Roman"/>
          <w:b/>
          <w:bCs/>
          <w:sz w:val="22"/>
          <w:szCs w:val="22"/>
        </w:rPr>
      </w:pPr>
      <w:r w:rsidRPr="00837DE3">
        <w:rPr>
          <w:rFonts w:ascii="Times New Roman" w:hAnsi="Times New Roman" w:cs="Times New Roman"/>
          <w:b/>
          <w:bCs/>
          <w:sz w:val="22"/>
          <w:szCs w:val="22"/>
        </w:rPr>
        <w:t xml:space="preserve">9. SPECIAL CONDITIONS OF THE AGREEMENT: </w:t>
      </w:r>
    </w:p>
    <w:p w14:paraId="6E6AF742"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9.1. Notwithstanding what is set out in the Agreement, the Parties have agreed to the following special conditions:  </w:t>
      </w:r>
    </w:p>
    <w:p w14:paraId="189C9E6F" w14:textId="77777777" w:rsidR="008115F3" w:rsidRPr="00837DE3" w:rsidRDefault="008115F3" w:rsidP="008115F3">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SET OUT, IF APPLICABLE.  </w:t>
      </w:r>
    </w:p>
    <w:p w14:paraId="4B76C64A" w14:textId="77777777" w:rsidR="008115F3" w:rsidRPr="00837DE3" w:rsidRDefault="008115F3" w:rsidP="008115F3">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9.2. In the event of a discrepancy between the other terms of the Agreement and the special conditions set out in this section, the provisions of the special conditions prevail. </w:t>
      </w:r>
    </w:p>
    <w:p w14:paraId="26A1E70A" w14:textId="77777777" w:rsidR="008115F3" w:rsidRPr="00837DE3" w:rsidRDefault="008115F3" w:rsidP="008115F3">
      <w:pPr>
        <w:ind w:left="148" w:right="136"/>
        <w:jc w:val="both"/>
        <w:rPr>
          <w:rFonts w:ascii="Times New Roman" w:hAnsi="Times New Roman" w:cs="Times New Roman"/>
          <w:b/>
          <w:bCs/>
          <w:sz w:val="22"/>
          <w:szCs w:val="22"/>
        </w:rPr>
      </w:pPr>
      <w:r w:rsidRPr="00837DE3">
        <w:rPr>
          <w:rFonts w:ascii="Times New Roman" w:hAnsi="Times New Roman" w:cs="Times New Roman"/>
          <w:b/>
          <w:bCs/>
          <w:sz w:val="22"/>
          <w:szCs w:val="22"/>
        </w:rPr>
        <w:t>10. TRAINING</w:t>
      </w:r>
    </w:p>
    <w:p w14:paraId="2C294286"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The Contractor undertakes to ensure that all employees engaged in providing the Services complete first aid training. This training is conducted by the Contractor independently and at its own expense, and the Customer has the right to give its recommendations regarding the most suitable and qualified organizations whose services the Contractor should use to conduct the first aid training. </w:t>
      </w:r>
    </w:p>
    <w:p w14:paraId="45E9EAFE" w14:textId="77777777" w:rsidR="008115F3" w:rsidRPr="00837DE3" w:rsidRDefault="008115F3" w:rsidP="008115F3">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 </w:t>
      </w:r>
    </w:p>
    <w:p w14:paraId="39E8E3B9" w14:textId="77777777" w:rsidR="008115F3" w:rsidRPr="00837DE3" w:rsidRDefault="008115F3" w:rsidP="008115F3">
      <w:pPr>
        <w:ind w:right="136"/>
        <w:jc w:val="both"/>
        <w:rPr>
          <w:rFonts w:ascii="Times New Roman" w:hAnsi="Times New Roman" w:cs="Times New Roman"/>
          <w:sz w:val="22"/>
          <w:szCs w:val="22"/>
        </w:rPr>
      </w:pPr>
      <w:r w:rsidRPr="00837DE3">
        <w:rPr>
          <w:rFonts w:ascii="Times New Roman" w:hAnsi="Times New Roman" w:cs="Times New Roman"/>
          <w:b/>
          <w:bCs/>
          <w:sz w:val="22"/>
          <w:szCs w:val="22"/>
        </w:rPr>
        <w:t xml:space="preserve"> 11.</w:t>
      </w:r>
      <w:r w:rsidRPr="00837DE3">
        <w:rPr>
          <w:rFonts w:ascii="Times New Roman" w:hAnsi="Times New Roman" w:cs="Times New Roman"/>
          <w:sz w:val="22"/>
          <w:szCs w:val="22"/>
        </w:rPr>
        <w:t xml:space="preserve"> </w:t>
      </w:r>
      <w:r w:rsidRPr="00837DE3">
        <w:rPr>
          <w:rFonts w:ascii="Times New Roman" w:hAnsi="Times New Roman" w:cs="Times New Roman"/>
          <w:b/>
          <w:bCs/>
          <w:sz w:val="22"/>
          <w:szCs w:val="22"/>
        </w:rPr>
        <w:t>MISCELLANEOUS</w:t>
      </w:r>
    </w:p>
    <w:p w14:paraId="3674F4B1"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11.1. Each Party hereby confirms that it has received its copy of the Agreement and that it has fully reviewed the content of the Agreement, including the General Terms, and agrees to and accepts all the terms and conditions contained therein.    </w:t>
      </w:r>
    </w:p>
    <w:p w14:paraId="3FDC04E4" w14:textId="77777777" w:rsidR="008115F3" w:rsidRPr="00837DE3" w:rsidRDefault="008115F3" w:rsidP="008115F3">
      <w:pPr>
        <w:tabs>
          <w:tab w:val="num" w:pos="720"/>
        </w:tabs>
        <w:ind w:left="98" w:right="137"/>
        <w:jc w:val="both"/>
        <w:textAlignment w:val="baseline"/>
        <w:rPr>
          <w:rFonts w:ascii="Times New Roman" w:hAnsi="Times New Roman" w:cs="Times New Roman"/>
          <w:sz w:val="22"/>
          <w:szCs w:val="22"/>
        </w:rPr>
      </w:pPr>
      <w:r w:rsidRPr="00837DE3">
        <w:rPr>
          <w:rFonts w:ascii="Times New Roman" w:eastAsia="Times New Roman" w:hAnsi="Times New Roman" w:cs="Times New Roman"/>
          <w:kern w:val="0"/>
          <w:sz w:val="22"/>
          <w:szCs w:val="22"/>
          <w14:ligatures w14:val="none"/>
        </w:rPr>
        <w:lastRenderedPageBreak/>
        <w:t>11.2</w:t>
      </w:r>
      <w:r w:rsidRPr="00837DE3">
        <w:rPr>
          <w:rFonts w:ascii="Times New Roman" w:hAnsi="Times New Roman" w:cs="Times New Roman"/>
          <w:sz w:val="22"/>
          <w:szCs w:val="22"/>
        </w:rPr>
        <w:t>. In the event of a discrepancy between the Agreement and the General Terms set out in this Agreement, the provisions of the Agreement prevail.</w:t>
      </w:r>
    </w:p>
    <w:p w14:paraId="76B46974" w14:textId="77777777" w:rsidR="008115F3" w:rsidRPr="00837DE3" w:rsidRDefault="008115F3" w:rsidP="008115F3">
      <w:pPr>
        <w:spacing w:after="0" w:line="240" w:lineRule="auto"/>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11.3. The Agreement is made in Russian and English; all texts have equal legal force, and in the event of discrepancies between the Russian and English texts, the text in the SPECIFY LANGUAGE language prevails. Without prejudice to the foregoing, any instruction, notice or document delivered under the Agreement may be in Russian, in English, or in both languages. </w:t>
      </w:r>
    </w:p>
    <w:p w14:paraId="023E840D" w14:textId="77777777" w:rsidR="008115F3" w:rsidRPr="00837DE3" w:rsidRDefault="008115F3" w:rsidP="008115F3">
      <w:pPr>
        <w:ind w:left="98"/>
        <w:jc w:val="both"/>
        <w:rPr>
          <w:rFonts w:ascii="Times New Roman" w:hAnsi="Times New Roman" w:cs="Times New Roman"/>
          <w:sz w:val="22"/>
          <w:szCs w:val="22"/>
        </w:rPr>
      </w:pPr>
      <w:r w:rsidRPr="00837DE3">
        <w:rPr>
          <w:rFonts w:ascii="Times New Roman" w:hAnsi="Times New Roman" w:cs="Times New Roman"/>
          <w:sz w:val="22"/>
          <w:szCs w:val="22"/>
        </w:rPr>
        <w:t xml:space="preserve">11.4. This Agreement enters into force on the date it is signed by the Parties and remains valid SPECIFY TERM, and, as regards unfulfilled obligations and mutual settlements, until they are fully performed by the Parties.  </w:t>
      </w:r>
    </w:p>
    <w:p w14:paraId="335C9268" w14:textId="77777777" w:rsidR="008115F3" w:rsidRPr="00837DE3" w:rsidRDefault="008115F3" w:rsidP="008115F3">
      <w:pPr>
        <w:ind w:left="98"/>
        <w:jc w:val="both"/>
        <w:rPr>
          <w:rFonts w:ascii="Times New Roman" w:hAnsi="Times New Roman" w:cs="Times New Roman"/>
          <w:sz w:val="22"/>
          <w:szCs w:val="22"/>
        </w:rPr>
      </w:pPr>
      <w:r w:rsidRPr="00837DE3">
        <w:rPr>
          <w:rFonts w:ascii="Times New Roman" w:hAnsi="Times New Roman" w:cs="Times New Roman"/>
          <w:sz w:val="22"/>
          <w:szCs w:val="22"/>
        </w:rPr>
        <w:t>11.5. Termination of this Agreement on any grounds does not release the Parties:</w:t>
      </w:r>
    </w:p>
    <w:p w14:paraId="016975A8" w14:textId="77777777" w:rsidR="008115F3" w:rsidRPr="00837DE3" w:rsidRDefault="008115F3" w:rsidP="008115F3">
      <w:pPr>
        <w:ind w:left="98"/>
        <w:jc w:val="both"/>
        <w:rPr>
          <w:rFonts w:ascii="Times New Roman" w:hAnsi="Times New Roman" w:cs="Times New Roman"/>
          <w:sz w:val="22"/>
          <w:szCs w:val="22"/>
        </w:rPr>
      </w:pPr>
      <w:r w:rsidRPr="00837DE3">
        <w:rPr>
          <w:rFonts w:ascii="Times New Roman" w:hAnsi="Times New Roman" w:cs="Times New Roman"/>
          <w:sz w:val="22"/>
          <w:szCs w:val="22"/>
        </w:rPr>
        <w:t>- from performing obligations that arose before such termination of the Agreement;</w:t>
      </w:r>
    </w:p>
    <w:p w14:paraId="45D3584A" w14:textId="77777777" w:rsidR="008115F3" w:rsidRPr="00837DE3" w:rsidRDefault="008115F3" w:rsidP="008115F3">
      <w:pPr>
        <w:tabs>
          <w:tab w:val="num" w:pos="720"/>
        </w:tabs>
        <w:ind w:left="98" w:right="137"/>
        <w:jc w:val="both"/>
        <w:textAlignment w:val="baseline"/>
        <w:rPr>
          <w:rFonts w:ascii="Times New Roman" w:hAnsi="Times New Roman" w:cs="Times New Roman"/>
          <w:sz w:val="22"/>
          <w:szCs w:val="22"/>
        </w:rPr>
      </w:pPr>
      <w:r w:rsidRPr="00837DE3">
        <w:rPr>
          <w:rFonts w:ascii="Times New Roman" w:hAnsi="Times New Roman" w:cs="Times New Roman"/>
          <w:sz w:val="22"/>
          <w:szCs w:val="22"/>
        </w:rPr>
        <w:t>- from liability for its breach that occurred before the expiry of the term of the Agreement.</w:t>
      </w:r>
    </w:p>
    <w:p w14:paraId="57EEF9CE" w14:textId="77777777" w:rsidR="008115F3" w:rsidRPr="00837DE3" w:rsidRDefault="008115F3" w:rsidP="008115F3">
      <w:pPr>
        <w:spacing w:after="0" w:line="240" w:lineRule="auto"/>
        <w:ind w:left="148" w:right="136"/>
        <w:jc w:val="both"/>
        <w:rPr>
          <w:rFonts w:ascii="Times New Roman" w:hAnsi="Times New Roman" w:cs="Times New Roman"/>
          <w:b/>
          <w:bCs/>
          <w:sz w:val="22"/>
          <w:szCs w:val="22"/>
        </w:rPr>
      </w:pPr>
      <w:r w:rsidRPr="00837DE3">
        <w:rPr>
          <w:rFonts w:ascii="Times New Roman" w:hAnsi="Times New Roman" w:cs="Times New Roman"/>
          <w:b/>
          <w:bCs/>
          <w:sz w:val="22"/>
          <w:szCs w:val="22"/>
        </w:rPr>
        <w:t xml:space="preserve">12. ADDRESSES, BANK DETAILS, SIGNATURES OF THE PARTIES: </w:t>
      </w:r>
    </w:p>
    <w:p w14:paraId="05F240DC" w14:textId="77777777" w:rsidR="008115F3" w:rsidRPr="00837DE3" w:rsidRDefault="008115F3" w:rsidP="008115F3">
      <w:pPr>
        <w:ind w:left="148" w:right="136"/>
        <w:jc w:val="both"/>
        <w:rPr>
          <w:rFonts w:ascii="Times New Roman" w:hAnsi="Times New Roman" w:cs="Times New Roman"/>
          <w:sz w:val="22"/>
          <w:szCs w:val="22"/>
        </w:rPr>
      </w:pPr>
      <w:r w:rsidRPr="00837DE3">
        <w:rPr>
          <w:rFonts w:ascii="Times New Roman" w:hAnsi="Times New Roman" w:cs="Times New Roman"/>
          <w:sz w:val="22"/>
          <w:szCs w:val="22"/>
        </w:rPr>
        <w:t xml:space="preserve"> </w:t>
      </w:r>
    </w:p>
    <w:tbl>
      <w:tblPr>
        <w:tblStyle w:val="TableGrid"/>
        <w:tblW w:w="0" w:type="auto"/>
        <w:tblInd w:w="148" w:type="dxa"/>
        <w:tblLook w:val="04A0" w:firstRow="1" w:lastRow="0" w:firstColumn="1" w:lastColumn="0" w:noHBand="0" w:noVBand="1"/>
      </w:tblPr>
      <w:tblGrid>
        <w:gridCol w:w="4765"/>
        <w:gridCol w:w="4766"/>
      </w:tblGrid>
      <w:tr w:rsidR="008115F3" w:rsidRPr="00837DE3" w14:paraId="69D93E72" w14:textId="77777777" w:rsidTr="005145AF">
        <w:tc>
          <w:tcPr>
            <w:tcW w:w="4765" w:type="dxa"/>
          </w:tcPr>
          <w:p w14:paraId="39AEF66A" w14:textId="77777777" w:rsidR="008115F3" w:rsidRPr="00837DE3" w:rsidRDefault="008115F3" w:rsidP="005145AF">
            <w:pPr>
              <w:ind w:left="148" w:right="136"/>
              <w:jc w:val="both"/>
              <w:rPr>
                <w:rFonts w:ascii="Times New Roman" w:hAnsi="Times New Roman" w:cs="Times New Roman"/>
              </w:rPr>
            </w:pPr>
            <w:r w:rsidRPr="00837DE3">
              <w:rPr>
                <w:rFonts w:ascii="Times New Roman" w:hAnsi="Times New Roman" w:cs="Times New Roman"/>
                <w:b/>
                <w:bCs/>
              </w:rPr>
              <w:t>Customer:</w:t>
            </w:r>
            <w:r w:rsidRPr="00837DE3">
              <w:rPr>
                <w:rFonts w:ascii="Times New Roman" w:hAnsi="Times New Roman" w:cs="Times New Roman"/>
              </w:rPr>
              <w:t xml:space="preserve"> </w:t>
            </w:r>
          </w:p>
          <w:p w14:paraId="083006B8" w14:textId="77777777" w:rsidR="008115F3" w:rsidRPr="00837DE3" w:rsidRDefault="008115F3" w:rsidP="005145AF">
            <w:pPr>
              <w:tabs>
                <w:tab w:val="num" w:pos="720"/>
              </w:tabs>
              <w:ind w:left="139"/>
              <w:jc w:val="both"/>
              <w:textAlignment w:val="baseline"/>
              <w:rPr>
                <w:rFonts w:ascii="Times New Roman" w:eastAsia="Times New Roman" w:hAnsi="Times New Roman" w:cs="Times New Roman"/>
              </w:rPr>
            </w:pPr>
            <w:r w:rsidRPr="00837DE3">
              <w:rPr>
                <w:rFonts w:ascii="Times New Roman" w:eastAsia="Times New Roman" w:hAnsi="Times New Roman" w:cs="Times New Roman"/>
                <w:b/>
                <w:bCs/>
              </w:rPr>
              <w:t>CJSC “Kumtor Gold Company”</w:t>
            </w:r>
            <w:r w:rsidRPr="00837DE3">
              <w:rPr>
                <w:rFonts w:ascii="Times New Roman" w:eastAsia="Times New Roman" w:hAnsi="Times New Roman" w:cs="Times New Roman"/>
              </w:rPr>
              <w:t xml:space="preserve"> </w:t>
            </w:r>
          </w:p>
          <w:p w14:paraId="357E7BE3" w14:textId="77777777" w:rsidR="008115F3" w:rsidRPr="00837DE3" w:rsidRDefault="008115F3" w:rsidP="005145AF">
            <w:pPr>
              <w:ind w:left="148" w:right="136"/>
              <w:jc w:val="both"/>
              <w:rPr>
                <w:rFonts w:ascii="Times New Roman" w:hAnsi="Times New Roman" w:cs="Times New Roman"/>
              </w:rPr>
            </w:pPr>
            <w:r w:rsidRPr="00837DE3">
              <w:rPr>
                <w:rFonts w:ascii="Times New Roman" w:hAnsi="Times New Roman" w:cs="Times New Roman"/>
              </w:rPr>
              <w:t xml:space="preserve">Address: SPECIFY </w:t>
            </w:r>
          </w:p>
          <w:p w14:paraId="50639266" w14:textId="77777777" w:rsidR="008115F3" w:rsidRPr="00837DE3" w:rsidRDefault="008115F3" w:rsidP="005145AF">
            <w:pPr>
              <w:ind w:left="148" w:right="136"/>
              <w:jc w:val="both"/>
              <w:rPr>
                <w:rFonts w:ascii="Times New Roman" w:hAnsi="Times New Roman" w:cs="Times New Roman"/>
              </w:rPr>
            </w:pPr>
            <w:r w:rsidRPr="00837DE3">
              <w:rPr>
                <w:rFonts w:ascii="Times New Roman" w:hAnsi="Times New Roman" w:cs="Times New Roman"/>
              </w:rPr>
              <w:t xml:space="preserve">Bank details: SPECIFY </w:t>
            </w:r>
          </w:p>
          <w:p w14:paraId="16F43237" w14:textId="77777777" w:rsidR="008115F3" w:rsidRPr="00837DE3" w:rsidRDefault="008115F3" w:rsidP="005145AF">
            <w:pPr>
              <w:ind w:left="148" w:right="136"/>
              <w:jc w:val="both"/>
              <w:rPr>
                <w:rFonts w:ascii="Times New Roman" w:hAnsi="Times New Roman" w:cs="Times New Roman"/>
              </w:rPr>
            </w:pPr>
            <w:r w:rsidRPr="00837DE3">
              <w:rPr>
                <w:rFonts w:ascii="Times New Roman" w:hAnsi="Times New Roman" w:cs="Times New Roman"/>
              </w:rPr>
              <w:t xml:space="preserve">Telephone: SPECIFY </w:t>
            </w:r>
          </w:p>
          <w:p w14:paraId="313735AF" w14:textId="77777777" w:rsidR="008115F3" w:rsidRPr="00837DE3" w:rsidRDefault="008115F3" w:rsidP="005145AF">
            <w:pPr>
              <w:ind w:left="148" w:right="136"/>
              <w:jc w:val="both"/>
              <w:rPr>
                <w:rFonts w:ascii="Times New Roman" w:hAnsi="Times New Roman" w:cs="Times New Roman"/>
              </w:rPr>
            </w:pPr>
            <w:r w:rsidRPr="00837DE3">
              <w:rPr>
                <w:rFonts w:ascii="Times New Roman" w:hAnsi="Times New Roman" w:cs="Times New Roman"/>
              </w:rPr>
              <w:t xml:space="preserve">Fax: SPECIFY </w:t>
            </w:r>
          </w:p>
          <w:p w14:paraId="2E133BEA" w14:textId="77777777" w:rsidR="008115F3" w:rsidRPr="00837DE3" w:rsidRDefault="008115F3" w:rsidP="005145AF">
            <w:pPr>
              <w:tabs>
                <w:tab w:val="num" w:pos="720"/>
              </w:tabs>
              <w:ind w:left="139"/>
              <w:jc w:val="both"/>
              <w:textAlignment w:val="baseline"/>
              <w:rPr>
                <w:rFonts w:ascii="Times New Roman" w:eastAsia="Times New Roman" w:hAnsi="Times New Roman" w:cs="Times New Roman"/>
              </w:rPr>
            </w:pPr>
          </w:p>
          <w:p w14:paraId="32EE4278" w14:textId="77777777" w:rsidR="008115F3" w:rsidRPr="00837DE3" w:rsidRDefault="008115F3" w:rsidP="005145AF">
            <w:pPr>
              <w:ind w:right="136"/>
              <w:jc w:val="both"/>
              <w:rPr>
                <w:rFonts w:ascii="Times New Roman" w:hAnsi="Times New Roman" w:cs="Times New Roman"/>
              </w:rPr>
            </w:pPr>
          </w:p>
        </w:tc>
        <w:tc>
          <w:tcPr>
            <w:tcW w:w="4766" w:type="dxa"/>
          </w:tcPr>
          <w:p w14:paraId="7978D3DA" w14:textId="77777777" w:rsidR="008115F3" w:rsidRPr="00837DE3" w:rsidRDefault="008115F3" w:rsidP="005145AF">
            <w:pPr>
              <w:ind w:left="148" w:right="136"/>
              <w:jc w:val="both"/>
              <w:rPr>
                <w:rFonts w:ascii="Times New Roman" w:hAnsi="Times New Roman" w:cs="Times New Roman"/>
                <w:b/>
                <w:bCs/>
              </w:rPr>
            </w:pPr>
            <w:r w:rsidRPr="00837DE3">
              <w:rPr>
                <w:rFonts w:ascii="Times New Roman" w:hAnsi="Times New Roman" w:cs="Times New Roman"/>
                <w:b/>
                <w:bCs/>
              </w:rPr>
              <w:t>Contractor:</w:t>
            </w:r>
          </w:p>
          <w:p w14:paraId="2B643F5E" w14:textId="77777777" w:rsidR="008115F3" w:rsidRPr="00837DE3" w:rsidRDefault="008115F3" w:rsidP="005145AF">
            <w:pPr>
              <w:ind w:left="148" w:right="136"/>
              <w:jc w:val="both"/>
              <w:rPr>
                <w:rFonts w:ascii="Times New Roman" w:hAnsi="Times New Roman" w:cs="Times New Roman"/>
              </w:rPr>
            </w:pPr>
            <w:r w:rsidRPr="00837DE3">
              <w:rPr>
                <w:rFonts w:ascii="Times New Roman" w:hAnsi="Times New Roman" w:cs="Times New Roman"/>
              </w:rPr>
              <w:t xml:space="preserve">Address: SPECIFY </w:t>
            </w:r>
          </w:p>
          <w:p w14:paraId="3FDFC5A7" w14:textId="77777777" w:rsidR="008115F3" w:rsidRPr="00837DE3" w:rsidRDefault="008115F3" w:rsidP="005145AF">
            <w:pPr>
              <w:ind w:left="148" w:right="136"/>
              <w:jc w:val="both"/>
              <w:rPr>
                <w:rFonts w:ascii="Times New Roman" w:hAnsi="Times New Roman" w:cs="Times New Roman"/>
              </w:rPr>
            </w:pPr>
            <w:r w:rsidRPr="00837DE3">
              <w:rPr>
                <w:rFonts w:ascii="Times New Roman" w:hAnsi="Times New Roman" w:cs="Times New Roman"/>
              </w:rPr>
              <w:t xml:space="preserve">Bank details: SPECIFY </w:t>
            </w:r>
          </w:p>
          <w:p w14:paraId="06AE5C9B" w14:textId="77777777" w:rsidR="008115F3" w:rsidRPr="00837DE3" w:rsidRDefault="008115F3" w:rsidP="005145AF">
            <w:pPr>
              <w:ind w:left="148" w:right="136"/>
              <w:jc w:val="both"/>
              <w:rPr>
                <w:rFonts w:ascii="Times New Roman" w:hAnsi="Times New Roman" w:cs="Times New Roman"/>
              </w:rPr>
            </w:pPr>
            <w:r w:rsidRPr="00837DE3">
              <w:rPr>
                <w:rFonts w:ascii="Times New Roman" w:hAnsi="Times New Roman" w:cs="Times New Roman"/>
              </w:rPr>
              <w:t xml:space="preserve">Telephone: SPECIFY </w:t>
            </w:r>
          </w:p>
          <w:p w14:paraId="6A235DFA" w14:textId="77777777" w:rsidR="008115F3" w:rsidRPr="00837DE3" w:rsidRDefault="008115F3" w:rsidP="005145AF">
            <w:pPr>
              <w:ind w:right="136"/>
              <w:jc w:val="both"/>
              <w:rPr>
                <w:rFonts w:ascii="Times New Roman" w:hAnsi="Times New Roman" w:cs="Times New Roman"/>
              </w:rPr>
            </w:pPr>
            <w:r w:rsidRPr="00837DE3">
              <w:rPr>
                <w:rFonts w:ascii="Times New Roman" w:hAnsi="Times New Roman" w:cs="Times New Roman"/>
              </w:rPr>
              <w:t xml:space="preserve">   Fax: SPECIFY </w:t>
            </w:r>
          </w:p>
        </w:tc>
      </w:tr>
    </w:tbl>
    <w:p w14:paraId="63D9674A" w14:textId="77777777" w:rsidR="001A6B3C" w:rsidRPr="00837DE3" w:rsidRDefault="001A6B3C" w:rsidP="009C5C81">
      <w:pPr>
        <w:spacing w:after="0" w:line="240" w:lineRule="auto"/>
        <w:jc w:val="right"/>
        <w:rPr>
          <w:rFonts w:ascii="Times New Roman" w:eastAsia="Times New Roman" w:hAnsi="Times New Roman" w:cs="Times New Roman"/>
          <w:b/>
          <w:bCs/>
          <w:sz w:val="22"/>
          <w:szCs w:val="22"/>
        </w:rPr>
      </w:pPr>
    </w:p>
    <w:p w14:paraId="5D838D0F"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6F58A843"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15D4195A"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3B3CF1EB"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6EB4A554"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22BDA26B"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63460892"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41D583A7"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26A8A5F6"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50F3D42E"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1FEFFBF5"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560E3AEA"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73CCDA48"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471D02D8"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6FFF67E5"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54CC0FB7"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62A24B58"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09ABD466"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3CC7C011"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2B818C11"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7E7439C4" w14:textId="77777777" w:rsidR="00E43755" w:rsidRDefault="00E43755" w:rsidP="009C5C81">
      <w:pPr>
        <w:spacing w:after="0" w:line="240" w:lineRule="auto"/>
        <w:jc w:val="right"/>
        <w:rPr>
          <w:rFonts w:ascii="Times New Roman" w:eastAsia="Times New Roman" w:hAnsi="Times New Roman" w:cs="Times New Roman"/>
          <w:b/>
          <w:bCs/>
          <w:sz w:val="22"/>
          <w:szCs w:val="22"/>
        </w:rPr>
      </w:pPr>
    </w:p>
    <w:p w14:paraId="61FF21E2" w14:textId="77777777" w:rsidR="00E43755" w:rsidRDefault="00E43755" w:rsidP="009C5C81">
      <w:pPr>
        <w:spacing w:after="0" w:line="240" w:lineRule="auto"/>
        <w:jc w:val="right"/>
        <w:rPr>
          <w:rFonts w:ascii="Times New Roman" w:eastAsia="Times New Roman" w:hAnsi="Times New Roman" w:cs="Times New Roman"/>
          <w:b/>
          <w:bCs/>
          <w:sz w:val="22"/>
          <w:szCs w:val="22"/>
        </w:rPr>
      </w:pPr>
    </w:p>
    <w:p w14:paraId="5848D8F8" w14:textId="77777777" w:rsidR="00E43755" w:rsidRDefault="00E43755" w:rsidP="009C5C81">
      <w:pPr>
        <w:spacing w:after="0" w:line="240" w:lineRule="auto"/>
        <w:jc w:val="right"/>
        <w:rPr>
          <w:rFonts w:ascii="Times New Roman" w:eastAsia="Times New Roman" w:hAnsi="Times New Roman" w:cs="Times New Roman"/>
          <w:b/>
          <w:bCs/>
          <w:sz w:val="22"/>
          <w:szCs w:val="22"/>
        </w:rPr>
      </w:pPr>
    </w:p>
    <w:p w14:paraId="74E8BE28"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201A7C43"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197DC0F8"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0146F0A6" w14:textId="77777777" w:rsidR="00837DE3" w:rsidRDefault="00837DE3" w:rsidP="009C5C81">
      <w:pPr>
        <w:spacing w:after="0" w:line="240" w:lineRule="auto"/>
        <w:jc w:val="right"/>
        <w:rPr>
          <w:rFonts w:ascii="Times New Roman" w:eastAsia="Times New Roman" w:hAnsi="Times New Roman" w:cs="Times New Roman"/>
          <w:b/>
          <w:bCs/>
          <w:sz w:val="22"/>
          <w:szCs w:val="22"/>
        </w:rPr>
      </w:pPr>
    </w:p>
    <w:p w14:paraId="1BEDEDFF" w14:textId="785361FE" w:rsidR="009C5C81" w:rsidRPr="00837DE3" w:rsidRDefault="009C5C81" w:rsidP="009C5C81">
      <w:pPr>
        <w:spacing w:after="0" w:line="240" w:lineRule="auto"/>
        <w:jc w:val="right"/>
        <w:rPr>
          <w:rFonts w:ascii="Times New Roman" w:eastAsia="Times New Roman" w:hAnsi="Times New Roman" w:cs="Times New Roman"/>
          <w:b/>
          <w:bCs/>
          <w:sz w:val="22"/>
          <w:szCs w:val="22"/>
        </w:rPr>
      </w:pPr>
      <w:r w:rsidRPr="00837DE3">
        <w:rPr>
          <w:rFonts w:ascii="Times New Roman" w:eastAsia="Times New Roman" w:hAnsi="Times New Roman" w:cs="Times New Roman"/>
          <w:b/>
          <w:bCs/>
          <w:sz w:val="22"/>
          <w:szCs w:val="22"/>
        </w:rPr>
        <w:lastRenderedPageBreak/>
        <w:t>APPENDIX 7 TO THE INVITATION</w:t>
      </w:r>
    </w:p>
    <w:p w14:paraId="11D01EB0" w14:textId="77777777" w:rsidR="009C5C81" w:rsidRPr="00837DE3" w:rsidRDefault="009C5C81" w:rsidP="009C5C81">
      <w:pPr>
        <w:spacing w:after="0" w:line="240" w:lineRule="auto"/>
        <w:jc w:val="right"/>
        <w:rPr>
          <w:rFonts w:ascii="Times New Roman" w:eastAsia="Times New Roman" w:hAnsi="Times New Roman" w:cs="Times New Roman"/>
          <w:sz w:val="22"/>
          <w:szCs w:val="22"/>
        </w:rPr>
      </w:pPr>
      <w:r w:rsidRPr="00837DE3">
        <w:rPr>
          <w:rFonts w:ascii="Times New Roman" w:eastAsia="Times New Roman" w:hAnsi="Times New Roman" w:cs="Times New Roman"/>
          <w:sz w:val="22"/>
          <w:szCs w:val="22"/>
        </w:rPr>
        <w:t xml:space="preserve">Price Proposal </w:t>
      </w:r>
    </w:p>
    <w:p w14:paraId="7836119D" w14:textId="77777777" w:rsidR="009C5C81" w:rsidRPr="00837DE3" w:rsidRDefault="009C5C81" w:rsidP="009C5C81">
      <w:pPr>
        <w:spacing w:after="0" w:line="240" w:lineRule="auto"/>
        <w:jc w:val="right"/>
        <w:rPr>
          <w:rFonts w:ascii="Times New Roman" w:eastAsia="Times New Roman" w:hAnsi="Times New Roman" w:cs="Times New Roman"/>
          <w:b/>
          <w:bCs/>
          <w:sz w:val="22"/>
          <w:szCs w:val="22"/>
        </w:rPr>
      </w:pPr>
    </w:p>
    <w:p w14:paraId="4D4E9F68" w14:textId="77777777" w:rsidR="009C5C81" w:rsidRPr="00837DE3" w:rsidRDefault="009C5C81" w:rsidP="009C5C81">
      <w:pPr>
        <w:spacing w:after="0" w:line="240" w:lineRule="auto"/>
        <w:jc w:val="center"/>
        <w:rPr>
          <w:rFonts w:ascii="Times New Roman" w:eastAsia="Times New Roman" w:hAnsi="Times New Roman" w:cs="Times New Roman"/>
          <w:b/>
          <w:bCs/>
          <w:sz w:val="22"/>
          <w:szCs w:val="22"/>
        </w:rPr>
      </w:pPr>
      <w:r w:rsidRPr="00837DE3">
        <w:rPr>
          <w:rFonts w:ascii="Times New Roman" w:eastAsia="Times New Roman" w:hAnsi="Times New Roman" w:cs="Times New Roman"/>
          <w:b/>
          <w:bCs/>
          <w:sz w:val="22"/>
          <w:szCs w:val="22"/>
        </w:rPr>
        <w:t xml:space="preserve">TERMS AND TIME FRAMES FOR PROVIDING SERVICES </w:t>
      </w:r>
    </w:p>
    <w:p w14:paraId="5C463DDC" w14:textId="77777777" w:rsidR="009C5C81" w:rsidRPr="00837DE3" w:rsidRDefault="009C5C81" w:rsidP="009C5C81">
      <w:pPr>
        <w:spacing w:after="0" w:line="240" w:lineRule="auto"/>
        <w:jc w:val="center"/>
        <w:rPr>
          <w:rFonts w:ascii="Times New Roman" w:eastAsia="Times New Roman" w:hAnsi="Times New Roman" w:cs="Times New Roman"/>
          <w:b/>
          <w:bCs/>
          <w:sz w:val="22"/>
          <w:szCs w:val="22"/>
        </w:rPr>
      </w:pPr>
    </w:p>
    <w:p w14:paraId="0DBFFC0A" w14:textId="77777777" w:rsidR="009C5C81" w:rsidRPr="00837DE3" w:rsidRDefault="009C5C81" w:rsidP="009C5C81">
      <w:pPr>
        <w:spacing w:after="0" w:line="240" w:lineRule="auto"/>
        <w:jc w:val="center"/>
        <w:rPr>
          <w:rFonts w:ascii="Times New Roman" w:eastAsia="Times New Roman" w:hAnsi="Times New Roman" w:cs="Times New Roman"/>
          <w:b/>
          <w:bCs/>
          <w:sz w:val="22"/>
          <w:szCs w:val="22"/>
        </w:rPr>
      </w:pPr>
      <w:r w:rsidRPr="00837DE3">
        <w:rPr>
          <w:rFonts w:ascii="Times New Roman" w:hAnsi="Times New Roman" w:cs="Times New Roman"/>
          <w:sz w:val="22"/>
          <w:szCs w:val="22"/>
        </w:rPr>
        <w:t>The financial/commercial proposal must be submitted in a separate email in a password-protected archive. The password is provided upon request of the person responsible for this tender.</w:t>
      </w:r>
    </w:p>
    <w:p w14:paraId="1934BA51" w14:textId="77777777" w:rsidR="009C5C81" w:rsidRPr="00837DE3" w:rsidRDefault="009C5C81" w:rsidP="009C5C81">
      <w:pPr>
        <w:spacing w:after="0" w:line="240" w:lineRule="auto"/>
        <w:jc w:val="both"/>
        <w:rPr>
          <w:rFonts w:ascii="Times New Roman" w:eastAsia="Times New Roman" w:hAnsi="Times New Roman" w:cs="Times New Roman"/>
          <w:bCs/>
          <w:sz w:val="22"/>
          <w:szCs w:val="22"/>
        </w:rPr>
      </w:pPr>
    </w:p>
    <w:tbl>
      <w:tblPr>
        <w:tblW w:w="10646"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
        <w:gridCol w:w="2248"/>
        <w:gridCol w:w="990"/>
        <w:gridCol w:w="990"/>
        <w:gridCol w:w="1508"/>
        <w:gridCol w:w="1399"/>
        <w:gridCol w:w="2547"/>
      </w:tblGrid>
      <w:tr w:rsidR="009C5C81" w:rsidRPr="00A71863" w14:paraId="06F921FA" w14:textId="77777777" w:rsidTr="00C24871">
        <w:tc>
          <w:tcPr>
            <w:tcW w:w="964" w:type="dxa"/>
          </w:tcPr>
          <w:p w14:paraId="16DC6F20" w14:textId="58C83836" w:rsidR="009C5C81" w:rsidRPr="00837DE3" w:rsidRDefault="00E43755" w:rsidP="00C24871">
            <w:pPr>
              <w:spacing w:after="0" w:line="240" w:lineRule="auto"/>
              <w:jc w:val="both"/>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w:t>
            </w:r>
          </w:p>
        </w:tc>
        <w:tc>
          <w:tcPr>
            <w:tcW w:w="2248" w:type="dxa"/>
          </w:tcPr>
          <w:p w14:paraId="219FCCDC"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r w:rsidRPr="00837DE3">
              <w:rPr>
                <w:rFonts w:ascii="Times New Roman" w:eastAsia="Times New Roman" w:hAnsi="Times New Roman" w:cs="Times New Roman"/>
                <w:b/>
                <w:bCs/>
                <w:sz w:val="22"/>
                <w:szCs w:val="22"/>
              </w:rPr>
              <w:t>Description of services</w:t>
            </w:r>
          </w:p>
        </w:tc>
        <w:tc>
          <w:tcPr>
            <w:tcW w:w="990" w:type="dxa"/>
          </w:tcPr>
          <w:p w14:paraId="0A82CA2C"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r w:rsidRPr="00837DE3">
              <w:rPr>
                <w:rFonts w:ascii="Times New Roman" w:eastAsia="Times New Roman" w:hAnsi="Times New Roman" w:cs="Times New Roman"/>
                <w:b/>
                <w:bCs/>
                <w:sz w:val="22"/>
                <w:szCs w:val="22"/>
              </w:rPr>
              <w:t>Unit</w:t>
            </w:r>
          </w:p>
        </w:tc>
        <w:tc>
          <w:tcPr>
            <w:tcW w:w="990" w:type="dxa"/>
          </w:tcPr>
          <w:p w14:paraId="5692C0F1"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r w:rsidRPr="00837DE3">
              <w:rPr>
                <w:rFonts w:ascii="Times New Roman" w:hAnsi="Times New Roman" w:cs="Times New Roman"/>
                <w:b/>
                <w:bCs/>
                <w:sz w:val="22"/>
                <w:szCs w:val="22"/>
              </w:rPr>
              <w:t>Qty-</w:t>
            </w:r>
          </w:p>
        </w:tc>
        <w:tc>
          <w:tcPr>
            <w:tcW w:w="1508" w:type="dxa"/>
          </w:tcPr>
          <w:p w14:paraId="5700B7EA"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r w:rsidRPr="00837DE3">
              <w:rPr>
                <w:rFonts w:ascii="Times New Roman" w:eastAsia="Times New Roman" w:hAnsi="Times New Roman" w:cs="Times New Roman"/>
                <w:b/>
                <w:bCs/>
                <w:sz w:val="22"/>
                <w:szCs w:val="22"/>
              </w:rPr>
              <w:t>Price (currency) excluding taxes</w:t>
            </w:r>
          </w:p>
        </w:tc>
        <w:tc>
          <w:tcPr>
            <w:tcW w:w="1399" w:type="dxa"/>
          </w:tcPr>
          <w:p w14:paraId="519C6818"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r w:rsidRPr="00837DE3">
              <w:rPr>
                <w:rFonts w:ascii="Times New Roman" w:eastAsia="Times New Roman" w:hAnsi="Times New Roman" w:cs="Times New Roman"/>
                <w:b/>
                <w:bCs/>
                <w:sz w:val="22"/>
                <w:szCs w:val="22"/>
              </w:rPr>
              <w:t>Price (currency) including taxes</w:t>
            </w:r>
          </w:p>
        </w:tc>
        <w:tc>
          <w:tcPr>
            <w:tcW w:w="2547" w:type="dxa"/>
          </w:tcPr>
          <w:p w14:paraId="7852439F"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r w:rsidRPr="00837DE3">
              <w:rPr>
                <w:rFonts w:ascii="Times New Roman" w:eastAsia="Times New Roman" w:hAnsi="Times New Roman" w:cs="Times New Roman"/>
                <w:b/>
                <w:bCs/>
                <w:sz w:val="22"/>
                <w:szCs w:val="22"/>
              </w:rPr>
              <w:t xml:space="preserve">Total price (currency) including all applicable taxes </w:t>
            </w:r>
          </w:p>
        </w:tc>
      </w:tr>
      <w:tr w:rsidR="009C5C81" w:rsidRPr="00837DE3" w14:paraId="78BA64CA" w14:textId="77777777" w:rsidTr="00C24871">
        <w:trPr>
          <w:trHeight w:val="521"/>
        </w:trPr>
        <w:tc>
          <w:tcPr>
            <w:tcW w:w="964" w:type="dxa"/>
          </w:tcPr>
          <w:p w14:paraId="1E992700" w14:textId="77777777" w:rsidR="009C5C81" w:rsidRPr="00837DE3" w:rsidRDefault="009C5C81" w:rsidP="00C24871">
            <w:pPr>
              <w:spacing w:after="0" w:line="240" w:lineRule="auto"/>
              <w:rPr>
                <w:rFonts w:ascii="Times New Roman" w:eastAsia="Times New Roman" w:hAnsi="Times New Roman" w:cs="Times New Roman"/>
                <w:sz w:val="22"/>
                <w:szCs w:val="22"/>
              </w:rPr>
            </w:pPr>
            <w:r w:rsidRPr="00837DE3">
              <w:rPr>
                <w:rFonts w:ascii="Times New Roman" w:eastAsia="Times New Roman" w:hAnsi="Times New Roman" w:cs="Times New Roman"/>
                <w:sz w:val="22"/>
                <w:szCs w:val="22"/>
              </w:rPr>
              <w:t>Lot 1</w:t>
            </w:r>
          </w:p>
        </w:tc>
        <w:tc>
          <w:tcPr>
            <w:tcW w:w="2248" w:type="dxa"/>
          </w:tcPr>
          <w:p w14:paraId="7479E0CC"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p>
        </w:tc>
        <w:tc>
          <w:tcPr>
            <w:tcW w:w="990" w:type="dxa"/>
          </w:tcPr>
          <w:p w14:paraId="02B1DBFD"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p>
        </w:tc>
        <w:tc>
          <w:tcPr>
            <w:tcW w:w="990" w:type="dxa"/>
          </w:tcPr>
          <w:p w14:paraId="7C511F58" w14:textId="77777777" w:rsidR="009C5C81" w:rsidRPr="00837DE3" w:rsidRDefault="009C5C81" w:rsidP="00C24871">
            <w:pPr>
              <w:spacing w:after="0" w:line="240" w:lineRule="auto"/>
              <w:jc w:val="both"/>
              <w:rPr>
                <w:rFonts w:ascii="Times New Roman" w:hAnsi="Times New Roman" w:cs="Times New Roman"/>
                <w:b/>
                <w:bCs/>
                <w:sz w:val="22"/>
                <w:szCs w:val="22"/>
              </w:rPr>
            </w:pPr>
          </w:p>
        </w:tc>
        <w:tc>
          <w:tcPr>
            <w:tcW w:w="1508" w:type="dxa"/>
          </w:tcPr>
          <w:p w14:paraId="4F2C7A24"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p>
        </w:tc>
        <w:tc>
          <w:tcPr>
            <w:tcW w:w="1399" w:type="dxa"/>
          </w:tcPr>
          <w:p w14:paraId="78569BB4"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p>
        </w:tc>
        <w:tc>
          <w:tcPr>
            <w:tcW w:w="2547" w:type="dxa"/>
          </w:tcPr>
          <w:p w14:paraId="2DA0466C"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p>
        </w:tc>
      </w:tr>
      <w:tr w:rsidR="009C5C81" w:rsidRPr="00837DE3" w14:paraId="20012904" w14:textId="77777777" w:rsidTr="00C24871">
        <w:trPr>
          <w:trHeight w:val="521"/>
        </w:trPr>
        <w:tc>
          <w:tcPr>
            <w:tcW w:w="964" w:type="dxa"/>
          </w:tcPr>
          <w:p w14:paraId="21B98522" w14:textId="77777777" w:rsidR="009C5C81" w:rsidRPr="00837DE3" w:rsidRDefault="009C5C81" w:rsidP="00C24871">
            <w:pPr>
              <w:spacing w:after="0" w:line="240" w:lineRule="auto"/>
              <w:rPr>
                <w:rFonts w:ascii="Times New Roman" w:eastAsia="Times New Roman" w:hAnsi="Times New Roman" w:cs="Times New Roman"/>
                <w:sz w:val="22"/>
                <w:szCs w:val="22"/>
              </w:rPr>
            </w:pPr>
            <w:r w:rsidRPr="00837DE3">
              <w:rPr>
                <w:rFonts w:ascii="Times New Roman" w:eastAsia="Times New Roman" w:hAnsi="Times New Roman" w:cs="Times New Roman"/>
                <w:sz w:val="22"/>
                <w:szCs w:val="22"/>
              </w:rPr>
              <w:t xml:space="preserve">Lot 2 </w:t>
            </w:r>
          </w:p>
        </w:tc>
        <w:tc>
          <w:tcPr>
            <w:tcW w:w="2248" w:type="dxa"/>
          </w:tcPr>
          <w:p w14:paraId="6535249E"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p>
        </w:tc>
        <w:tc>
          <w:tcPr>
            <w:tcW w:w="990" w:type="dxa"/>
          </w:tcPr>
          <w:p w14:paraId="42CAB53D"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p>
        </w:tc>
        <w:tc>
          <w:tcPr>
            <w:tcW w:w="990" w:type="dxa"/>
          </w:tcPr>
          <w:p w14:paraId="7597B7F4" w14:textId="77777777" w:rsidR="009C5C81" w:rsidRPr="00837DE3" w:rsidRDefault="009C5C81" w:rsidP="00C24871">
            <w:pPr>
              <w:spacing w:after="0" w:line="240" w:lineRule="auto"/>
              <w:jc w:val="both"/>
              <w:rPr>
                <w:rFonts w:ascii="Times New Roman" w:hAnsi="Times New Roman" w:cs="Times New Roman"/>
                <w:b/>
                <w:bCs/>
                <w:sz w:val="22"/>
                <w:szCs w:val="22"/>
              </w:rPr>
            </w:pPr>
          </w:p>
        </w:tc>
        <w:tc>
          <w:tcPr>
            <w:tcW w:w="1508" w:type="dxa"/>
          </w:tcPr>
          <w:p w14:paraId="587900D4"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p>
        </w:tc>
        <w:tc>
          <w:tcPr>
            <w:tcW w:w="1399" w:type="dxa"/>
          </w:tcPr>
          <w:p w14:paraId="3521A227"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p>
        </w:tc>
        <w:tc>
          <w:tcPr>
            <w:tcW w:w="2547" w:type="dxa"/>
          </w:tcPr>
          <w:p w14:paraId="6656838A" w14:textId="77777777" w:rsidR="009C5C81" w:rsidRPr="00837DE3" w:rsidRDefault="009C5C81" w:rsidP="00C24871">
            <w:pPr>
              <w:spacing w:after="0" w:line="240" w:lineRule="auto"/>
              <w:jc w:val="both"/>
              <w:rPr>
                <w:rFonts w:ascii="Times New Roman" w:eastAsia="Times New Roman" w:hAnsi="Times New Roman" w:cs="Times New Roman"/>
                <w:b/>
                <w:bCs/>
                <w:sz w:val="22"/>
                <w:szCs w:val="22"/>
              </w:rPr>
            </w:pPr>
          </w:p>
        </w:tc>
      </w:tr>
      <w:tr w:rsidR="009C5C81" w:rsidRPr="00837DE3" w14:paraId="3A572E8B" w14:textId="77777777" w:rsidTr="00C24871">
        <w:trPr>
          <w:trHeight w:val="602"/>
        </w:trPr>
        <w:tc>
          <w:tcPr>
            <w:tcW w:w="964" w:type="dxa"/>
          </w:tcPr>
          <w:p w14:paraId="678F36CC" w14:textId="77777777" w:rsidR="009C5C81" w:rsidRPr="00837DE3" w:rsidRDefault="009C5C81" w:rsidP="00C24871">
            <w:pPr>
              <w:spacing w:after="0" w:line="240" w:lineRule="auto"/>
              <w:rPr>
                <w:rFonts w:ascii="Times New Roman" w:eastAsia="Times New Roman" w:hAnsi="Times New Roman" w:cs="Times New Roman"/>
                <w:sz w:val="22"/>
                <w:szCs w:val="22"/>
              </w:rPr>
            </w:pPr>
            <w:r w:rsidRPr="00837DE3">
              <w:rPr>
                <w:rFonts w:ascii="Times New Roman" w:eastAsia="Times New Roman" w:hAnsi="Times New Roman" w:cs="Times New Roman"/>
                <w:sz w:val="22"/>
                <w:szCs w:val="22"/>
              </w:rPr>
              <w:t xml:space="preserve">Lot 3 </w:t>
            </w:r>
          </w:p>
        </w:tc>
        <w:tc>
          <w:tcPr>
            <w:tcW w:w="2248" w:type="dxa"/>
            <w:vAlign w:val="center"/>
          </w:tcPr>
          <w:p w14:paraId="7C3620B9" w14:textId="77777777" w:rsidR="009C5C81" w:rsidRPr="00837DE3" w:rsidRDefault="009C5C81" w:rsidP="00C24871">
            <w:pPr>
              <w:spacing w:after="0" w:line="240" w:lineRule="auto"/>
              <w:jc w:val="both"/>
              <w:rPr>
                <w:rFonts w:ascii="Times New Roman" w:eastAsia="Times New Roman" w:hAnsi="Times New Roman" w:cs="Times New Roman"/>
                <w:bCs/>
                <w:sz w:val="22"/>
                <w:szCs w:val="22"/>
              </w:rPr>
            </w:pPr>
          </w:p>
        </w:tc>
        <w:tc>
          <w:tcPr>
            <w:tcW w:w="990" w:type="dxa"/>
          </w:tcPr>
          <w:p w14:paraId="439259A2" w14:textId="77777777" w:rsidR="009C5C81" w:rsidRPr="00837DE3" w:rsidRDefault="009C5C81" w:rsidP="00C24871">
            <w:pPr>
              <w:spacing w:after="0" w:line="240" w:lineRule="auto"/>
              <w:jc w:val="center"/>
              <w:rPr>
                <w:rFonts w:ascii="Times New Roman" w:eastAsia="Times New Roman" w:hAnsi="Times New Roman" w:cs="Times New Roman"/>
                <w:sz w:val="22"/>
                <w:szCs w:val="22"/>
              </w:rPr>
            </w:pPr>
          </w:p>
        </w:tc>
        <w:tc>
          <w:tcPr>
            <w:tcW w:w="990" w:type="dxa"/>
          </w:tcPr>
          <w:p w14:paraId="60858294" w14:textId="77777777" w:rsidR="009C5C81" w:rsidRPr="00837DE3" w:rsidRDefault="009C5C81" w:rsidP="00C24871">
            <w:pPr>
              <w:spacing w:after="0" w:line="240" w:lineRule="auto"/>
              <w:jc w:val="center"/>
              <w:rPr>
                <w:rFonts w:ascii="Times New Roman" w:eastAsia="Times New Roman" w:hAnsi="Times New Roman" w:cs="Times New Roman"/>
                <w:sz w:val="22"/>
                <w:szCs w:val="22"/>
              </w:rPr>
            </w:pPr>
          </w:p>
        </w:tc>
        <w:tc>
          <w:tcPr>
            <w:tcW w:w="1508" w:type="dxa"/>
          </w:tcPr>
          <w:p w14:paraId="7CEF42BA" w14:textId="77777777" w:rsidR="009C5C81" w:rsidRPr="00837DE3" w:rsidRDefault="009C5C81" w:rsidP="00C24871">
            <w:pPr>
              <w:spacing w:after="0" w:line="240" w:lineRule="auto"/>
              <w:jc w:val="center"/>
              <w:rPr>
                <w:rFonts w:ascii="Times New Roman" w:eastAsia="Times New Roman" w:hAnsi="Times New Roman" w:cs="Times New Roman"/>
                <w:sz w:val="22"/>
                <w:szCs w:val="22"/>
              </w:rPr>
            </w:pPr>
          </w:p>
        </w:tc>
        <w:tc>
          <w:tcPr>
            <w:tcW w:w="1399" w:type="dxa"/>
          </w:tcPr>
          <w:p w14:paraId="01DFC70B" w14:textId="77777777" w:rsidR="009C5C81" w:rsidRPr="00837DE3" w:rsidRDefault="009C5C81" w:rsidP="00C24871">
            <w:pPr>
              <w:spacing w:after="0" w:line="240" w:lineRule="auto"/>
              <w:jc w:val="center"/>
              <w:rPr>
                <w:rFonts w:ascii="Times New Roman" w:eastAsia="Times New Roman" w:hAnsi="Times New Roman" w:cs="Times New Roman"/>
                <w:sz w:val="22"/>
                <w:szCs w:val="22"/>
              </w:rPr>
            </w:pPr>
          </w:p>
        </w:tc>
        <w:tc>
          <w:tcPr>
            <w:tcW w:w="2547" w:type="dxa"/>
          </w:tcPr>
          <w:p w14:paraId="00E3B303" w14:textId="77777777" w:rsidR="009C5C81" w:rsidRPr="00837DE3" w:rsidRDefault="009C5C81" w:rsidP="00C24871">
            <w:pPr>
              <w:spacing w:after="0" w:line="240" w:lineRule="auto"/>
              <w:jc w:val="center"/>
              <w:rPr>
                <w:rFonts w:ascii="Times New Roman" w:eastAsia="Times New Roman" w:hAnsi="Times New Roman" w:cs="Times New Roman"/>
                <w:sz w:val="22"/>
                <w:szCs w:val="22"/>
              </w:rPr>
            </w:pPr>
          </w:p>
        </w:tc>
      </w:tr>
    </w:tbl>
    <w:p w14:paraId="3DA15AAA" w14:textId="77777777" w:rsidR="009C5C81" w:rsidRPr="00837DE3" w:rsidRDefault="009C5C81" w:rsidP="009C5C81">
      <w:pPr>
        <w:spacing w:after="0" w:line="240" w:lineRule="auto"/>
        <w:jc w:val="both"/>
        <w:rPr>
          <w:rFonts w:ascii="Times New Roman" w:eastAsia="Times New Roman" w:hAnsi="Times New Roman" w:cs="Times New Roman"/>
          <w:bCs/>
          <w:sz w:val="22"/>
          <w:szCs w:val="22"/>
        </w:rPr>
      </w:pPr>
    </w:p>
    <w:p w14:paraId="72200020" w14:textId="77777777" w:rsidR="009C5C81" w:rsidRPr="00837DE3" w:rsidRDefault="009C5C81" w:rsidP="009C5C81">
      <w:pPr>
        <w:pStyle w:val="ListParagraph"/>
        <w:numPr>
          <w:ilvl w:val="0"/>
          <w:numId w:val="2"/>
        </w:numPr>
        <w:spacing w:after="0" w:line="240" w:lineRule="auto"/>
        <w:jc w:val="both"/>
        <w:rPr>
          <w:rFonts w:ascii="Times New Roman" w:eastAsia="Times New Roman" w:hAnsi="Times New Roman" w:cs="Times New Roman"/>
          <w:bCs/>
          <w:sz w:val="22"/>
          <w:szCs w:val="22"/>
        </w:rPr>
      </w:pPr>
      <w:r w:rsidRPr="00837DE3">
        <w:rPr>
          <w:rFonts w:ascii="Times New Roman" w:eastAsia="Times New Roman" w:hAnsi="Times New Roman" w:cs="Times New Roman"/>
          <w:b/>
          <w:sz w:val="22"/>
          <w:szCs w:val="22"/>
          <w:u w:val="single"/>
        </w:rPr>
        <w:t>Provision of services:</w:t>
      </w:r>
      <w:r w:rsidRPr="00837DE3">
        <w:rPr>
          <w:rFonts w:ascii="Times New Roman" w:eastAsia="Times New Roman" w:hAnsi="Times New Roman" w:cs="Times New Roman"/>
          <w:bCs/>
          <w:sz w:val="22"/>
          <w:szCs w:val="22"/>
        </w:rPr>
        <w:t xml:space="preserve"> The Contractor provides the services during the term of the contract – from the moment the contract is signed. </w:t>
      </w:r>
    </w:p>
    <w:p w14:paraId="50B1B9B2" w14:textId="77777777" w:rsidR="009C5C81" w:rsidRPr="00837DE3" w:rsidRDefault="009C5C81" w:rsidP="009C5C81">
      <w:pPr>
        <w:pStyle w:val="ListParagraph"/>
        <w:spacing w:after="0" w:line="240" w:lineRule="auto"/>
        <w:ind w:left="360"/>
        <w:jc w:val="both"/>
        <w:rPr>
          <w:rFonts w:ascii="Times New Roman" w:eastAsia="Times New Roman" w:hAnsi="Times New Roman" w:cs="Times New Roman"/>
          <w:bCs/>
          <w:sz w:val="22"/>
          <w:szCs w:val="22"/>
        </w:rPr>
      </w:pPr>
    </w:p>
    <w:p w14:paraId="4D2DB50F" w14:textId="77777777" w:rsidR="009C5C81" w:rsidRPr="00837DE3" w:rsidRDefault="009C5C81" w:rsidP="009C5C81">
      <w:pPr>
        <w:pStyle w:val="ListParagraph"/>
        <w:numPr>
          <w:ilvl w:val="0"/>
          <w:numId w:val="2"/>
        </w:numPr>
        <w:spacing w:after="0" w:line="240" w:lineRule="auto"/>
        <w:jc w:val="both"/>
        <w:rPr>
          <w:rFonts w:ascii="Times New Roman" w:eastAsia="Times New Roman" w:hAnsi="Times New Roman" w:cs="Times New Roman"/>
          <w:bCs/>
          <w:sz w:val="22"/>
          <w:szCs w:val="22"/>
        </w:rPr>
      </w:pPr>
      <w:r w:rsidRPr="00837DE3">
        <w:rPr>
          <w:rFonts w:ascii="Times New Roman" w:eastAsia="Times New Roman" w:hAnsi="Times New Roman" w:cs="Times New Roman"/>
          <w:b/>
          <w:sz w:val="22"/>
          <w:szCs w:val="22"/>
          <w:u w:val="single"/>
        </w:rPr>
        <w:t xml:space="preserve">Validity period of the commercial proposal: </w:t>
      </w:r>
      <w:r w:rsidRPr="00837DE3">
        <w:rPr>
          <w:rFonts w:ascii="Times New Roman" w:eastAsia="Times New Roman" w:hAnsi="Times New Roman" w:cs="Times New Roman"/>
          <w:bCs/>
          <w:sz w:val="22"/>
          <w:szCs w:val="22"/>
        </w:rPr>
        <w:t xml:space="preserve">The validity period of the commercial proposal must be at least 60 days from the date of submission of the proposal. </w:t>
      </w:r>
    </w:p>
    <w:p w14:paraId="6D87E0A8" w14:textId="77777777" w:rsidR="009C5C81" w:rsidRPr="00837DE3" w:rsidRDefault="009C5C81" w:rsidP="009C5C81">
      <w:pPr>
        <w:pStyle w:val="ListParagraph"/>
        <w:spacing w:after="0" w:line="240" w:lineRule="auto"/>
        <w:ind w:left="360"/>
        <w:jc w:val="both"/>
        <w:rPr>
          <w:rFonts w:ascii="Times New Roman" w:eastAsia="Times New Roman" w:hAnsi="Times New Roman" w:cs="Times New Roman"/>
          <w:bCs/>
          <w:sz w:val="22"/>
          <w:szCs w:val="22"/>
        </w:rPr>
      </w:pPr>
    </w:p>
    <w:p w14:paraId="10C26F91" w14:textId="77777777" w:rsidR="009C5C81" w:rsidRPr="00837DE3" w:rsidRDefault="009C5C81" w:rsidP="009C5C81">
      <w:pPr>
        <w:numPr>
          <w:ilvl w:val="0"/>
          <w:numId w:val="2"/>
        </w:numPr>
        <w:tabs>
          <w:tab w:val="num" w:pos="900"/>
        </w:tabs>
        <w:spacing w:after="0" w:line="240" w:lineRule="auto"/>
        <w:contextualSpacing/>
        <w:jc w:val="both"/>
        <w:rPr>
          <w:rFonts w:ascii="Times New Roman" w:eastAsia="Times New Roman" w:hAnsi="Times New Roman" w:cs="Times New Roman"/>
          <w:bCs/>
          <w:sz w:val="22"/>
          <w:szCs w:val="22"/>
        </w:rPr>
      </w:pPr>
      <w:r w:rsidRPr="00837DE3">
        <w:rPr>
          <w:rFonts w:ascii="Times New Roman" w:eastAsia="Times New Roman" w:hAnsi="Times New Roman" w:cs="Times New Roman"/>
          <w:b/>
          <w:sz w:val="22"/>
          <w:szCs w:val="22"/>
          <w:u w:val="single"/>
        </w:rPr>
        <w:t>Penalties</w:t>
      </w:r>
      <w:r w:rsidRPr="00837DE3">
        <w:rPr>
          <w:rFonts w:ascii="Times New Roman" w:eastAsia="Times New Roman" w:hAnsi="Times New Roman" w:cs="Times New Roman"/>
          <w:b/>
          <w:sz w:val="22"/>
          <w:szCs w:val="22"/>
        </w:rPr>
        <w:t>:</w:t>
      </w:r>
      <w:r w:rsidRPr="00837DE3">
        <w:rPr>
          <w:rFonts w:ascii="Times New Roman" w:eastAsia="Times New Roman" w:hAnsi="Times New Roman" w:cs="Times New Roman"/>
          <w:sz w:val="22"/>
          <w:szCs w:val="22"/>
        </w:rPr>
        <w:t xml:space="preserve"> If the Supplier breaches the terms of the Contract, the Buyer has the right to impose penalties on the Supplier in the amount of 0.1% for each day of delay of the total Contract amount, but not more than 10% of the Contract amount. </w:t>
      </w:r>
    </w:p>
    <w:p w14:paraId="0E3EBBC3" w14:textId="77777777" w:rsidR="009C5C81" w:rsidRPr="00837DE3" w:rsidRDefault="009C5C81" w:rsidP="009C5C81">
      <w:pPr>
        <w:numPr>
          <w:ilvl w:val="0"/>
          <w:numId w:val="2"/>
        </w:numPr>
        <w:tabs>
          <w:tab w:val="num" w:pos="900"/>
        </w:tabs>
        <w:spacing w:after="0" w:line="240" w:lineRule="auto"/>
        <w:contextualSpacing/>
        <w:jc w:val="both"/>
        <w:rPr>
          <w:rFonts w:ascii="Times New Roman" w:eastAsia="Times New Roman" w:hAnsi="Times New Roman" w:cs="Times New Roman"/>
          <w:b/>
          <w:sz w:val="22"/>
          <w:szCs w:val="22"/>
        </w:rPr>
      </w:pPr>
      <w:r w:rsidRPr="00837DE3">
        <w:rPr>
          <w:rFonts w:ascii="Times New Roman" w:eastAsia="Times New Roman" w:hAnsi="Times New Roman" w:cs="Times New Roman"/>
          <w:b/>
          <w:sz w:val="22"/>
          <w:szCs w:val="22"/>
          <w:u w:val="single"/>
        </w:rPr>
        <w:t>Provision of services and documents</w:t>
      </w:r>
      <w:r w:rsidRPr="00837DE3">
        <w:rPr>
          <w:rFonts w:ascii="Times New Roman" w:eastAsia="Times New Roman" w:hAnsi="Times New Roman" w:cs="Times New Roman"/>
          <w:b/>
          <w:sz w:val="22"/>
          <w:szCs w:val="22"/>
        </w:rPr>
        <w:t xml:space="preserve">: </w:t>
      </w:r>
    </w:p>
    <w:p w14:paraId="17B5D027" w14:textId="77777777" w:rsidR="009C5C81" w:rsidRPr="00837DE3" w:rsidRDefault="009C5C81" w:rsidP="009C5C81">
      <w:pPr>
        <w:spacing w:after="0" w:line="240" w:lineRule="auto"/>
        <w:ind w:left="360"/>
        <w:contextualSpacing/>
        <w:jc w:val="both"/>
        <w:rPr>
          <w:rFonts w:ascii="Times New Roman" w:eastAsia="Times New Roman" w:hAnsi="Times New Roman" w:cs="Times New Roman"/>
          <w:b/>
          <w:sz w:val="22"/>
          <w:szCs w:val="22"/>
        </w:rPr>
      </w:pPr>
    </w:p>
    <w:p w14:paraId="34FF375E" w14:textId="77777777" w:rsidR="009C5C81" w:rsidRPr="00837DE3" w:rsidRDefault="009C5C81" w:rsidP="009C5C81">
      <w:pPr>
        <w:pStyle w:val="ListParagraph"/>
        <w:numPr>
          <w:ilvl w:val="0"/>
          <w:numId w:val="3"/>
        </w:numPr>
        <w:spacing w:after="0" w:line="240" w:lineRule="auto"/>
        <w:jc w:val="both"/>
        <w:rPr>
          <w:rFonts w:ascii="Times New Roman" w:eastAsia="Times New Roman" w:hAnsi="Times New Roman" w:cs="Times New Roman"/>
          <w:b/>
          <w:sz w:val="22"/>
          <w:szCs w:val="22"/>
        </w:rPr>
      </w:pPr>
      <w:r w:rsidRPr="00837DE3">
        <w:rPr>
          <w:rFonts w:ascii="Times New Roman" w:eastAsia="Times New Roman" w:hAnsi="Times New Roman" w:cs="Times New Roman"/>
          <w:b/>
          <w:sz w:val="22"/>
          <w:szCs w:val="22"/>
        </w:rPr>
        <w:t>Upon provision of the services, an acceptance certificate for services performed is signed, specifying the type of services and the amount of time of the services provided</w:t>
      </w:r>
    </w:p>
    <w:p w14:paraId="3DFBEAC3" w14:textId="77777777" w:rsidR="009C5C81" w:rsidRPr="00837DE3" w:rsidRDefault="009C5C81" w:rsidP="009C5C81">
      <w:pPr>
        <w:spacing w:after="0" w:line="240" w:lineRule="auto"/>
        <w:contextualSpacing/>
        <w:jc w:val="both"/>
        <w:rPr>
          <w:rFonts w:ascii="Times New Roman" w:eastAsia="Times New Roman" w:hAnsi="Times New Roman" w:cs="Times New Roman"/>
          <w:b/>
          <w:sz w:val="22"/>
          <w:szCs w:val="22"/>
        </w:rPr>
      </w:pPr>
    </w:p>
    <w:p w14:paraId="046A1DF9" w14:textId="77777777" w:rsidR="009C5C81" w:rsidRPr="00837DE3" w:rsidRDefault="009C5C81" w:rsidP="009C5C81">
      <w:pPr>
        <w:spacing w:after="0" w:line="240" w:lineRule="auto"/>
        <w:contextualSpacing/>
        <w:jc w:val="both"/>
        <w:rPr>
          <w:rFonts w:ascii="Times New Roman" w:eastAsia="Times New Roman" w:hAnsi="Times New Roman" w:cs="Times New Roman"/>
          <w:bCs/>
          <w:sz w:val="22"/>
          <w:szCs w:val="22"/>
        </w:rPr>
      </w:pPr>
      <w:r w:rsidRPr="00837DE3">
        <w:rPr>
          <w:rFonts w:ascii="Times New Roman" w:eastAsia="Times New Roman" w:hAnsi="Times New Roman" w:cs="Times New Roman"/>
          <w:bCs/>
          <w:sz w:val="22"/>
          <w:szCs w:val="22"/>
        </w:rPr>
        <w:t>A) The services are provided by the Supplier with its own resources and means, using approved and agreed motor transport, with qualified specialists.</w:t>
      </w:r>
    </w:p>
    <w:p w14:paraId="760C98D8" w14:textId="77777777" w:rsidR="009C5C81" w:rsidRPr="00837DE3" w:rsidRDefault="009C5C81" w:rsidP="009C5C81">
      <w:pPr>
        <w:spacing w:after="0" w:line="240" w:lineRule="auto"/>
        <w:contextualSpacing/>
        <w:jc w:val="both"/>
        <w:rPr>
          <w:rFonts w:ascii="Times New Roman" w:eastAsia="Times New Roman" w:hAnsi="Times New Roman" w:cs="Times New Roman"/>
          <w:bCs/>
          <w:sz w:val="22"/>
          <w:szCs w:val="22"/>
        </w:rPr>
      </w:pPr>
      <w:r w:rsidRPr="00837DE3">
        <w:rPr>
          <w:rFonts w:ascii="Times New Roman" w:eastAsia="Times New Roman" w:hAnsi="Times New Roman" w:cs="Times New Roman"/>
          <w:bCs/>
          <w:sz w:val="22"/>
          <w:szCs w:val="22"/>
        </w:rPr>
        <w:t>B) The service provided must be accompanied by documents in accordance with the requirements of the Terms of Reference and the terms of the Contract.</w:t>
      </w:r>
    </w:p>
    <w:p w14:paraId="5C5089EF" w14:textId="77777777" w:rsidR="009C5C81" w:rsidRPr="00837DE3" w:rsidRDefault="009C5C81" w:rsidP="009C5C81">
      <w:pPr>
        <w:spacing w:after="0" w:line="240" w:lineRule="auto"/>
        <w:contextualSpacing/>
        <w:jc w:val="both"/>
        <w:rPr>
          <w:rFonts w:ascii="Times New Roman" w:eastAsia="Times New Roman" w:hAnsi="Times New Roman" w:cs="Times New Roman"/>
          <w:bCs/>
          <w:sz w:val="22"/>
          <w:szCs w:val="22"/>
        </w:rPr>
      </w:pPr>
    </w:p>
    <w:p w14:paraId="18C86C38" w14:textId="77777777" w:rsidR="009C5C81" w:rsidRPr="00837DE3" w:rsidRDefault="009C5C81" w:rsidP="009C5C81">
      <w:pPr>
        <w:pStyle w:val="ListParagraph"/>
        <w:numPr>
          <w:ilvl w:val="0"/>
          <w:numId w:val="2"/>
        </w:numPr>
        <w:tabs>
          <w:tab w:val="num" w:pos="720"/>
        </w:tabs>
        <w:spacing w:after="0" w:line="240" w:lineRule="auto"/>
        <w:jc w:val="both"/>
        <w:rPr>
          <w:rFonts w:ascii="Times New Roman" w:eastAsia="Times New Roman" w:hAnsi="Times New Roman" w:cs="Times New Roman"/>
          <w:bCs/>
          <w:sz w:val="22"/>
          <w:szCs w:val="22"/>
        </w:rPr>
      </w:pPr>
      <w:r w:rsidRPr="00837DE3">
        <w:rPr>
          <w:rFonts w:ascii="Times New Roman" w:eastAsia="Times New Roman" w:hAnsi="Times New Roman" w:cs="Times New Roman"/>
          <w:bCs/>
          <w:sz w:val="22"/>
          <w:szCs w:val="22"/>
        </w:rPr>
        <w:t xml:space="preserve"> </w:t>
      </w:r>
      <w:r w:rsidRPr="00837DE3">
        <w:rPr>
          <w:rFonts w:ascii="Times New Roman" w:eastAsia="Times New Roman" w:hAnsi="Times New Roman" w:cs="Times New Roman"/>
          <w:b/>
          <w:sz w:val="22"/>
          <w:szCs w:val="22"/>
          <w:u w:val="single"/>
        </w:rPr>
        <w:t>Payment</w:t>
      </w:r>
      <w:r w:rsidRPr="00837DE3">
        <w:rPr>
          <w:rFonts w:ascii="Times New Roman" w:eastAsia="Times New Roman" w:hAnsi="Times New Roman" w:cs="Times New Roman"/>
          <w:bCs/>
          <w:sz w:val="22"/>
          <w:szCs w:val="22"/>
          <w:u w:val="single"/>
        </w:rPr>
        <w:t xml:space="preserve">. </w:t>
      </w:r>
      <w:r w:rsidRPr="00837DE3">
        <w:rPr>
          <w:rFonts w:ascii="Times New Roman" w:eastAsia="Times New Roman" w:hAnsi="Times New Roman" w:cs="Times New Roman"/>
          <w:bCs/>
          <w:sz w:val="22"/>
          <w:szCs w:val="22"/>
        </w:rPr>
        <w:t>Payment is made in accordance with the terms of the Contract.</w:t>
      </w:r>
    </w:p>
    <w:p w14:paraId="5BEC6461" w14:textId="77777777" w:rsidR="009C5C81" w:rsidRPr="00837DE3" w:rsidRDefault="009C5C81" w:rsidP="009C5C81">
      <w:pPr>
        <w:pStyle w:val="ListParagraph"/>
        <w:spacing w:after="0" w:line="240" w:lineRule="auto"/>
        <w:ind w:left="900"/>
        <w:jc w:val="both"/>
        <w:rPr>
          <w:rFonts w:ascii="Times New Roman" w:eastAsia="Times New Roman" w:hAnsi="Times New Roman" w:cs="Times New Roman"/>
          <w:bCs/>
          <w:sz w:val="22"/>
          <w:szCs w:val="22"/>
        </w:rPr>
      </w:pPr>
    </w:p>
    <w:p w14:paraId="16D3B462" w14:textId="77777777" w:rsidR="009C5C81" w:rsidRPr="00837DE3" w:rsidRDefault="009C5C81" w:rsidP="009C5C81">
      <w:pPr>
        <w:numPr>
          <w:ilvl w:val="0"/>
          <w:numId w:val="2"/>
        </w:numPr>
        <w:spacing w:after="0" w:line="240" w:lineRule="auto"/>
        <w:contextualSpacing/>
        <w:rPr>
          <w:rFonts w:ascii="Times New Roman" w:eastAsia="Times New Roman" w:hAnsi="Times New Roman" w:cs="Times New Roman"/>
          <w:sz w:val="22"/>
          <w:szCs w:val="22"/>
          <w:u w:val="single"/>
        </w:rPr>
      </w:pPr>
      <w:r w:rsidRPr="00837DE3">
        <w:rPr>
          <w:rFonts w:ascii="Times New Roman" w:eastAsia="Times New Roman" w:hAnsi="Times New Roman" w:cs="Times New Roman"/>
          <w:b/>
          <w:bCs/>
          <w:sz w:val="22"/>
          <w:szCs w:val="22"/>
          <w:u w:val="single"/>
        </w:rPr>
        <w:t>Change in the price of the service.</w:t>
      </w:r>
      <w:r w:rsidRPr="00837DE3">
        <w:rPr>
          <w:rFonts w:ascii="Times New Roman" w:eastAsia="Times New Roman" w:hAnsi="Times New Roman" w:cs="Times New Roman"/>
          <w:sz w:val="22"/>
          <w:szCs w:val="22"/>
        </w:rPr>
        <w:t xml:space="preserve"> The cost of the services must be fixed until the end of the term of the Contract and the performance of all obligations of both Parties.</w:t>
      </w:r>
    </w:p>
    <w:p w14:paraId="52BBD098" w14:textId="77777777" w:rsidR="009C5C81" w:rsidRPr="00837DE3" w:rsidRDefault="009C5C81" w:rsidP="009C5C81">
      <w:pPr>
        <w:contextualSpacing/>
        <w:rPr>
          <w:rFonts w:ascii="Times New Roman" w:eastAsia="Times New Roman" w:hAnsi="Times New Roman" w:cs="Times New Roman"/>
          <w:sz w:val="22"/>
          <w:szCs w:val="22"/>
        </w:rPr>
      </w:pPr>
    </w:p>
    <w:p w14:paraId="0A3E2B84" w14:textId="77777777" w:rsidR="009C5C81" w:rsidRPr="00837DE3" w:rsidRDefault="009C5C81" w:rsidP="009C5C81">
      <w:pPr>
        <w:contextualSpacing/>
        <w:rPr>
          <w:rFonts w:ascii="Times New Roman" w:eastAsia="Times New Roman" w:hAnsi="Times New Roman" w:cs="Times New Roman"/>
          <w:sz w:val="22"/>
          <w:szCs w:val="22"/>
        </w:rPr>
      </w:pPr>
      <w:r w:rsidRPr="00837DE3">
        <w:rPr>
          <w:rFonts w:ascii="Times New Roman" w:eastAsia="Times New Roman" w:hAnsi="Times New Roman" w:cs="Times New Roman"/>
          <w:sz w:val="22"/>
          <w:szCs w:val="22"/>
        </w:rPr>
        <w:t>Name of company (supplier)</w:t>
      </w:r>
    </w:p>
    <w:p w14:paraId="0E1827B2" w14:textId="77777777" w:rsidR="009C5C81" w:rsidRPr="00837DE3" w:rsidRDefault="009C5C81" w:rsidP="009C5C81">
      <w:pPr>
        <w:rPr>
          <w:rFonts w:ascii="Times New Roman" w:eastAsia="Times New Roman" w:hAnsi="Times New Roman" w:cs="Times New Roman"/>
          <w:sz w:val="22"/>
          <w:szCs w:val="22"/>
        </w:rPr>
      </w:pPr>
      <w:r w:rsidRPr="00837DE3">
        <w:rPr>
          <w:rFonts w:ascii="Times New Roman" w:eastAsia="Times New Roman" w:hAnsi="Times New Roman" w:cs="Times New Roman"/>
          <w:sz w:val="22"/>
          <w:szCs w:val="22"/>
        </w:rPr>
        <w:t>Position, full name                             signature____________/Seal</w:t>
      </w:r>
      <w:r w:rsidRPr="00837DE3">
        <w:rPr>
          <w:rFonts w:ascii="Times New Roman" w:eastAsia="Times New Roman" w:hAnsi="Times New Roman" w:cs="Times New Roman"/>
          <w:sz w:val="22"/>
          <w:szCs w:val="22"/>
        </w:rPr>
        <w:br w:type="page"/>
      </w:r>
    </w:p>
    <w:p w14:paraId="4FB788BE" w14:textId="77777777" w:rsidR="009C5C81" w:rsidRPr="00837DE3" w:rsidRDefault="009C5C81" w:rsidP="009C5C81">
      <w:pPr>
        <w:jc w:val="right"/>
        <w:rPr>
          <w:rFonts w:ascii="Times New Roman" w:eastAsia="Times New Roman" w:hAnsi="Times New Roman" w:cs="Times New Roman"/>
          <w:b/>
          <w:bCs/>
          <w:sz w:val="22"/>
          <w:szCs w:val="22"/>
        </w:rPr>
      </w:pPr>
      <w:r w:rsidRPr="00837DE3">
        <w:rPr>
          <w:rFonts w:ascii="Times New Roman" w:eastAsia="Times New Roman" w:hAnsi="Times New Roman" w:cs="Times New Roman"/>
          <w:b/>
          <w:bCs/>
          <w:sz w:val="22"/>
          <w:szCs w:val="22"/>
        </w:rPr>
        <w:lastRenderedPageBreak/>
        <w:t xml:space="preserve">Appendix 8 </w:t>
      </w:r>
    </w:p>
    <w:p w14:paraId="00C9F86F" w14:textId="77777777" w:rsidR="00E63F99" w:rsidRPr="00837DE3" w:rsidRDefault="00E63F99" w:rsidP="00E63F99">
      <w:pPr>
        <w:jc w:val="center"/>
        <w:rPr>
          <w:rFonts w:ascii="Times New Roman" w:hAnsi="Times New Roman" w:cs="Times New Roman"/>
          <w:b/>
          <w:sz w:val="22"/>
          <w:szCs w:val="22"/>
        </w:rPr>
      </w:pPr>
      <w:bookmarkStart w:id="1" w:name="_Hlk102724433"/>
    </w:p>
    <w:p w14:paraId="23A16FA7" w14:textId="2EA3154C" w:rsidR="00D44F59" w:rsidRPr="00837DE3" w:rsidRDefault="00E63F99" w:rsidP="00D44F59">
      <w:pPr>
        <w:jc w:val="center"/>
        <w:rPr>
          <w:rFonts w:ascii="Times New Roman" w:hAnsi="Times New Roman" w:cs="Times New Roman"/>
          <w:b/>
          <w:sz w:val="22"/>
          <w:szCs w:val="22"/>
        </w:rPr>
      </w:pPr>
      <w:r w:rsidRPr="00837DE3">
        <w:rPr>
          <w:rFonts w:ascii="Times New Roman" w:hAnsi="Times New Roman" w:cs="Times New Roman"/>
          <w:b/>
          <w:sz w:val="22"/>
          <w:szCs w:val="22"/>
        </w:rPr>
        <w:t xml:space="preserve"> Terms of Reference </w:t>
      </w:r>
      <w:r w:rsidR="00D44F59" w:rsidRPr="00837DE3">
        <w:rPr>
          <w:rFonts w:ascii="Times New Roman" w:hAnsi="Times New Roman" w:cs="Times New Roman"/>
          <w:b/>
          <w:bCs/>
          <w:sz w:val="22"/>
          <w:szCs w:val="22"/>
        </w:rPr>
        <w:t xml:space="preserve">for </w:t>
      </w:r>
    </w:p>
    <w:p w14:paraId="03451850" w14:textId="77777777" w:rsidR="00D44F59" w:rsidRPr="00837DE3" w:rsidRDefault="00D44F59" w:rsidP="00D44F59">
      <w:pPr>
        <w:spacing w:after="0" w:line="240" w:lineRule="auto"/>
        <w:jc w:val="center"/>
        <w:rPr>
          <w:rFonts w:ascii="Times New Roman" w:hAnsi="Times New Roman" w:cs="Times New Roman"/>
          <w:b/>
          <w:bCs/>
          <w:sz w:val="22"/>
          <w:szCs w:val="22"/>
        </w:rPr>
      </w:pPr>
      <w:r w:rsidRPr="00837DE3">
        <w:rPr>
          <w:rFonts w:ascii="Times New Roman" w:hAnsi="Times New Roman" w:cs="Times New Roman"/>
          <w:b/>
          <w:bCs/>
          <w:sz w:val="22"/>
          <w:szCs w:val="22"/>
        </w:rPr>
        <w:t>for the supply of goods, provision of services/ performance of works</w:t>
      </w:r>
    </w:p>
    <w:p w14:paraId="0CC262D9" w14:textId="77777777" w:rsidR="00D44F59" w:rsidRPr="00837DE3" w:rsidRDefault="00D44F59" w:rsidP="00D44F59">
      <w:pPr>
        <w:spacing w:after="0" w:line="240" w:lineRule="auto"/>
        <w:jc w:val="both"/>
        <w:rPr>
          <w:rFonts w:ascii="Times New Roman" w:hAnsi="Times New Roman" w:cs="Times New Roman"/>
          <w:b/>
          <w:bCs/>
          <w:sz w:val="22"/>
          <w:szCs w:val="22"/>
        </w:rPr>
      </w:pPr>
    </w:p>
    <w:tbl>
      <w:tblPr>
        <w:tblStyle w:val="TableGrid"/>
        <w:tblW w:w="10349" w:type="dxa"/>
        <w:tblInd w:w="-289" w:type="dxa"/>
        <w:tblLook w:val="04A0" w:firstRow="1" w:lastRow="0" w:firstColumn="1" w:lastColumn="0" w:noHBand="0" w:noVBand="1"/>
      </w:tblPr>
      <w:tblGrid>
        <w:gridCol w:w="503"/>
        <w:gridCol w:w="2404"/>
        <w:gridCol w:w="7442"/>
      </w:tblGrid>
      <w:tr w:rsidR="00D44F59" w:rsidRPr="00A71863" w14:paraId="4243C876" w14:textId="77777777" w:rsidTr="00530466">
        <w:tc>
          <w:tcPr>
            <w:tcW w:w="503" w:type="dxa"/>
          </w:tcPr>
          <w:p w14:paraId="1856D1A3" w14:textId="3995E99D" w:rsidR="00D44F59" w:rsidRPr="00837DE3" w:rsidRDefault="00E43755" w:rsidP="00530466">
            <w:pPr>
              <w:jc w:val="center"/>
              <w:rPr>
                <w:rFonts w:ascii="Times New Roman" w:hAnsi="Times New Roman" w:cs="Times New Roman"/>
                <w:b/>
                <w:bCs/>
              </w:rPr>
            </w:pPr>
            <w:r>
              <w:rPr>
                <w:rFonts w:ascii="Times New Roman" w:hAnsi="Times New Roman" w:cs="Times New Roman"/>
                <w:b/>
                <w:bCs/>
              </w:rPr>
              <w:t>#</w:t>
            </w:r>
          </w:p>
        </w:tc>
        <w:tc>
          <w:tcPr>
            <w:tcW w:w="2404" w:type="dxa"/>
          </w:tcPr>
          <w:p w14:paraId="55B52A87" w14:textId="77777777" w:rsidR="00D44F59" w:rsidRPr="00837DE3" w:rsidRDefault="00D44F59" w:rsidP="00530466">
            <w:pPr>
              <w:rPr>
                <w:rFonts w:ascii="Times New Roman" w:hAnsi="Times New Roman" w:cs="Times New Roman"/>
                <w:b/>
                <w:bCs/>
              </w:rPr>
            </w:pPr>
            <w:r w:rsidRPr="00837DE3">
              <w:rPr>
                <w:rFonts w:ascii="Times New Roman" w:hAnsi="Times New Roman" w:cs="Times New Roman"/>
                <w:b/>
                <w:bCs/>
              </w:rPr>
              <w:t>Parameters of the requirements for the goods, works and services being procured (subject of procurement)</w:t>
            </w:r>
          </w:p>
        </w:tc>
        <w:tc>
          <w:tcPr>
            <w:tcW w:w="7442" w:type="dxa"/>
          </w:tcPr>
          <w:p w14:paraId="222D6336" w14:textId="77777777" w:rsidR="00D44F59" w:rsidRPr="00837DE3" w:rsidRDefault="00D44F59" w:rsidP="00530466">
            <w:pPr>
              <w:jc w:val="both"/>
              <w:rPr>
                <w:rFonts w:ascii="Times New Roman" w:hAnsi="Times New Roman" w:cs="Times New Roman"/>
                <w:b/>
                <w:bCs/>
              </w:rPr>
            </w:pPr>
            <w:r w:rsidRPr="00837DE3">
              <w:rPr>
                <w:rFonts w:ascii="Times New Roman" w:hAnsi="Times New Roman" w:cs="Times New Roman"/>
                <w:b/>
                <w:bCs/>
              </w:rPr>
              <w:t>Specific requirements for goods, works, services</w:t>
            </w:r>
          </w:p>
        </w:tc>
      </w:tr>
      <w:tr w:rsidR="00D44F59" w:rsidRPr="00A71863" w14:paraId="1783DE6E" w14:textId="77777777" w:rsidTr="00530466">
        <w:tc>
          <w:tcPr>
            <w:tcW w:w="503" w:type="dxa"/>
          </w:tcPr>
          <w:p w14:paraId="3D6E3966" w14:textId="77777777" w:rsidR="00D44F59" w:rsidRPr="00837DE3" w:rsidRDefault="00D44F59" w:rsidP="00D44F59">
            <w:pPr>
              <w:pStyle w:val="ListParagraph"/>
              <w:numPr>
                <w:ilvl w:val="0"/>
                <w:numId w:val="22"/>
              </w:numPr>
              <w:ind w:left="464"/>
              <w:rPr>
                <w:rFonts w:ascii="Times New Roman" w:hAnsi="Times New Roman" w:cs="Times New Roman"/>
                <w:b/>
                <w:bCs/>
              </w:rPr>
            </w:pPr>
          </w:p>
        </w:tc>
        <w:tc>
          <w:tcPr>
            <w:tcW w:w="2404" w:type="dxa"/>
          </w:tcPr>
          <w:p w14:paraId="489CD26C" w14:textId="77777777" w:rsidR="00D44F59" w:rsidRPr="00837DE3" w:rsidRDefault="00D44F59" w:rsidP="00530466">
            <w:pPr>
              <w:rPr>
                <w:rFonts w:ascii="Times New Roman" w:hAnsi="Times New Roman" w:cs="Times New Roman"/>
                <w:b/>
                <w:bCs/>
              </w:rPr>
            </w:pPr>
            <w:r w:rsidRPr="00837DE3">
              <w:rPr>
                <w:rFonts w:ascii="Times New Roman" w:hAnsi="Times New Roman" w:cs="Times New Roman"/>
              </w:rPr>
              <w:t>Name of the requirements for the goods, works and services being procured (subject of procurement)</w:t>
            </w:r>
          </w:p>
        </w:tc>
        <w:tc>
          <w:tcPr>
            <w:tcW w:w="7442" w:type="dxa"/>
          </w:tcPr>
          <w:p w14:paraId="4341674E" w14:textId="77777777" w:rsidR="00D44F59" w:rsidRPr="00837DE3" w:rsidRDefault="00D44F59" w:rsidP="00D44F59">
            <w:pPr>
              <w:pStyle w:val="ListParagraph"/>
              <w:numPr>
                <w:ilvl w:val="0"/>
                <w:numId w:val="27"/>
              </w:numPr>
              <w:tabs>
                <w:tab w:val="clear" w:pos="720"/>
                <w:tab w:val="left" w:pos="993"/>
              </w:tabs>
              <w:ind w:left="316" w:hanging="283"/>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Advisory services and legal support on matters of:</w:t>
            </w:r>
          </w:p>
          <w:p w14:paraId="3F24EEA8" w14:textId="77777777" w:rsidR="00D44F59" w:rsidRPr="00837DE3" w:rsidRDefault="00D44F59" w:rsidP="00D44F59">
            <w:pPr>
              <w:pStyle w:val="ListParagraph"/>
              <w:numPr>
                <w:ilvl w:val="1"/>
                <w:numId w:val="27"/>
              </w:numPr>
              <w:ind w:left="598" w:hanging="283"/>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Corporate law and governance;</w:t>
            </w:r>
          </w:p>
          <w:p w14:paraId="06E47C46" w14:textId="77777777" w:rsidR="00D44F59" w:rsidRPr="00837DE3" w:rsidRDefault="00D44F59" w:rsidP="00D44F59">
            <w:pPr>
              <w:pStyle w:val="ListParagraph"/>
              <w:numPr>
                <w:ilvl w:val="1"/>
                <w:numId w:val="27"/>
              </w:numPr>
              <w:ind w:left="598" w:hanging="283"/>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Contract law;</w:t>
            </w:r>
          </w:p>
          <w:p w14:paraId="068049B9" w14:textId="77777777" w:rsidR="00D44F59" w:rsidRPr="00837DE3" w:rsidRDefault="00D44F59" w:rsidP="00D44F59">
            <w:pPr>
              <w:pStyle w:val="ListParagraph"/>
              <w:numPr>
                <w:ilvl w:val="1"/>
                <w:numId w:val="27"/>
              </w:numPr>
              <w:ind w:left="598" w:hanging="283"/>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Private international law;</w:t>
            </w:r>
          </w:p>
          <w:p w14:paraId="0298EBD8" w14:textId="77777777" w:rsidR="00D44F59" w:rsidRPr="00837DE3" w:rsidRDefault="00D44F59" w:rsidP="00D44F59">
            <w:pPr>
              <w:pStyle w:val="ListParagraph"/>
              <w:numPr>
                <w:ilvl w:val="1"/>
                <w:numId w:val="27"/>
              </w:numPr>
              <w:ind w:left="598" w:hanging="283"/>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International commercial (trade) law;</w:t>
            </w:r>
          </w:p>
          <w:p w14:paraId="3F9C6255" w14:textId="77777777" w:rsidR="00D44F59" w:rsidRPr="00837DE3" w:rsidRDefault="00D44F59" w:rsidP="00D44F59">
            <w:pPr>
              <w:pStyle w:val="ListParagraph"/>
              <w:numPr>
                <w:ilvl w:val="1"/>
                <w:numId w:val="27"/>
              </w:numPr>
              <w:ind w:left="598" w:hanging="283"/>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conclusion, performance, amendment and termination of EPC contracts (Engineering, Procurement and Construction), as well as related contracts and agreements;</w:t>
            </w:r>
          </w:p>
          <w:p w14:paraId="6D753ECE" w14:textId="77777777" w:rsidR="00D44F59" w:rsidRPr="00837DE3" w:rsidRDefault="00D44F59" w:rsidP="00D44F59">
            <w:pPr>
              <w:pStyle w:val="ListParagraph"/>
              <w:numPr>
                <w:ilvl w:val="1"/>
                <w:numId w:val="27"/>
              </w:numPr>
              <w:ind w:left="598" w:hanging="283"/>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as well as other aspects of implementing corporate projects involving interaction with a wide range of external stakeholders, including international ones;</w:t>
            </w:r>
          </w:p>
          <w:p w14:paraId="45F75335" w14:textId="77777777" w:rsidR="00D44F59" w:rsidRPr="00837DE3" w:rsidRDefault="00D44F59" w:rsidP="00D44F59">
            <w:pPr>
              <w:pStyle w:val="ListParagraph"/>
              <w:numPr>
                <w:ilvl w:val="0"/>
                <w:numId w:val="27"/>
              </w:numPr>
              <w:tabs>
                <w:tab w:val="left" w:pos="993"/>
              </w:tabs>
              <w:ind w:left="315" w:hanging="284"/>
              <w:jc w:val="both"/>
              <w:rPr>
                <w:rFonts w:ascii="Times New Roman" w:hAnsi="Times New Roman" w:cs="Times New Roman"/>
              </w:rPr>
            </w:pPr>
            <w:r w:rsidRPr="00837DE3">
              <w:rPr>
                <w:rFonts w:ascii="Times New Roman" w:hAnsi="Times New Roman" w:cs="Times New Roman"/>
              </w:rPr>
              <w:t>Representation of interests in international courts, foreign courts, international commercial arbitrations, arbitral tribunals and other jurisdictional bodies, as well as legal support for pre-trial dispute settlement, including negotiations, claims work and development of a legal position, including in disputes arising from EPC contracts (Engineering, Procurement and Construction), related contracts and agreements, or in connection with their conclusion, performance, amendment or termination</w:t>
            </w:r>
            <w:r w:rsidRPr="00837DE3">
              <w:rPr>
                <w:rFonts w:ascii="Times New Roman" w:eastAsia="Times New Roman" w:hAnsi="Times New Roman" w:cs="Times New Roman"/>
                <w:lang w:eastAsia="ru-RU"/>
              </w:rPr>
              <w:t>;</w:t>
            </w:r>
          </w:p>
          <w:p w14:paraId="3C3FE129" w14:textId="77777777" w:rsidR="00D44F59" w:rsidRPr="00837DE3" w:rsidRDefault="00D44F59" w:rsidP="00D44F59">
            <w:pPr>
              <w:pStyle w:val="ListParagraph"/>
              <w:numPr>
                <w:ilvl w:val="0"/>
                <w:numId w:val="27"/>
              </w:numPr>
              <w:tabs>
                <w:tab w:val="left" w:pos="993"/>
              </w:tabs>
              <w:ind w:left="315" w:hanging="284"/>
              <w:jc w:val="both"/>
              <w:rPr>
                <w:rFonts w:ascii="Times New Roman" w:eastAsia="Times New Roman" w:hAnsi="Times New Roman" w:cs="Times New Roman"/>
                <w:lang w:eastAsia="ru-RU"/>
              </w:rPr>
            </w:pPr>
            <w:r w:rsidRPr="00837DE3">
              <w:rPr>
                <w:rFonts w:ascii="Times New Roman" w:hAnsi="Times New Roman" w:cs="Times New Roman"/>
              </w:rPr>
              <w:t>Legal support of transactions and contractual relations with international financial organizations, banks, investors, investment, financial and other advisers, including legal analysis, preparation and agreement of the relevant documentation</w:t>
            </w:r>
            <w:r w:rsidRPr="00837DE3">
              <w:rPr>
                <w:rFonts w:ascii="Times New Roman" w:eastAsia="Times New Roman" w:hAnsi="Times New Roman" w:cs="Times New Roman"/>
                <w:lang w:eastAsia="ru-RU"/>
              </w:rPr>
              <w:t>;</w:t>
            </w:r>
          </w:p>
          <w:p w14:paraId="79ADB19D" w14:textId="77777777" w:rsidR="00D44F59" w:rsidRPr="00837DE3" w:rsidRDefault="00D44F59" w:rsidP="00D44F59">
            <w:pPr>
              <w:pStyle w:val="ListParagraph"/>
              <w:numPr>
                <w:ilvl w:val="0"/>
                <w:numId w:val="27"/>
              </w:numPr>
              <w:tabs>
                <w:tab w:val="left" w:pos="993"/>
              </w:tabs>
              <w:ind w:left="315" w:hanging="284"/>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Other legal services in areas of law not specified in sub-items “a)” – “c)”.</w:t>
            </w:r>
          </w:p>
        </w:tc>
      </w:tr>
      <w:tr w:rsidR="00D44F59" w:rsidRPr="00A71863" w14:paraId="4437D9E3" w14:textId="77777777" w:rsidTr="00530466">
        <w:tc>
          <w:tcPr>
            <w:tcW w:w="503" w:type="dxa"/>
          </w:tcPr>
          <w:p w14:paraId="38F8E852" w14:textId="77777777" w:rsidR="00D44F59" w:rsidRPr="00837DE3" w:rsidRDefault="00D44F59" w:rsidP="00D44F59">
            <w:pPr>
              <w:pStyle w:val="ListParagraph"/>
              <w:numPr>
                <w:ilvl w:val="0"/>
                <w:numId w:val="22"/>
              </w:numPr>
              <w:ind w:left="464"/>
              <w:rPr>
                <w:rFonts w:ascii="Times New Roman" w:hAnsi="Times New Roman" w:cs="Times New Roman"/>
                <w:b/>
                <w:bCs/>
              </w:rPr>
            </w:pPr>
          </w:p>
        </w:tc>
        <w:tc>
          <w:tcPr>
            <w:tcW w:w="2404" w:type="dxa"/>
          </w:tcPr>
          <w:p w14:paraId="3FF55AC5" w14:textId="77777777" w:rsidR="00D44F59" w:rsidRPr="00837DE3" w:rsidRDefault="00D44F59" w:rsidP="00530466">
            <w:pPr>
              <w:rPr>
                <w:rFonts w:ascii="Times New Roman" w:hAnsi="Times New Roman" w:cs="Times New Roman"/>
                <w:b/>
                <w:bCs/>
              </w:rPr>
            </w:pPr>
            <w:r w:rsidRPr="00837DE3">
              <w:rPr>
                <w:rFonts w:ascii="Times New Roman" w:hAnsi="Times New Roman" w:cs="Times New Roman"/>
              </w:rPr>
              <w:t>Place of delivery of goods, provision of services/ performance of works</w:t>
            </w:r>
          </w:p>
        </w:tc>
        <w:tc>
          <w:tcPr>
            <w:tcW w:w="7442" w:type="dxa"/>
          </w:tcPr>
          <w:p w14:paraId="42A80E42" w14:textId="77777777" w:rsidR="00D44F59" w:rsidRPr="00837DE3" w:rsidRDefault="00D44F59" w:rsidP="00530466">
            <w:pPr>
              <w:jc w:val="both"/>
              <w:rPr>
                <w:rFonts w:ascii="Times New Roman" w:hAnsi="Times New Roman" w:cs="Times New Roman"/>
                <w:b/>
                <w:bCs/>
              </w:rPr>
            </w:pPr>
            <w:r w:rsidRPr="00837DE3">
              <w:rPr>
                <w:rFonts w:ascii="Times New Roman" w:hAnsi="Times New Roman" w:cs="Times New Roman"/>
              </w:rPr>
              <w:t>Within the national jurisdiction of the Kyrgyz Republic and/or in the jurisdictions of the USA, the United Kingdom, European countries and other international jurisdictions.</w:t>
            </w:r>
          </w:p>
        </w:tc>
      </w:tr>
      <w:tr w:rsidR="00D44F59" w:rsidRPr="00A71863" w14:paraId="5BA57837" w14:textId="77777777" w:rsidTr="00530466">
        <w:tc>
          <w:tcPr>
            <w:tcW w:w="503" w:type="dxa"/>
          </w:tcPr>
          <w:p w14:paraId="2DAEA020" w14:textId="77777777" w:rsidR="00D44F59" w:rsidRPr="00837DE3" w:rsidRDefault="00D44F59" w:rsidP="00D44F59">
            <w:pPr>
              <w:pStyle w:val="ListParagraph"/>
              <w:numPr>
                <w:ilvl w:val="0"/>
                <w:numId w:val="22"/>
              </w:numPr>
              <w:ind w:left="464"/>
              <w:rPr>
                <w:rFonts w:ascii="Times New Roman" w:hAnsi="Times New Roman" w:cs="Times New Roman"/>
                <w:b/>
                <w:bCs/>
              </w:rPr>
            </w:pPr>
          </w:p>
        </w:tc>
        <w:tc>
          <w:tcPr>
            <w:tcW w:w="2404" w:type="dxa"/>
          </w:tcPr>
          <w:p w14:paraId="1F41AA1E" w14:textId="77777777" w:rsidR="00D44F59" w:rsidRPr="00837DE3" w:rsidRDefault="00D44F59" w:rsidP="00530466">
            <w:pPr>
              <w:rPr>
                <w:rFonts w:ascii="Times New Roman" w:hAnsi="Times New Roman" w:cs="Times New Roman"/>
                <w:b/>
                <w:bCs/>
              </w:rPr>
            </w:pPr>
            <w:r w:rsidRPr="00837DE3">
              <w:rPr>
                <w:rFonts w:ascii="Times New Roman" w:hAnsi="Times New Roman" w:cs="Times New Roman"/>
              </w:rPr>
              <w:t>Time frames (periods) for delivery of goods, provision of services, performance of works</w:t>
            </w:r>
          </w:p>
        </w:tc>
        <w:tc>
          <w:tcPr>
            <w:tcW w:w="7442" w:type="dxa"/>
          </w:tcPr>
          <w:p w14:paraId="3528071B" w14:textId="77777777" w:rsidR="00D44F59" w:rsidRPr="00837DE3" w:rsidRDefault="00D44F59" w:rsidP="00530466">
            <w:pPr>
              <w:jc w:val="both"/>
              <w:rPr>
                <w:rFonts w:ascii="Times New Roman" w:hAnsi="Times New Roman" w:cs="Times New Roman"/>
                <w:b/>
                <w:bCs/>
              </w:rPr>
            </w:pPr>
            <w:r w:rsidRPr="00837DE3">
              <w:rPr>
                <w:rFonts w:ascii="Times New Roman" w:hAnsi="Times New Roman" w:cs="Times New Roman"/>
              </w:rPr>
              <w:t>During the term of the framework agreement, and determined separately for each Service Request.</w:t>
            </w:r>
          </w:p>
        </w:tc>
      </w:tr>
      <w:tr w:rsidR="00D44F59" w:rsidRPr="00837DE3" w14:paraId="7FB68CFE" w14:textId="77777777" w:rsidTr="00530466">
        <w:tc>
          <w:tcPr>
            <w:tcW w:w="503" w:type="dxa"/>
          </w:tcPr>
          <w:p w14:paraId="7601B4E9" w14:textId="77777777" w:rsidR="00D44F59" w:rsidRPr="00837DE3" w:rsidRDefault="00D44F59" w:rsidP="00D44F59">
            <w:pPr>
              <w:pStyle w:val="ListParagraph"/>
              <w:numPr>
                <w:ilvl w:val="0"/>
                <w:numId w:val="22"/>
              </w:numPr>
              <w:ind w:left="464"/>
              <w:rPr>
                <w:rFonts w:ascii="Times New Roman" w:hAnsi="Times New Roman" w:cs="Times New Roman"/>
                <w:b/>
                <w:bCs/>
              </w:rPr>
            </w:pPr>
          </w:p>
        </w:tc>
        <w:tc>
          <w:tcPr>
            <w:tcW w:w="2404" w:type="dxa"/>
          </w:tcPr>
          <w:p w14:paraId="3A86542B" w14:textId="77777777" w:rsidR="00D44F59" w:rsidRPr="00837DE3" w:rsidRDefault="00D44F59" w:rsidP="00530466">
            <w:pPr>
              <w:rPr>
                <w:rFonts w:ascii="Times New Roman" w:hAnsi="Times New Roman" w:cs="Times New Roman"/>
                <w:b/>
                <w:bCs/>
              </w:rPr>
            </w:pPr>
            <w:r w:rsidRPr="00837DE3">
              <w:rPr>
                <w:rFonts w:ascii="Times New Roman" w:hAnsi="Times New Roman" w:cs="Times New Roman"/>
              </w:rPr>
              <w:t>Procedure (sequence, stages) for performing the works</w:t>
            </w:r>
          </w:p>
        </w:tc>
        <w:tc>
          <w:tcPr>
            <w:tcW w:w="7442" w:type="dxa"/>
          </w:tcPr>
          <w:p w14:paraId="4E57C379" w14:textId="77777777" w:rsidR="00D44F59" w:rsidRPr="00837DE3" w:rsidRDefault="00D44F59" w:rsidP="00D44F59">
            <w:pPr>
              <w:pStyle w:val="ListParagraph"/>
              <w:numPr>
                <w:ilvl w:val="0"/>
                <w:numId w:val="21"/>
              </w:numPr>
              <w:ind w:left="319" w:hanging="284"/>
              <w:jc w:val="both"/>
              <w:rPr>
                <w:rFonts w:ascii="Times New Roman" w:hAnsi="Times New Roman" w:cs="Times New Roman"/>
              </w:rPr>
            </w:pPr>
            <w:r w:rsidRPr="00837DE3">
              <w:rPr>
                <w:rFonts w:ascii="Times New Roman" w:hAnsi="Times New Roman" w:cs="Times New Roman"/>
              </w:rPr>
              <w:t>The conditions and procedure for providing the services are determined separately for each Service Request within the framework agreement.</w:t>
            </w:r>
          </w:p>
          <w:p w14:paraId="17F2C83C" w14:textId="77777777" w:rsidR="00D44F59" w:rsidRPr="00837DE3" w:rsidRDefault="00D44F59" w:rsidP="00D44F59">
            <w:pPr>
              <w:pStyle w:val="ListParagraph"/>
              <w:numPr>
                <w:ilvl w:val="0"/>
                <w:numId w:val="21"/>
              </w:numPr>
              <w:ind w:left="319" w:hanging="284"/>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 xml:space="preserve">The conditions and procedure for paying for the services are determined within the limits of the Contractor’s price proposals submitted in the following formats: 1) a fixed cap for the whole matter depending on the assignment (for the whole assignment or for each stage of the assignment); 2) uniform hourly rates; 3) “Success fee” (“Success fee”). The payment format is established by the Customer and the Contractor depending on the types and nature of the works and services required. The Parties may also agree on a combined form </w:t>
            </w:r>
            <w:r w:rsidRPr="00837DE3">
              <w:rPr>
                <w:rFonts w:ascii="Times New Roman" w:eastAsia="Times New Roman" w:hAnsi="Times New Roman" w:cs="Times New Roman"/>
                <w:lang w:eastAsia="ru-RU"/>
              </w:rPr>
              <w:lastRenderedPageBreak/>
              <w:t>of remuneration providing for the simultaneous application of two or more of the specified payment formats.</w:t>
            </w:r>
          </w:p>
          <w:p w14:paraId="57F86004" w14:textId="77777777" w:rsidR="00D44F59" w:rsidRPr="00837DE3" w:rsidRDefault="00D44F59" w:rsidP="00D44F59">
            <w:pPr>
              <w:pStyle w:val="ListParagraph"/>
              <w:numPr>
                <w:ilvl w:val="0"/>
                <w:numId w:val="21"/>
              </w:numPr>
              <w:ind w:left="319" w:hanging="284"/>
              <w:jc w:val="both"/>
              <w:rPr>
                <w:rFonts w:ascii="Times New Roman" w:hAnsi="Times New Roman" w:cs="Times New Roman"/>
              </w:rPr>
            </w:pPr>
            <w:r w:rsidRPr="00837DE3">
              <w:rPr>
                <w:rFonts w:ascii="Times New Roman" w:eastAsia="Times New Roman" w:hAnsi="Times New Roman" w:cs="Times New Roman"/>
                <w:lang w:eastAsia="ru-RU"/>
              </w:rPr>
              <w:t>The Contractor submits monthly/quarterly reports on the work performed in a format agreed with the Customer.</w:t>
            </w:r>
          </w:p>
          <w:p w14:paraId="6E885876" w14:textId="77777777" w:rsidR="00D44F59" w:rsidRPr="00837DE3" w:rsidRDefault="00D44F59" w:rsidP="00D44F59">
            <w:pPr>
              <w:pStyle w:val="ListParagraph"/>
              <w:numPr>
                <w:ilvl w:val="0"/>
                <w:numId w:val="21"/>
              </w:numPr>
              <w:shd w:val="clear" w:color="auto" w:fill="FFFFFF"/>
              <w:tabs>
                <w:tab w:val="left" w:pos="1134"/>
              </w:tabs>
              <w:ind w:left="319" w:hanging="284"/>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During the provision of services, the Contractor undertakes not only to prepare legal documents but also to provide advisory support on their implementation, participate in negotiations, and promptly make the necessary changes at the request of the Customer.</w:t>
            </w:r>
          </w:p>
        </w:tc>
      </w:tr>
      <w:tr w:rsidR="00D44F59" w:rsidRPr="00A71863" w14:paraId="48A9D0B7" w14:textId="77777777" w:rsidTr="00530466">
        <w:tc>
          <w:tcPr>
            <w:tcW w:w="503" w:type="dxa"/>
          </w:tcPr>
          <w:p w14:paraId="194BDC4B" w14:textId="77777777" w:rsidR="00D44F59" w:rsidRPr="00837DE3" w:rsidRDefault="00D44F59" w:rsidP="00D44F59">
            <w:pPr>
              <w:pStyle w:val="ListParagraph"/>
              <w:numPr>
                <w:ilvl w:val="0"/>
                <w:numId w:val="22"/>
              </w:numPr>
              <w:ind w:left="464"/>
              <w:jc w:val="both"/>
              <w:rPr>
                <w:rFonts w:ascii="Times New Roman" w:hAnsi="Times New Roman" w:cs="Times New Roman"/>
                <w:b/>
                <w:bCs/>
                <w:u w:val="single"/>
              </w:rPr>
            </w:pPr>
          </w:p>
        </w:tc>
        <w:tc>
          <w:tcPr>
            <w:tcW w:w="2404" w:type="dxa"/>
          </w:tcPr>
          <w:p w14:paraId="0E4EF201" w14:textId="77777777" w:rsidR="00D44F59" w:rsidRPr="00837DE3" w:rsidRDefault="00D44F59" w:rsidP="00530466">
            <w:pPr>
              <w:jc w:val="both"/>
              <w:rPr>
                <w:rFonts w:ascii="Times New Roman" w:hAnsi="Times New Roman" w:cs="Times New Roman"/>
                <w:b/>
                <w:bCs/>
                <w:u w:val="single"/>
              </w:rPr>
            </w:pPr>
            <w:r w:rsidRPr="00837DE3">
              <w:rPr>
                <w:rFonts w:ascii="Times New Roman" w:hAnsi="Times New Roman" w:cs="Times New Roman"/>
              </w:rPr>
              <w:t>Requirements for the goods supplied, works performed, services provided</w:t>
            </w:r>
          </w:p>
        </w:tc>
        <w:tc>
          <w:tcPr>
            <w:tcW w:w="7442" w:type="dxa"/>
          </w:tcPr>
          <w:p w14:paraId="05A6D227" w14:textId="77777777" w:rsidR="00D44F59" w:rsidRPr="00837DE3" w:rsidRDefault="00D44F59" w:rsidP="00D44F59">
            <w:pPr>
              <w:pStyle w:val="ListParagraph"/>
              <w:numPr>
                <w:ilvl w:val="0"/>
                <w:numId w:val="26"/>
              </w:numPr>
              <w:ind w:left="175" w:hanging="175"/>
              <w:rPr>
                <w:rFonts w:ascii="Times New Roman" w:hAnsi="Times New Roman" w:cs="Times New Roman"/>
                <w:b/>
                <w:bCs/>
              </w:rPr>
            </w:pPr>
            <w:r w:rsidRPr="00837DE3">
              <w:rPr>
                <w:rFonts w:ascii="Times New Roman" w:hAnsi="Times New Roman" w:cs="Times New Roman"/>
                <w:b/>
                <w:bCs/>
              </w:rPr>
              <w:t>Requirements for the law firm</w:t>
            </w:r>
          </w:p>
          <w:p w14:paraId="6BD8E813" w14:textId="77777777" w:rsidR="00D44F59" w:rsidRPr="00837DE3" w:rsidRDefault="00D44F59" w:rsidP="00D44F59">
            <w:pPr>
              <w:pStyle w:val="ListParagraph"/>
              <w:numPr>
                <w:ilvl w:val="0"/>
                <w:numId w:val="28"/>
              </w:numPr>
              <w:ind w:left="458" w:hanging="420"/>
              <w:jc w:val="both"/>
              <w:rPr>
                <w:rFonts w:ascii="Times New Roman" w:hAnsi="Times New Roman" w:cs="Times New Roman"/>
              </w:rPr>
            </w:pPr>
            <w:r w:rsidRPr="00837DE3">
              <w:rPr>
                <w:rFonts w:ascii="Times New Roman" w:hAnsi="Times New Roman" w:cs="Times New Roman"/>
              </w:rPr>
              <w:t>To have been ranked during the last 3 years in one or more of the international rankings Chambers and Partners (including Chambers Global, Chambers Europe or Chambers Europe-wide), The Legal 500, IFLR1000 or GAR 100 (Global Arbitration Review 100);</w:t>
            </w:r>
          </w:p>
          <w:p w14:paraId="7B4C0CCC" w14:textId="77777777" w:rsidR="00D44F59" w:rsidRPr="00837DE3" w:rsidRDefault="00D44F59" w:rsidP="00D44F59">
            <w:pPr>
              <w:pStyle w:val="ListParagraph"/>
              <w:numPr>
                <w:ilvl w:val="0"/>
                <w:numId w:val="28"/>
              </w:numPr>
              <w:ind w:left="458" w:hanging="425"/>
              <w:jc w:val="both"/>
              <w:rPr>
                <w:rFonts w:ascii="Times New Roman" w:hAnsi="Times New Roman" w:cs="Times New Roman"/>
              </w:rPr>
            </w:pPr>
            <w:r w:rsidRPr="00837DE3">
              <w:rPr>
                <w:rFonts w:ascii="Times New Roman" w:hAnsi="Times New Roman" w:cs="Times New Roman"/>
              </w:rPr>
              <w:t>As of the date of submission of the Bid, to have on staff at least 100 lawyers (including partners, counsel, consultants and associates) or to be among the largest international law firms according to generally recognized international legal market rankings;</w:t>
            </w:r>
          </w:p>
          <w:p w14:paraId="2F93DD87" w14:textId="77777777" w:rsidR="00D44F59" w:rsidRPr="00837DE3" w:rsidRDefault="00D44F59" w:rsidP="00D44F59">
            <w:pPr>
              <w:pStyle w:val="ListParagraph"/>
              <w:numPr>
                <w:ilvl w:val="0"/>
                <w:numId w:val="28"/>
              </w:numPr>
              <w:ind w:left="458" w:hanging="425"/>
              <w:jc w:val="both"/>
              <w:rPr>
                <w:rFonts w:ascii="Times New Roman" w:hAnsi="Times New Roman" w:cs="Times New Roman"/>
              </w:rPr>
            </w:pPr>
            <w:r w:rsidRPr="00837DE3">
              <w:rPr>
                <w:rFonts w:ascii="Times New Roman" w:hAnsi="Times New Roman" w:cs="Times New Roman"/>
              </w:rPr>
              <w:t>To have offices and carry out its main activities in more than 3 countries (preference is given to firms with offices in a significant number of countries, including in England, the USA, Canada, European countries, and East or Southeast Asia);</w:t>
            </w:r>
          </w:p>
          <w:p w14:paraId="56A661C7" w14:textId="77777777" w:rsidR="00D44F59" w:rsidRPr="00837DE3" w:rsidRDefault="00D44F59" w:rsidP="00D44F59">
            <w:pPr>
              <w:pStyle w:val="ListParagraph"/>
              <w:numPr>
                <w:ilvl w:val="0"/>
                <w:numId w:val="28"/>
              </w:numPr>
              <w:ind w:left="458" w:hanging="425"/>
              <w:jc w:val="both"/>
              <w:rPr>
                <w:rFonts w:ascii="Times New Roman" w:hAnsi="Times New Roman" w:cs="Times New Roman"/>
              </w:rPr>
            </w:pPr>
            <w:bookmarkStart w:id="2" w:name="_Hlk209170409"/>
            <w:r w:rsidRPr="00837DE3">
              <w:rPr>
                <w:rFonts w:ascii="Times New Roman" w:hAnsi="Times New Roman" w:cs="Times New Roman"/>
              </w:rPr>
              <w:t xml:space="preserve">To have, or ensure the establishment within 2 months from the date of conclusion of the contract of, a partnership relationship with a law firm registered in the Kyrgyz Republic; </w:t>
            </w:r>
          </w:p>
          <w:bookmarkEnd w:id="2"/>
          <w:p w14:paraId="4801F20C" w14:textId="77777777" w:rsidR="00D44F59" w:rsidRPr="00837DE3" w:rsidRDefault="00D44F59" w:rsidP="00D44F59">
            <w:pPr>
              <w:pStyle w:val="ListParagraph"/>
              <w:numPr>
                <w:ilvl w:val="0"/>
                <w:numId w:val="28"/>
              </w:numPr>
              <w:ind w:left="463" w:hanging="425"/>
              <w:jc w:val="both"/>
              <w:rPr>
                <w:rFonts w:ascii="Times New Roman" w:hAnsi="Times New Roman" w:cs="Times New Roman"/>
              </w:rPr>
            </w:pPr>
            <w:r w:rsidRPr="00837DE3">
              <w:rPr>
                <w:rFonts w:ascii="Times New Roman" w:hAnsi="Times New Roman" w:cs="Times New Roman"/>
              </w:rPr>
              <w:t>To have provided services in the legal services market for at least 10 years (in the case of mergers, consolidations, acquisitions and re-registrations, taking into account the period of providing legal services from the date the predecessor company began providing legal services);</w:t>
            </w:r>
          </w:p>
          <w:p w14:paraId="0DAF9FA3" w14:textId="77777777" w:rsidR="00D44F59" w:rsidRPr="00837DE3" w:rsidRDefault="00D44F59" w:rsidP="00D44F59">
            <w:pPr>
              <w:pStyle w:val="ListParagraph"/>
              <w:numPr>
                <w:ilvl w:val="0"/>
                <w:numId w:val="28"/>
              </w:numPr>
              <w:ind w:left="463" w:hanging="425"/>
              <w:jc w:val="both"/>
              <w:rPr>
                <w:rFonts w:ascii="Times New Roman" w:hAnsi="Times New Roman" w:cs="Times New Roman"/>
              </w:rPr>
            </w:pPr>
            <w:r w:rsidRPr="00837DE3">
              <w:rPr>
                <w:rFonts w:ascii="Times New Roman" w:hAnsi="Times New Roman" w:cs="Times New Roman"/>
              </w:rPr>
              <w:t>To have valid professional liability insurance (professional indemnity insurance). Provide information on the insured amount.</w:t>
            </w:r>
          </w:p>
          <w:p w14:paraId="258BEB8F" w14:textId="77777777" w:rsidR="00D44F59" w:rsidRPr="00837DE3" w:rsidRDefault="00D44F59" w:rsidP="00D44F59">
            <w:pPr>
              <w:pStyle w:val="ListParagraph"/>
              <w:numPr>
                <w:ilvl w:val="0"/>
                <w:numId w:val="28"/>
              </w:numPr>
              <w:ind w:left="463" w:hanging="425"/>
              <w:jc w:val="both"/>
              <w:rPr>
                <w:rFonts w:ascii="Times New Roman" w:hAnsi="Times New Roman" w:cs="Times New Roman"/>
              </w:rPr>
            </w:pPr>
            <w:r w:rsidRPr="00837DE3">
              <w:rPr>
                <w:rFonts w:ascii="Times New Roman" w:hAnsi="Times New Roman" w:cs="Times New Roman"/>
              </w:rPr>
              <w:t>To be able to ensure the constant and direct involvement of the Customer’s employees in the development of strategic and other legal documents, key processes and events, including providing advisory support.</w:t>
            </w:r>
          </w:p>
          <w:p w14:paraId="03D8A166" w14:textId="77777777" w:rsidR="00D44F59" w:rsidRPr="00837DE3" w:rsidRDefault="00D44F59" w:rsidP="00D44F59">
            <w:pPr>
              <w:pStyle w:val="ListParagraph"/>
              <w:numPr>
                <w:ilvl w:val="0"/>
                <w:numId w:val="28"/>
              </w:numPr>
              <w:ind w:left="463" w:hanging="425"/>
              <w:jc w:val="both"/>
              <w:rPr>
                <w:rFonts w:ascii="Times New Roman" w:hAnsi="Times New Roman" w:cs="Times New Roman"/>
              </w:rPr>
            </w:pPr>
            <w:r w:rsidRPr="00837DE3">
              <w:rPr>
                <w:rFonts w:ascii="Times New Roman" w:hAnsi="Times New Roman" w:cs="Times New Roman"/>
              </w:rPr>
              <w:t>To be able to organize, free of charge, training events for the Customer’s employees, including off-site seminars and trainings.</w:t>
            </w:r>
            <w:bookmarkStart w:id="3" w:name="_Hlk208480593"/>
          </w:p>
          <w:bookmarkEnd w:id="3"/>
          <w:p w14:paraId="28B46E5E" w14:textId="77777777" w:rsidR="00D44F59" w:rsidRPr="00837DE3" w:rsidRDefault="00D44F59" w:rsidP="00D44F59">
            <w:pPr>
              <w:pStyle w:val="ListParagraph"/>
              <w:numPr>
                <w:ilvl w:val="0"/>
                <w:numId w:val="28"/>
              </w:numPr>
              <w:ind w:left="463" w:hanging="425"/>
              <w:jc w:val="both"/>
              <w:rPr>
                <w:rFonts w:ascii="Times New Roman" w:hAnsi="Times New Roman" w:cs="Times New Roman"/>
              </w:rPr>
            </w:pPr>
            <w:r w:rsidRPr="00837DE3">
              <w:rPr>
                <w:rFonts w:ascii="Times New Roman" w:hAnsi="Times New Roman" w:cs="Times New Roman"/>
              </w:rPr>
              <w:t>As of the date of submission of the Tender Bid, the law firm and the Personnel it has named must not have a conflict of interest preventing the provision of legal services to the Customer. The tender participant must confirm in writing its compliance with this requirement as part of the Tender Bid.</w:t>
            </w:r>
          </w:p>
          <w:p w14:paraId="2CFADB59" w14:textId="77777777" w:rsidR="00D44F59" w:rsidRPr="00837DE3" w:rsidRDefault="00D44F59" w:rsidP="00530466">
            <w:pPr>
              <w:pStyle w:val="ListParagraph"/>
              <w:ind w:left="463"/>
              <w:jc w:val="both"/>
              <w:rPr>
                <w:rFonts w:ascii="Times New Roman" w:hAnsi="Times New Roman" w:cs="Times New Roman"/>
              </w:rPr>
            </w:pPr>
            <w:r w:rsidRPr="00837DE3">
              <w:rPr>
                <w:rFonts w:ascii="Times New Roman" w:hAnsi="Times New Roman" w:cs="Times New Roman"/>
              </w:rPr>
              <w:t>If a Framework Agreement is concluded, the Contractor independently checks for the existence of a conflict of interest before accepting each specific Matter in accordance with applicable legislation, as well as the professional and ethical rules binding on the Contractor and the Personnel it engages.</w:t>
            </w:r>
          </w:p>
          <w:p w14:paraId="2EBDBEF3" w14:textId="77777777" w:rsidR="00D44F59" w:rsidRPr="00837DE3" w:rsidRDefault="00D44F59" w:rsidP="00530466">
            <w:pPr>
              <w:jc w:val="both"/>
              <w:rPr>
                <w:rFonts w:ascii="Times New Roman" w:hAnsi="Times New Roman" w:cs="Times New Roman"/>
                <w:i/>
                <w:iCs/>
              </w:rPr>
            </w:pPr>
          </w:p>
          <w:p w14:paraId="40532D0B" w14:textId="77777777" w:rsidR="00D44F59" w:rsidRPr="00837DE3" w:rsidRDefault="00D44F59" w:rsidP="00D44F59">
            <w:pPr>
              <w:pStyle w:val="ListParagraph"/>
              <w:numPr>
                <w:ilvl w:val="0"/>
                <w:numId w:val="26"/>
              </w:numPr>
              <w:ind w:left="180" w:hanging="180"/>
              <w:jc w:val="both"/>
              <w:rPr>
                <w:rFonts w:ascii="Times New Roman" w:hAnsi="Times New Roman" w:cs="Times New Roman"/>
                <w:b/>
                <w:bCs/>
              </w:rPr>
            </w:pPr>
            <w:r w:rsidRPr="00837DE3">
              <w:rPr>
                <w:rFonts w:ascii="Times New Roman" w:hAnsi="Times New Roman" w:cs="Times New Roman"/>
                <w:b/>
                <w:bCs/>
              </w:rPr>
              <w:t>Requirements for the law firm’s experience</w:t>
            </w:r>
          </w:p>
          <w:p w14:paraId="51F3E4BF" w14:textId="77777777" w:rsidR="00D44F59" w:rsidRPr="00837DE3" w:rsidRDefault="00D44F59" w:rsidP="00D44F59">
            <w:pPr>
              <w:pStyle w:val="ListParagraph"/>
              <w:numPr>
                <w:ilvl w:val="0"/>
                <w:numId w:val="23"/>
              </w:numPr>
              <w:ind w:left="465" w:hanging="320"/>
              <w:jc w:val="both"/>
              <w:rPr>
                <w:rFonts w:ascii="Times New Roman" w:hAnsi="Times New Roman" w:cs="Times New Roman"/>
              </w:rPr>
            </w:pPr>
            <w:r w:rsidRPr="00837DE3">
              <w:rPr>
                <w:rFonts w:ascii="Times New Roman" w:hAnsi="Times New Roman" w:cs="Times New Roman"/>
                <w:b/>
                <w:bCs/>
              </w:rPr>
              <w:t>Experience in general consulting:</w:t>
            </w:r>
            <w:r w:rsidRPr="00837DE3">
              <w:rPr>
                <w:rFonts w:ascii="Times New Roman" w:hAnsi="Times New Roman" w:cs="Times New Roman"/>
              </w:rPr>
              <w:t xml:space="preserve"> Experience of successfully performing </w:t>
            </w:r>
            <w:r w:rsidRPr="00837DE3">
              <w:rPr>
                <w:rFonts w:ascii="Times New Roman" w:hAnsi="Times New Roman" w:cs="Times New Roman"/>
                <w:b/>
                <w:bCs/>
              </w:rPr>
              <w:t>at least 3 (three)</w:t>
            </w:r>
            <w:r w:rsidRPr="00837DE3">
              <w:rPr>
                <w:rFonts w:ascii="Times New Roman" w:hAnsi="Times New Roman" w:cs="Times New Roman"/>
              </w:rPr>
              <w:t xml:space="preserve"> contracts (projects) for advisory services and legal support on matters of corporate, contract, private international, commercial (trade), banking or financial law involving international parties.</w:t>
            </w:r>
          </w:p>
          <w:p w14:paraId="149B66DB" w14:textId="77777777" w:rsidR="00D44F59" w:rsidRPr="00837DE3" w:rsidRDefault="00D44F59" w:rsidP="00D44F59">
            <w:pPr>
              <w:pStyle w:val="ListParagraph"/>
              <w:numPr>
                <w:ilvl w:val="0"/>
                <w:numId w:val="23"/>
              </w:numPr>
              <w:ind w:left="465" w:hanging="320"/>
              <w:jc w:val="both"/>
              <w:rPr>
                <w:rFonts w:ascii="Times New Roman" w:hAnsi="Times New Roman" w:cs="Times New Roman"/>
                <w:b/>
                <w:bCs/>
              </w:rPr>
            </w:pPr>
            <w:r w:rsidRPr="00837DE3">
              <w:rPr>
                <w:rFonts w:ascii="Times New Roman" w:hAnsi="Times New Roman" w:cs="Times New Roman"/>
                <w:b/>
                <w:bCs/>
              </w:rPr>
              <w:t>Experience in the mining sector and EPC:</w:t>
            </w:r>
            <w:r w:rsidRPr="00837DE3">
              <w:rPr>
                <w:rFonts w:ascii="Times New Roman" w:hAnsi="Times New Roman" w:cs="Times New Roman"/>
              </w:rPr>
              <w:t xml:space="preserve"> Experience of providing legal support for </w:t>
            </w:r>
            <w:r w:rsidRPr="00837DE3">
              <w:rPr>
                <w:rFonts w:ascii="Times New Roman" w:hAnsi="Times New Roman" w:cs="Times New Roman"/>
                <w:b/>
                <w:bCs/>
              </w:rPr>
              <w:t>at least 2 (two)</w:t>
            </w:r>
            <w:r w:rsidRPr="00837DE3">
              <w:rPr>
                <w:rFonts w:ascii="Times New Roman" w:hAnsi="Times New Roman" w:cs="Times New Roman"/>
              </w:rPr>
              <w:t xml:space="preserve"> projects in the area of international supply/logistics of specialized mining machinery or equipment, involving the structuring of or negotiation of EPC contracts or equipment supply contracts with installation (Supply &amp; Install).</w:t>
            </w:r>
          </w:p>
          <w:p w14:paraId="28C58F84" w14:textId="77777777" w:rsidR="00D44F59" w:rsidRPr="00837DE3" w:rsidRDefault="00D44F59" w:rsidP="00D44F59">
            <w:pPr>
              <w:pStyle w:val="ListParagraph"/>
              <w:numPr>
                <w:ilvl w:val="0"/>
                <w:numId w:val="23"/>
              </w:numPr>
              <w:ind w:left="465" w:hanging="320"/>
              <w:jc w:val="both"/>
              <w:rPr>
                <w:rFonts w:ascii="Times New Roman" w:hAnsi="Times New Roman" w:cs="Times New Roman"/>
                <w:b/>
                <w:bCs/>
              </w:rPr>
            </w:pPr>
            <w:r w:rsidRPr="00837DE3">
              <w:rPr>
                <w:rFonts w:ascii="Times New Roman" w:hAnsi="Times New Roman" w:cs="Times New Roman"/>
                <w:b/>
                <w:bCs/>
              </w:rPr>
              <w:lastRenderedPageBreak/>
              <w:t>Court representation experience:</w:t>
            </w:r>
            <w:r w:rsidRPr="00837DE3">
              <w:rPr>
                <w:rFonts w:ascii="Times New Roman" w:hAnsi="Times New Roman" w:cs="Times New Roman"/>
              </w:rPr>
              <w:t xml:space="preserve"> Experience of representing clients' interests in international courts, foreign courts or international commercial arbitrations in </w:t>
            </w:r>
            <w:r w:rsidRPr="00837DE3">
              <w:rPr>
                <w:rFonts w:ascii="Times New Roman" w:hAnsi="Times New Roman" w:cs="Times New Roman"/>
                <w:b/>
                <w:bCs/>
              </w:rPr>
              <w:t>at least 3 (three)</w:t>
            </w:r>
            <w:r w:rsidRPr="00837DE3">
              <w:rPr>
                <w:rFonts w:ascii="Times New Roman" w:hAnsi="Times New Roman" w:cs="Times New Roman"/>
              </w:rPr>
              <w:t xml:space="preserve"> disputes.</w:t>
            </w:r>
          </w:p>
          <w:p w14:paraId="3E1F7805" w14:textId="77777777" w:rsidR="00D44F59" w:rsidRPr="00837DE3" w:rsidRDefault="00D44F59" w:rsidP="00D44F59">
            <w:pPr>
              <w:pStyle w:val="ListParagraph"/>
              <w:numPr>
                <w:ilvl w:val="0"/>
                <w:numId w:val="23"/>
              </w:numPr>
              <w:ind w:left="465" w:hanging="320"/>
              <w:jc w:val="both"/>
              <w:rPr>
                <w:rFonts w:ascii="Times New Roman" w:hAnsi="Times New Roman" w:cs="Times New Roman"/>
                <w:b/>
                <w:bCs/>
              </w:rPr>
            </w:pPr>
            <w:r w:rsidRPr="00837DE3">
              <w:rPr>
                <w:rFonts w:ascii="Times New Roman" w:hAnsi="Times New Roman" w:cs="Times New Roman"/>
                <w:b/>
                <w:bCs/>
              </w:rPr>
              <w:t>General arbitration experience:</w:t>
            </w:r>
            <w:r w:rsidRPr="00837DE3">
              <w:rPr>
                <w:rFonts w:ascii="Times New Roman" w:hAnsi="Times New Roman" w:cs="Times New Roman"/>
              </w:rPr>
              <w:t xml:space="preserve"> The firm’s participation </w:t>
            </w:r>
            <w:r w:rsidRPr="00837DE3">
              <w:rPr>
                <w:rFonts w:ascii="Times New Roman" w:hAnsi="Times New Roman" w:cs="Times New Roman"/>
                <w:b/>
                <w:bCs/>
              </w:rPr>
              <w:t>in 10 (ten) or more</w:t>
            </w:r>
            <w:r w:rsidRPr="00837DE3">
              <w:rPr>
                <w:rFonts w:ascii="Times New Roman" w:hAnsi="Times New Roman" w:cs="Times New Roman"/>
              </w:rPr>
              <w:t xml:space="preserve"> arbitration proceedings under the rules of UNCITRAL, ICSID, ICC or other recognized international arbitration institutions.</w:t>
            </w:r>
          </w:p>
          <w:p w14:paraId="584C3314" w14:textId="77777777" w:rsidR="00D44F59" w:rsidRPr="00837DE3" w:rsidRDefault="00D44F59" w:rsidP="00D44F59">
            <w:pPr>
              <w:pStyle w:val="ListParagraph"/>
              <w:numPr>
                <w:ilvl w:val="0"/>
                <w:numId w:val="23"/>
              </w:numPr>
              <w:ind w:left="465" w:hanging="320"/>
              <w:jc w:val="both"/>
              <w:rPr>
                <w:rFonts w:ascii="Times New Roman" w:hAnsi="Times New Roman" w:cs="Times New Roman"/>
                <w:b/>
                <w:bCs/>
              </w:rPr>
            </w:pPr>
            <w:r w:rsidRPr="00837DE3">
              <w:rPr>
                <w:rFonts w:ascii="Times New Roman" w:hAnsi="Times New Roman" w:cs="Times New Roman"/>
                <w:b/>
                <w:bCs/>
              </w:rPr>
              <w:t>Major disputes:</w:t>
            </w:r>
            <w:r w:rsidRPr="00837DE3">
              <w:rPr>
                <w:rFonts w:ascii="Times New Roman" w:hAnsi="Times New Roman" w:cs="Times New Roman"/>
              </w:rPr>
              <w:t xml:space="preserve"> The firm’s handling </w:t>
            </w:r>
            <w:r w:rsidRPr="00837DE3">
              <w:rPr>
                <w:rFonts w:ascii="Times New Roman" w:hAnsi="Times New Roman" w:cs="Times New Roman"/>
                <w:b/>
                <w:bCs/>
              </w:rPr>
              <w:t>of 5 (five) or more</w:t>
            </w:r>
            <w:r w:rsidRPr="00837DE3">
              <w:rPr>
                <w:rFonts w:ascii="Times New Roman" w:hAnsi="Times New Roman" w:cs="Times New Roman"/>
              </w:rPr>
              <w:t xml:space="preserve"> arbitration cases with a claim amount </w:t>
            </w:r>
            <w:r w:rsidRPr="00837DE3">
              <w:rPr>
                <w:rFonts w:ascii="Times New Roman" w:hAnsi="Times New Roman" w:cs="Times New Roman"/>
                <w:b/>
                <w:bCs/>
              </w:rPr>
              <w:t>of at least USD 10 million</w:t>
            </w:r>
            <w:r w:rsidRPr="00837DE3">
              <w:rPr>
                <w:rFonts w:ascii="Times New Roman" w:hAnsi="Times New Roman" w:cs="Times New Roman"/>
              </w:rPr>
              <w:t xml:space="preserve"> each.</w:t>
            </w:r>
          </w:p>
          <w:p w14:paraId="7E50693E" w14:textId="77777777" w:rsidR="00D44F59" w:rsidRPr="00837DE3" w:rsidRDefault="00D44F59" w:rsidP="00D44F59">
            <w:pPr>
              <w:pStyle w:val="ListParagraph"/>
              <w:numPr>
                <w:ilvl w:val="0"/>
                <w:numId w:val="23"/>
              </w:numPr>
              <w:ind w:left="465" w:hanging="320"/>
              <w:jc w:val="both"/>
              <w:rPr>
                <w:rFonts w:ascii="Times New Roman" w:hAnsi="Times New Roman" w:cs="Times New Roman"/>
                <w:b/>
                <w:bCs/>
              </w:rPr>
            </w:pPr>
            <w:r w:rsidRPr="00837DE3">
              <w:rPr>
                <w:rFonts w:ascii="Times New Roman" w:hAnsi="Times New Roman" w:cs="Times New Roman"/>
                <w:b/>
                <w:bCs/>
              </w:rPr>
              <w:t>Pre-trial settlement experience:</w:t>
            </w:r>
            <w:r w:rsidRPr="00837DE3">
              <w:rPr>
                <w:rFonts w:ascii="Times New Roman" w:hAnsi="Times New Roman" w:cs="Times New Roman"/>
              </w:rPr>
              <w:t xml:space="preserve"> At least </w:t>
            </w:r>
            <w:r w:rsidRPr="00837DE3">
              <w:rPr>
                <w:rFonts w:ascii="Times New Roman" w:hAnsi="Times New Roman" w:cs="Times New Roman"/>
                <w:b/>
                <w:bCs/>
              </w:rPr>
              <w:t>2 (two)</w:t>
            </w:r>
            <w:r w:rsidRPr="00837DE3">
              <w:rPr>
                <w:rFonts w:ascii="Times New Roman" w:hAnsi="Times New Roman" w:cs="Times New Roman"/>
              </w:rPr>
              <w:t xml:space="preserve"> confirmed cases of successful pre-trial dispute settlement (conclusion of amicable settlements, dispute settlement agreements) that made it possible to avoid litigation.</w:t>
            </w:r>
          </w:p>
          <w:p w14:paraId="6DE26DB3" w14:textId="77777777" w:rsidR="00D44F59" w:rsidRPr="00837DE3" w:rsidRDefault="00D44F59" w:rsidP="00530466">
            <w:pPr>
              <w:jc w:val="both"/>
              <w:rPr>
                <w:rFonts w:ascii="Times New Roman" w:hAnsi="Times New Roman" w:cs="Times New Roman"/>
                <w:i/>
                <w:iCs/>
              </w:rPr>
            </w:pPr>
          </w:p>
          <w:p w14:paraId="229767BC" w14:textId="77777777" w:rsidR="00D44F59" w:rsidRPr="00837DE3" w:rsidRDefault="00D44F59" w:rsidP="00530466">
            <w:pPr>
              <w:ind w:left="465"/>
              <w:jc w:val="both"/>
              <w:rPr>
                <w:rFonts w:ascii="Times New Roman" w:hAnsi="Times New Roman" w:cs="Times New Roman"/>
              </w:rPr>
            </w:pPr>
            <w:r w:rsidRPr="00837DE3">
              <w:rPr>
                <w:rFonts w:ascii="Times New Roman" w:hAnsi="Times New Roman" w:cs="Times New Roman"/>
                <w:b/>
                <w:bCs/>
              </w:rPr>
              <w:t>Note:</w:t>
            </w:r>
            <w:r w:rsidRPr="00837DE3">
              <w:rPr>
                <w:rFonts w:ascii="Times New Roman" w:hAnsi="Times New Roman" w:cs="Times New Roman"/>
              </w:rPr>
              <w:t xml:space="preserve"> experience of working in CIS countries and, in particular, in Central Asian countries (Kyrgyzstan, Kazakhstan, Uzbekistan, Tajikistan) or Mongolia is welcome.</w:t>
            </w:r>
          </w:p>
          <w:p w14:paraId="25736CF1" w14:textId="77777777" w:rsidR="00D44F59" w:rsidRPr="00837DE3" w:rsidRDefault="00D44F59" w:rsidP="00530466">
            <w:pPr>
              <w:jc w:val="both"/>
              <w:rPr>
                <w:rFonts w:ascii="Times New Roman" w:hAnsi="Times New Roman" w:cs="Times New Roman"/>
                <w:i/>
                <w:iCs/>
              </w:rPr>
            </w:pPr>
          </w:p>
          <w:p w14:paraId="582724A1" w14:textId="77777777" w:rsidR="00D44F59" w:rsidRPr="00837DE3" w:rsidRDefault="00D44F59" w:rsidP="00D44F59">
            <w:pPr>
              <w:pStyle w:val="ListParagraph"/>
              <w:numPr>
                <w:ilvl w:val="0"/>
                <w:numId w:val="26"/>
              </w:numPr>
              <w:ind w:left="180" w:hanging="180"/>
              <w:jc w:val="both"/>
              <w:rPr>
                <w:rFonts w:ascii="Times New Roman" w:hAnsi="Times New Roman" w:cs="Times New Roman"/>
                <w:b/>
                <w:bCs/>
              </w:rPr>
            </w:pPr>
            <w:r w:rsidRPr="00837DE3">
              <w:rPr>
                <w:rFonts w:ascii="Times New Roman" w:hAnsi="Times New Roman" w:cs="Times New Roman"/>
                <w:b/>
                <w:bCs/>
              </w:rPr>
              <w:t>Requirements for the law firm’s lawyers</w:t>
            </w:r>
          </w:p>
          <w:p w14:paraId="70B50E79" w14:textId="77777777" w:rsidR="00D44F59" w:rsidRPr="00837DE3" w:rsidRDefault="00D44F59" w:rsidP="00530466">
            <w:pPr>
              <w:jc w:val="both"/>
              <w:rPr>
                <w:rFonts w:ascii="Times New Roman" w:hAnsi="Times New Roman" w:cs="Times New Roman"/>
                <w:b/>
                <w:bCs/>
              </w:rPr>
            </w:pPr>
          </w:p>
          <w:p w14:paraId="6CF93DED" w14:textId="77777777" w:rsidR="00D44F59" w:rsidRPr="00837DE3" w:rsidRDefault="00D44F59" w:rsidP="00530466">
            <w:pPr>
              <w:ind w:left="465" w:hanging="425"/>
              <w:jc w:val="both"/>
              <w:rPr>
                <w:rFonts w:ascii="Times New Roman" w:hAnsi="Times New Roman" w:cs="Times New Roman"/>
                <w:b/>
                <w:bCs/>
              </w:rPr>
            </w:pPr>
            <w:r w:rsidRPr="00837DE3">
              <w:rPr>
                <w:rFonts w:ascii="Times New Roman" w:hAnsi="Times New Roman" w:cs="Times New Roman"/>
                <w:b/>
                <w:bCs/>
              </w:rPr>
              <w:t>3.1. Requirements for associates (</w:t>
            </w:r>
            <w:r w:rsidRPr="00837DE3">
              <w:rPr>
                <w:rFonts w:ascii="Times New Roman" w:hAnsi="Times New Roman" w:cs="Times New Roman"/>
                <w:b/>
                <w:bCs/>
              </w:rPr>
              <w:tab/>
              <w:t>Associates / Senior Associates):</w:t>
            </w:r>
          </w:p>
          <w:p w14:paraId="30C9A49C" w14:textId="77777777" w:rsidR="00D44F59" w:rsidRPr="00837DE3" w:rsidRDefault="00D44F59" w:rsidP="00530466">
            <w:pPr>
              <w:jc w:val="both"/>
              <w:rPr>
                <w:rFonts w:ascii="Times New Roman" w:hAnsi="Times New Roman" w:cs="Times New Roman"/>
                <w:b/>
                <w:bCs/>
              </w:rPr>
            </w:pPr>
          </w:p>
          <w:p w14:paraId="42BCC3B9" w14:textId="77777777" w:rsidR="00D44F59" w:rsidRPr="00837DE3" w:rsidRDefault="00D44F59" w:rsidP="00530466">
            <w:pPr>
              <w:ind w:left="465"/>
              <w:jc w:val="both"/>
              <w:rPr>
                <w:rFonts w:ascii="Times New Roman" w:hAnsi="Times New Roman" w:cs="Times New Roman"/>
              </w:rPr>
            </w:pPr>
            <w:r w:rsidRPr="00837DE3">
              <w:rPr>
                <w:rFonts w:ascii="Times New Roman" w:hAnsi="Times New Roman" w:cs="Times New Roman"/>
                <w:b/>
                <w:bCs/>
              </w:rPr>
              <w:t>Team compliance assessment rule:</w:t>
            </w:r>
            <w:r w:rsidRPr="00837DE3">
              <w:rPr>
                <w:rFonts w:ascii="Times New Roman" w:hAnsi="Times New Roman" w:cs="Times New Roman"/>
              </w:rPr>
              <w:t xml:space="preserve"> The requirements for lawyers are divided into individual (mandatory for each specialist separately) and team (assessed collectively across the whole group of named lawyers) requirements. The requirements for language competence, as well as project, industry and court experience </w:t>
            </w:r>
            <w:r w:rsidRPr="00837DE3">
              <w:rPr>
                <w:rFonts w:ascii="Times New Roman" w:hAnsi="Times New Roman" w:cs="Times New Roman"/>
                <w:b/>
                <w:bCs/>
              </w:rPr>
              <w:t>(sub-items “c”, “d”, “e”, “f”, “g” of clause 3.1)</w:t>
            </w:r>
            <w:r w:rsidRPr="00837DE3">
              <w:rPr>
                <w:rFonts w:ascii="Times New Roman" w:hAnsi="Times New Roman" w:cs="Times New Roman"/>
              </w:rPr>
              <w:t xml:space="preserve"> are deemed met if the specified number of members from among the named associates have the necessary skills and experience.</w:t>
            </w:r>
          </w:p>
          <w:p w14:paraId="5EAD5BE2" w14:textId="77777777" w:rsidR="00D44F59" w:rsidRPr="00837DE3" w:rsidRDefault="00D44F59" w:rsidP="00530466">
            <w:pPr>
              <w:jc w:val="both"/>
              <w:rPr>
                <w:rFonts w:ascii="Times New Roman" w:hAnsi="Times New Roman" w:cs="Times New Roman"/>
                <w:b/>
                <w:bCs/>
              </w:rPr>
            </w:pPr>
          </w:p>
          <w:p w14:paraId="3BAAD879" w14:textId="77777777" w:rsidR="00D44F59" w:rsidRPr="00837DE3" w:rsidRDefault="00D44F59" w:rsidP="00530466">
            <w:pPr>
              <w:jc w:val="both"/>
              <w:rPr>
                <w:rFonts w:ascii="Times New Roman" w:hAnsi="Times New Roman" w:cs="Times New Roman"/>
              </w:rPr>
            </w:pPr>
            <w:r w:rsidRPr="00837DE3">
              <w:rPr>
                <w:rFonts w:ascii="Times New Roman" w:hAnsi="Times New Roman" w:cs="Times New Roman"/>
                <w:b/>
                <w:bCs/>
              </w:rPr>
              <w:t>Individual requirements (mandatory for each named lawyer individually):</w:t>
            </w:r>
          </w:p>
          <w:p w14:paraId="243F7EF6" w14:textId="77777777" w:rsidR="00D44F59" w:rsidRPr="00837DE3" w:rsidRDefault="00D44F59" w:rsidP="00D44F59">
            <w:pPr>
              <w:pStyle w:val="ListParagraph"/>
              <w:numPr>
                <w:ilvl w:val="0"/>
                <w:numId w:val="30"/>
              </w:numPr>
              <w:ind w:left="465"/>
              <w:jc w:val="both"/>
              <w:rPr>
                <w:rFonts w:ascii="Times New Roman" w:hAnsi="Times New Roman" w:cs="Times New Roman"/>
              </w:rPr>
            </w:pPr>
            <w:r w:rsidRPr="00837DE3">
              <w:rPr>
                <w:rFonts w:ascii="Times New Roman" w:hAnsi="Times New Roman" w:cs="Times New Roman"/>
                <w:b/>
                <w:bCs/>
              </w:rPr>
              <w:t>Education:</w:t>
            </w:r>
            <w:r w:rsidRPr="00837DE3">
              <w:rPr>
                <w:rFonts w:ascii="Times New Roman" w:hAnsi="Times New Roman" w:cs="Times New Roman"/>
              </w:rPr>
              <w:t xml:space="preserve"> A higher legal education.</w:t>
            </w:r>
          </w:p>
          <w:p w14:paraId="32F67783" w14:textId="77777777" w:rsidR="00D44F59" w:rsidRPr="00837DE3" w:rsidRDefault="00D44F59" w:rsidP="00D44F59">
            <w:pPr>
              <w:pStyle w:val="ListParagraph"/>
              <w:numPr>
                <w:ilvl w:val="0"/>
                <w:numId w:val="30"/>
              </w:numPr>
              <w:ind w:left="465"/>
              <w:jc w:val="both"/>
              <w:rPr>
                <w:rFonts w:ascii="Times New Roman" w:hAnsi="Times New Roman" w:cs="Times New Roman"/>
              </w:rPr>
            </w:pPr>
            <w:r w:rsidRPr="00837DE3">
              <w:rPr>
                <w:rFonts w:ascii="Times New Roman" w:hAnsi="Times New Roman" w:cs="Times New Roman"/>
                <w:b/>
                <w:bCs/>
              </w:rPr>
              <w:t>Specialization and length of service:</w:t>
            </w:r>
            <w:r w:rsidRPr="00837DE3">
              <w:rPr>
                <w:rFonts w:ascii="Times New Roman" w:hAnsi="Times New Roman" w:cs="Times New Roman"/>
              </w:rPr>
              <w:t xml:space="preserve"> Total work experience in the legal profession of </w:t>
            </w:r>
            <w:r w:rsidRPr="00837DE3">
              <w:rPr>
                <w:rFonts w:ascii="Times New Roman" w:hAnsi="Times New Roman" w:cs="Times New Roman"/>
                <w:b/>
                <w:bCs/>
              </w:rPr>
              <w:t>at least 3 (three) years;</w:t>
            </w:r>
          </w:p>
          <w:p w14:paraId="3453B5C1" w14:textId="77777777" w:rsidR="00D44F59" w:rsidRPr="00837DE3" w:rsidRDefault="00D44F59" w:rsidP="00530466">
            <w:pPr>
              <w:jc w:val="both"/>
              <w:rPr>
                <w:rFonts w:ascii="Times New Roman" w:hAnsi="Times New Roman" w:cs="Times New Roman"/>
                <w:b/>
                <w:bCs/>
              </w:rPr>
            </w:pPr>
            <w:r w:rsidRPr="00837DE3">
              <w:rPr>
                <w:rFonts w:ascii="Times New Roman" w:hAnsi="Times New Roman" w:cs="Times New Roman"/>
                <w:b/>
                <w:bCs/>
              </w:rPr>
              <w:t>Team requirements (assessed collectively across the whole named group of Associates / Senior Associates):</w:t>
            </w:r>
          </w:p>
          <w:p w14:paraId="0A708CCD" w14:textId="77777777" w:rsidR="00D44F59" w:rsidRPr="00837DE3" w:rsidRDefault="00D44F59" w:rsidP="00D44F59">
            <w:pPr>
              <w:pStyle w:val="ListParagraph"/>
              <w:numPr>
                <w:ilvl w:val="0"/>
                <w:numId w:val="30"/>
              </w:numPr>
              <w:ind w:left="465"/>
              <w:jc w:val="both"/>
              <w:rPr>
                <w:rFonts w:ascii="Times New Roman" w:hAnsi="Times New Roman" w:cs="Times New Roman"/>
              </w:rPr>
            </w:pPr>
            <w:r w:rsidRPr="00837DE3">
              <w:rPr>
                <w:rFonts w:ascii="Times New Roman" w:hAnsi="Times New Roman" w:cs="Times New Roman"/>
                <w:b/>
                <w:bCs/>
              </w:rPr>
              <w:t>Team language competence:</w:t>
            </w:r>
            <w:r w:rsidRPr="00837DE3">
              <w:rPr>
                <w:rFonts w:ascii="Times New Roman" w:hAnsi="Times New Roman" w:cs="Times New Roman"/>
              </w:rPr>
              <w:t xml:space="preserve"> Within the named group of associates, </w:t>
            </w:r>
            <w:r w:rsidRPr="00837DE3">
              <w:rPr>
                <w:rFonts w:ascii="Times New Roman" w:hAnsi="Times New Roman" w:cs="Times New Roman"/>
                <w:b/>
                <w:bCs/>
              </w:rPr>
              <w:t>at least 1 (one) person</w:t>
            </w:r>
            <w:r w:rsidRPr="00837DE3">
              <w:rPr>
                <w:rFonts w:ascii="Times New Roman" w:hAnsi="Times New Roman" w:cs="Times New Roman"/>
              </w:rPr>
              <w:t xml:space="preserve"> must be fluent in Russian at a level sufficient to conduct oral negotiations, represent the customer and independently draft legal documentation in Russian without engaging outside translators.</w:t>
            </w:r>
          </w:p>
          <w:p w14:paraId="1AD6463A" w14:textId="77777777" w:rsidR="00D44F59" w:rsidRPr="00837DE3" w:rsidRDefault="00D44F59" w:rsidP="00D44F59">
            <w:pPr>
              <w:pStyle w:val="ListParagraph"/>
              <w:numPr>
                <w:ilvl w:val="0"/>
                <w:numId w:val="30"/>
              </w:numPr>
              <w:ind w:left="465"/>
              <w:jc w:val="both"/>
              <w:rPr>
                <w:rFonts w:ascii="Times New Roman" w:hAnsi="Times New Roman" w:cs="Times New Roman"/>
              </w:rPr>
            </w:pPr>
            <w:r w:rsidRPr="00837DE3">
              <w:rPr>
                <w:rFonts w:ascii="Times New Roman" w:hAnsi="Times New Roman" w:cs="Times New Roman"/>
                <w:b/>
                <w:bCs/>
              </w:rPr>
              <w:t xml:space="preserve">Relevant experience: </w:t>
            </w:r>
            <w:r w:rsidRPr="00837DE3">
              <w:rPr>
                <w:rFonts w:ascii="Times New Roman" w:hAnsi="Times New Roman" w:cs="Times New Roman"/>
              </w:rPr>
              <w:t>The team has experience in corporate law and governance, private international law, international commercial (trade) law, or supporting corporate projects involving a wide range of external stakeholders.</w:t>
            </w:r>
          </w:p>
          <w:p w14:paraId="2950E9ED" w14:textId="77777777" w:rsidR="00D44F59" w:rsidRPr="00837DE3" w:rsidRDefault="00D44F59" w:rsidP="00D44F59">
            <w:pPr>
              <w:pStyle w:val="ListParagraph"/>
              <w:numPr>
                <w:ilvl w:val="0"/>
                <w:numId w:val="30"/>
              </w:numPr>
              <w:ind w:left="465"/>
              <w:jc w:val="both"/>
              <w:rPr>
                <w:rFonts w:ascii="Times New Roman" w:hAnsi="Times New Roman" w:cs="Times New Roman"/>
              </w:rPr>
            </w:pPr>
            <w:r w:rsidRPr="00837DE3">
              <w:rPr>
                <w:rFonts w:ascii="Times New Roman" w:hAnsi="Times New Roman" w:cs="Times New Roman"/>
                <w:b/>
                <w:bCs/>
              </w:rPr>
              <w:t xml:space="preserve">Industry experience: </w:t>
            </w:r>
            <w:r w:rsidRPr="00837DE3">
              <w:rPr>
                <w:rFonts w:ascii="Times New Roman" w:hAnsi="Times New Roman" w:cs="Times New Roman"/>
              </w:rPr>
              <w:t>The team has experience in comprehensive legal support on matters of international supply and logistics of specialized mining machinery and equipment (including structuring, review and negotiation of EPC contracts or Supply &amp; Install contracts).</w:t>
            </w:r>
          </w:p>
          <w:p w14:paraId="202AEE2F" w14:textId="77777777" w:rsidR="00D44F59" w:rsidRPr="00837DE3" w:rsidRDefault="00D44F59" w:rsidP="00D44F59">
            <w:pPr>
              <w:pStyle w:val="ListParagraph"/>
              <w:numPr>
                <w:ilvl w:val="0"/>
                <w:numId w:val="30"/>
              </w:numPr>
              <w:ind w:left="465"/>
              <w:jc w:val="both"/>
              <w:rPr>
                <w:rFonts w:ascii="Times New Roman" w:hAnsi="Times New Roman" w:cs="Times New Roman"/>
              </w:rPr>
            </w:pPr>
            <w:r w:rsidRPr="00837DE3">
              <w:rPr>
                <w:rFonts w:ascii="Times New Roman" w:hAnsi="Times New Roman" w:cs="Times New Roman"/>
                <w:b/>
                <w:bCs/>
              </w:rPr>
              <w:t xml:space="preserve">Financial experience: </w:t>
            </w:r>
            <w:r w:rsidRPr="00837DE3">
              <w:rPr>
                <w:rFonts w:ascii="Times New Roman" w:hAnsi="Times New Roman" w:cs="Times New Roman"/>
              </w:rPr>
              <w:t>The team has experience in supporting transactions and contractual relations with international financial organizations, banks, investors, investment, financial and other advisers.</w:t>
            </w:r>
          </w:p>
          <w:p w14:paraId="2A0046AF" w14:textId="77777777" w:rsidR="00D44F59" w:rsidRPr="00837DE3" w:rsidRDefault="00D44F59" w:rsidP="00D44F59">
            <w:pPr>
              <w:pStyle w:val="ListParagraph"/>
              <w:numPr>
                <w:ilvl w:val="0"/>
                <w:numId w:val="30"/>
              </w:numPr>
              <w:ind w:left="465"/>
              <w:jc w:val="both"/>
              <w:rPr>
                <w:rFonts w:ascii="Times New Roman" w:hAnsi="Times New Roman" w:cs="Times New Roman"/>
              </w:rPr>
            </w:pPr>
            <w:r w:rsidRPr="00837DE3">
              <w:rPr>
                <w:rFonts w:ascii="Times New Roman" w:hAnsi="Times New Roman" w:cs="Times New Roman"/>
                <w:b/>
                <w:bCs/>
              </w:rPr>
              <w:t xml:space="preserve">Court, arbitration and negotiation experience: </w:t>
            </w:r>
            <w:r w:rsidRPr="00837DE3">
              <w:rPr>
                <w:rFonts w:ascii="Times New Roman" w:hAnsi="Times New Roman" w:cs="Times New Roman"/>
              </w:rPr>
              <w:t>The team has experience in participating in the preparation of procedural documents (claims, responses, objections, legal positions) for arbitration/court proceedings and/or experience in conducting negotiations on pre-trial dispute settlement.</w:t>
            </w:r>
          </w:p>
          <w:p w14:paraId="67A47798" w14:textId="77777777" w:rsidR="00D44F59" w:rsidRPr="00837DE3" w:rsidRDefault="00D44F59" w:rsidP="00530466">
            <w:pPr>
              <w:jc w:val="both"/>
              <w:rPr>
                <w:rFonts w:ascii="Times New Roman" w:hAnsi="Times New Roman" w:cs="Times New Roman"/>
              </w:rPr>
            </w:pPr>
          </w:p>
          <w:p w14:paraId="2B8D021F" w14:textId="77777777" w:rsidR="00D44F59" w:rsidRPr="00837DE3" w:rsidRDefault="00D44F59" w:rsidP="00D44F59">
            <w:pPr>
              <w:pStyle w:val="ListParagraph"/>
              <w:numPr>
                <w:ilvl w:val="1"/>
                <w:numId w:val="26"/>
              </w:numPr>
              <w:ind w:left="465" w:hanging="425"/>
              <w:jc w:val="both"/>
              <w:rPr>
                <w:rFonts w:ascii="Times New Roman" w:hAnsi="Times New Roman" w:cs="Times New Roman"/>
                <w:b/>
                <w:bCs/>
              </w:rPr>
            </w:pPr>
            <w:bookmarkStart w:id="4" w:name="_Hlk207717223"/>
            <w:r w:rsidRPr="00837DE3">
              <w:rPr>
                <w:rFonts w:ascii="Times New Roman" w:hAnsi="Times New Roman" w:cs="Times New Roman"/>
                <w:b/>
                <w:bCs/>
              </w:rPr>
              <w:lastRenderedPageBreak/>
              <w:t>Requirements for partners and senior lawyers (Partners and Senior Lawyers):</w:t>
            </w:r>
          </w:p>
          <w:p w14:paraId="5B973B6C" w14:textId="77777777" w:rsidR="00D44F59" w:rsidRPr="00837DE3" w:rsidRDefault="00D44F59" w:rsidP="00530466">
            <w:pPr>
              <w:pStyle w:val="ListParagraph"/>
              <w:ind w:left="465"/>
              <w:jc w:val="both"/>
              <w:rPr>
                <w:rFonts w:ascii="Times New Roman" w:hAnsi="Times New Roman" w:cs="Times New Roman"/>
                <w:b/>
                <w:bCs/>
              </w:rPr>
            </w:pPr>
          </w:p>
          <w:p w14:paraId="53CF881B" w14:textId="77777777" w:rsidR="00D44F59" w:rsidRPr="00837DE3" w:rsidRDefault="00D44F59" w:rsidP="00530466">
            <w:pPr>
              <w:pStyle w:val="ListParagraph"/>
              <w:ind w:left="465"/>
              <w:jc w:val="both"/>
              <w:rPr>
                <w:rFonts w:ascii="Times New Roman" w:hAnsi="Times New Roman" w:cs="Times New Roman"/>
              </w:rPr>
            </w:pPr>
            <w:r w:rsidRPr="00837DE3">
              <w:rPr>
                <w:rFonts w:ascii="Times New Roman" w:hAnsi="Times New Roman" w:cs="Times New Roman"/>
                <w:b/>
                <w:bCs/>
              </w:rPr>
              <w:t xml:space="preserve">Rule for assessing compliance of the senior team: </w:t>
            </w:r>
            <w:r w:rsidRPr="00837DE3">
              <w:rPr>
                <w:rFonts w:ascii="Times New Roman" w:hAnsi="Times New Roman" w:cs="Times New Roman"/>
              </w:rPr>
              <w:t xml:space="preserve">The requirements for the senior team are divided into individual (mandatory for each named partner / senior lawyer separately) and team (assessed collectively across the whole group of senior lawyers) requirements. The requirements for Russian language competence, as well as for industry and project experience </w:t>
            </w:r>
            <w:r w:rsidRPr="00837DE3">
              <w:rPr>
                <w:rFonts w:ascii="Times New Roman" w:hAnsi="Times New Roman" w:cs="Times New Roman"/>
                <w:b/>
                <w:bCs/>
              </w:rPr>
              <w:t>(sub-items “e” and “f” of clause 3.2)</w:t>
            </w:r>
            <w:r w:rsidRPr="00837DE3">
              <w:rPr>
                <w:rFonts w:ascii="Times New Roman" w:hAnsi="Times New Roman" w:cs="Times New Roman"/>
              </w:rPr>
              <w:t xml:space="preserve"> are deemed met if the specified number of members from among the named partners or senior lawyers engaged in the project have the necessary skills and experience.</w:t>
            </w:r>
          </w:p>
          <w:p w14:paraId="5BA566E6" w14:textId="77777777" w:rsidR="00D44F59" w:rsidRPr="00837DE3" w:rsidRDefault="00D44F59" w:rsidP="00530466">
            <w:pPr>
              <w:jc w:val="both"/>
              <w:rPr>
                <w:rFonts w:ascii="Times New Roman" w:hAnsi="Times New Roman" w:cs="Times New Roman"/>
                <w:b/>
                <w:bCs/>
              </w:rPr>
            </w:pPr>
          </w:p>
          <w:p w14:paraId="73695F64" w14:textId="77777777" w:rsidR="00D44F59" w:rsidRPr="00837DE3" w:rsidRDefault="00D44F59" w:rsidP="00530466">
            <w:pPr>
              <w:jc w:val="both"/>
              <w:rPr>
                <w:rFonts w:ascii="Times New Roman" w:hAnsi="Times New Roman" w:cs="Times New Roman"/>
              </w:rPr>
            </w:pPr>
            <w:r w:rsidRPr="00837DE3">
              <w:rPr>
                <w:rFonts w:ascii="Times New Roman" w:hAnsi="Times New Roman" w:cs="Times New Roman"/>
                <w:b/>
                <w:bCs/>
              </w:rPr>
              <w:t>Individual requirements (mandatory for each named Partner / Senior lawyer individually):</w:t>
            </w:r>
          </w:p>
          <w:p w14:paraId="2C7D775D" w14:textId="77777777" w:rsidR="00D44F59" w:rsidRPr="00837DE3" w:rsidRDefault="00D44F59" w:rsidP="00530466">
            <w:pPr>
              <w:jc w:val="both"/>
              <w:rPr>
                <w:rFonts w:ascii="Times New Roman" w:hAnsi="Times New Roman" w:cs="Times New Roman"/>
                <w:b/>
                <w:bCs/>
              </w:rPr>
            </w:pPr>
          </w:p>
          <w:p w14:paraId="64590453" w14:textId="77777777" w:rsidR="00D44F59" w:rsidRPr="00837DE3" w:rsidRDefault="00D44F59" w:rsidP="00D44F59">
            <w:pPr>
              <w:pStyle w:val="ListParagraph"/>
              <w:numPr>
                <w:ilvl w:val="0"/>
                <w:numId w:val="29"/>
              </w:numPr>
              <w:ind w:left="465" w:hanging="425"/>
              <w:jc w:val="both"/>
              <w:rPr>
                <w:rFonts w:ascii="Times New Roman" w:hAnsi="Times New Roman" w:cs="Times New Roman"/>
              </w:rPr>
            </w:pPr>
            <w:r w:rsidRPr="00837DE3">
              <w:rPr>
                <w:rFonts w:ascii="Times New Roman" w:hAnsi="Times New Roman" w:cs="Times New Roman"/>
                <w:b/>
                <w:bCs/>
              </w:rPr>
              <w:t>Education:</w:t>
            </w:r>
            <w:r w:rsidRPr="00837DE3">
              <w:rPr>
                <w:rFonts w:ascii="Times New Roman" w:hAnsi="Times New Roman" w:cs="Times New Roman"/>
              </w:rPr>
              <w:t xml:space="preserve"> A higher legal or higher financial education.</w:t>
            </w:r>
          </w:p>
          <w:p w14:paraId="4607C050" w14:textId="77777777" w:rsidR="00D44F59" w:rsidRPr="00837DE3" w:rsidRDefault="00D44F59" w:rsidP="00D44F59">
            <w:pPr>
              <w:pStyle w:val="ListParagraph"/>
              <w:numPr>
                <w:ilvl w:val="0"/>
                <w:numId w:val="29"/>
              </w:numPr>
              <w:ind w:left="465" w:hanging="425"/>
              <w:jc w:val="both"/>
              <w:rPr>
                <w:rFonts w:ascii="Times New Roman" w:hAnsi="Times New Roman" w:cs="Times New Roman"/>
              </w:rPr>
            </w:pPr>
            <w:r w:rsidRPr="00837DE3">
              <w:rPr>
                <w:rFonts w:ascii="Times New Roman" w:hAnsi="Times New Roman" w:cs="Times New Roman"/>
                <w:b/>
                <w:bCs/>
              </w:rPr>
              <w:t>Qualification (Status):</w:t>
            </w:r>
            <w:r w:rsidRPr="00837DE3">
              <w:rPr>
                <w:rFonts w:ascii="Times New Roman" w:hAnsi="Times New Roman" w:cs="Times New Roman"/>
              </w:rPr>
              <w:t xml:space="preserve"> A valid qualification as an advocate / license to practice law (Admission to the Bar / Practising License / SRA registration or equivalent), issued by an authorized body in one of the following jurisdictions: the USA, Canada, the United Kingdom or any European country.</w:t>
            </w:r>
          </w:p>
          <w:p w14:paraId="3269A6F0" w14:textId="77777777" w:rsidR="00D44F59" w:rsidRPr="00837DE3" w:rsidRDefault="00D44F59" w:rsidP="00D44F59">
            <w:pPr>
              <w:pStyle w:val="ListParagraph"/>
              <w:numPr>
                <w:ilvl w:val="0"/>
                <w:numId w:val="29"/>
              </w:numPr>
              <w:ind w:left="465" w:hanging="425"/>
              <w:jc w:val="both"/>
              <w:rPr>
                <w:rFonts w:ascii="Times New Roman" w:hAnsi="Times New Roman" w:cs="Times New Roman"/>
              </w:rPr>
            </w:pPr>
            <w:r w:rsidRPr="00837DE3">
              <w:rPr>
                <w:rFonts w:ascii="Times New Roman" w:hAnsi="Times New Roman" w:cs="Times New Roman"/>
                <w:b/>
                <w:bCs/>
              </w:rPr>
              <w:t>Professional experience:</w:t>
            </w:r>
            <w:r w:rsidRPr="00837DE3">
              <w:rPr>
                <w:rFonts w:ascii="Times New Roman" w:hAnsi="Times New Roman" w:cs="Times New Roman"/>
              </w:rPr>
              <w:t xml:space="preserve"> Total work experience in the legal or financial profession of </w:t>
            </w:r>
            <w:r w:rsidRPr="00837DE3">
              <w:rPr>
                <w:rFonts w:ascii="Times New Roman" w:hAnsi="Times New Roman" w:cs="Times New Roman"/>
                <w:b/>
                <w:bCs/>
              </w:rPr>
              <w:t>at least 10 (ten) years</w:t>
            </w:r>
            <w:r w:rsidRPr="00837DE3">
              <w:rPr>
                <w:rFonts w:ascii="Times New Roman" w:hAnsi="Times New Roman" w:cs="Times New Roman"/>
              </w:rPr>
              <w:t>.</w:t>
            </w:r>
          </w:p>
          <w:p w14:paraId="1A3611EB" w14:textId="77777777" w:rsidR="00D44F59" w:rsidRPr="00837DE3" w:rsidRDefault="00D44F59" w:rsidP="00D44F59">
            <w:pPr>
              <w:pStyle w:val="ListParagraph"/>
              <w:numPr>
                <w:ilvl w:val="0"/>
                <w:numId w:val="29"/>
              </w:numPr>
              <w:ind w:left="465" w:hanging="425"/>
              <w:jc w:val="both"/>
              <w:rPr>
                <w:rFonts w:ascii="Times New Roman" w:hAnsi="Times New Roman" w:cs="Times New Roman"/>
              </w:rPr>
            </w:pPr>
            <w:r w:rsidRPr="00837DE3">
              <w:rPr>
                <w:rFonts w:ascii="Times New Roman" w:hAnsi="Times New Roman" w:cs="Times New Roman"/>
                <w:b/>
                <w:bCs/>
              </w:rPr>
              <w:t xml:space="preserve">Command of English: </w:t>
            </w:r>
            <w:r w:rsidRPr="00837DE3">
              <w:rPr>
                <w:rFonts w:ascii="Times New Roman" w:hAnsi="Times New Roman" w:cs="Times New Roman"/>
              </w:rPr>
              <w:t>Fluent English sufficient for conducting negotiations and drafting documents</w:t>
            </w:r>
            <w:r w:rsidRPr="00837DE3">
              <w:rPr>
                <w:rFonts w:ascii="Times New Roman" w:hAnsi="Times New Roman" w:cs="Times New Roman"/>
                <w:b/>
                <w:bCs/>
              </w:rPr>
              <w:t>.</w:t>
            </w:r>
          </w:p>
          <w:p w14:paraId="275A17D9" w14:textId="77777777" w:rsidR="00D44F59" w:rsidRPr="00837DE3" w:rsidRDefault="00D44F59" w:rsidP="00530466">
            <w:pPr>
              <w:jc w:val="both"/>
              <w:rPr>
                <w:rFonts w:ascii="Times New Roman" w:hAnsi="Times New Roman" w:cs="Times New Roman"/>
                <w:b/>
                <w:bCs/>
              </w:rPr>
            </w:pPr>
          </w:p>
          <w:p w14:paraId="4651B181" w14:textId="77777777" w:rsidR="00D44F59" w:rsidRPr="00837DE3" w:rsidRDefault="00D44F59" w:rsidP="00530466">
            <w:pPr>
              <w:ind w:left="40"/>
              <w:jc w:val="both"/>
              <w:rPr>
                <w:rFonts w:ascii="Times New Roman" w:hAnsi="Times New Roman" w:cs="Times New Roman"/>
                <w:b/>
                <w:bCs/>
              </w:rPr>
            </w:pPr>
            <w:r w:rsidRPr="00837DE3">
              <w:rPr>
                <w:rFonts w:ascii="Times New Roman" w:hAnsi="Times New Roman" w:cs="Times New Roman"/>
                <w:b/>
                <w:bCs/>
              </w:rPr>
              <w:t>Team requirements (assessed collectively across the whole named group of Partners / Senior lawyers):</w:t>
            </w:r>
          </w:p>
          <w:p w14:paraId="47137B41" w14:textId="77777777" w:rsidR="00D44F59" w:rsidRPr="00837DE3" w:rsidRDefault="00D44F59" w:rsidP="00530466">
            <w:pPr>
              <w:jc w:val="both"/>
              <w:rPr>
                <w:rFonts w:ascii="Times New Roman" w:hAnsi="Times New Roman" w:cs="Times New Roman"/>
              </w:rPr>
            </w:pPr>
          </w:p>
          <w:p w14:paraId="516C3AD6" w14:textId="77777777" w:rsidR="00D44F59" w:rsidRPr="00837DE3" w:rsidRDefault="00D44F59" w:rsidP="00D44F59">
            <w:pPr>
              <w:pStyle w:val="ListParagraph"/>
              <w:numPr>
                <w:ilvl w:val="0"/>
                <w:numId w:val="29"/>
              </w:numPr>
              <w:ind w:left="465" w:hanging="425"/>
              <w:jc w:val="both"/>
              <w:rPr>
                <w:rFonts w:ascii="Times New Roman" w:hAnsi="Times New Roman" w:cs="Times New Roman"/>
              </w:rPr>
            </w:pPr>
            <w:r w:rsidRPr="00837DE3">
              <w:rPr>
                <w:rFonts w:ascii="Times New Roman" w:hAnsi="Times New Roman" w:cs="Times New Roman"/>
                <w:b/>
                <w:bCs/>
              </w:rPr>
              <w:t>Language competence of the senior team:</w:t>
            </w:r>
            <w:r w:rsidRPr="00837DE3">
              <w:rPr>
                <w:rFonts w:ascii="Times New Roman" w:hAnsi="Times New Roman" w:cs="Times New Roman"/>
              </w:rPr>
              <w:t xml:space="preserve"> Within the named group of partners/senior lawyers, </w:t>
            </w:r>
            <w:r w:rsidRPr="00837DE3">
              <w:rPr>
                <w:rFonts w:ascii="Times New Roman" w:hAnsi="Times New Roman" w:cs="Times New Roman"/>
                <w:b/>
                <w:bCs/>
              </w:rPr>
              <w:t>at least 1 (one) person</w:t>
            </w:r>
            <w:r w:rsidRPr="00837DE3">
              <w:rPr>
                <w:rFonts w:ascii="Times New Roman" w:hAnsi="Times New Roman" w:cs="Times New Roman"/>
              </w:rPr>
              <w:t xml:space="preserve"> must be fluent in Russian at a level sufficient to conduct negotiations, represent interests and analyze legal documentation.</w:t>
            </w:r>
          </w:p>
          <w:p w14:paraId="401A15DC" w14:textId="77777777" w:rsidR="00D44F59" w:rsidRPr="00837DE3" w:rsidRDefault="00D44F59" w:rsidP="00D44F59">
            <w:pPr>
              <w:pStyle w:val="ListParagraph"/>
              <w:numPr>
                <w:ilvl w:val="0"/>
                <w:numId w:val="29"/>
              </w:numPr>
              <w:ind w:left="465" w:hanging="425"/>
              <w:jc w:val="both"/>
              <w:rPr>
                <w:rFonts w:ascii="Times New Roman" w:hAnsi="Times New Roman" w:cs="Times New Roman"/>
              </w:rPr>
            </w:pPr>
            <w:r w:rsidRPr="00837DE3">
              <w:rPr>
                <w:rFonts w:ascii="Times New Roman" w:hAnsi="Times New Roman" w:cs="Times New Roman"/>
                <w:b/>
                <w:bCs/>
              </w:rPr>
              <w:t>Project and industry experience:</w:t>
            </w:r>
            <w:r w:rsidRPr="00837DE3">
              <w:rPr>
                <w:rFonts w:ascii="Times New Roman" w:hAnsi="Times New Roman" w:cs="Times New Roman"/>
              </w:rPr>
              <w:t xml:space="preserve"> The named group of senior lawyers must collectively have confirmed experience of leading and providing legal support for projects (at least 1 completed or ongoing project in each area in the team’s portfolio) in the following areas:</w:t>
            </w:r>
          </w:p>
          <w:p w14:paraId="43C564E6" w14:textId="77777777" w:rsidR="00D44F59" w:rsidRPr="00837DE3" w:rsidRDefault="00D44F59" w:rsidP="00D44F59">
            <w:pPr>
              <w:pStyle w:val="ListParagraph"/>
              <w:numPr>
                <w:ilvl w:val="1"/>
                <w:numId w:val="31"/>
              </w:numPr>
              <w:ind w:left="748" w:hanging="283"/>
              <w:jc w:val="both"/>
              <w:rPr>
                <w:rFonts w:ascii="Times New Roman" w:hAnsi="Times New Roman" w:cs="Times New Roman"/>
              </w:rPr>
            </w:pPr>
            <w:r w:rsidRPr="00837DE3">
              <w:rPr>
                <w:rFonts w:ascii="Times New Roman" w:hAnsi="Times New Roman" w:cs="Times New Roman"/>
              </w:rPr>
              <w:t>corporate law and governance, contract law, private international law or international commercial (trade) law;</w:t>
            </w:r>
          </w:p>
          <w:p w14:paraId="06BCAC71" w14:textId="77777777" w:rsidR="00D44F59" w:rsidRPr="00837DE3" w:rsidRDefault="00D44F59" w:rsidP="00D44F59">
            <w:pPr>
              <w:pStyle w:val="ListParagraph"/>
              <w:numPr>
                <w:ilvl w:val="1"/>
                <w:numId w:val="31"/>
              </w:numPr>
              <w:ind w:left="748" w:hanging="283"/>
              <w:jc w:val="both"/>
              <w:rPr>
                <w:rFonts w:ascii="Times New Roman" w:hAnsi="Times New Roman" w:cs="Times New Roman"/>
              </w:rPr>
            </w:pPr>
            <w:r w:rsidRPr="00837DE3">
              <w:rPr>
                <w:rFonts w:ascii="Times New Roman" w:hAnsi="Times New Roman" w:cs="Times New Roman"/>
              </w:rPr>
              <w:t>supporting corporate projects involving a wide range of external stakeholders, including international ones;</w:t>
            </w:r>
          </w:p>
          <w:p w14:paraId="0F301936" w14:textId="77777777" w:rsidR="00D44F59" w:rsidRPr="00837DE3" w:rsidRDefault="00D44F59" w:rsidP="00D44F59">
            <w:pPr>
              <w:pStyle w:val="ListParagraph"/>
              <w:numPr>
                <w:ilvl w:val="1"/>
                <w:numId w:val="31"/>
              </w:numPr>
              <w:ind w:left="748" w:hanging="283"/>
              <w:jc w:val="both"/>
              <w:rPr>
                <w:rFonts w:ascii="Times New Roman" w:hAnsi="Times New Roman" w:cs="Times New Roman"/>
              </w:rPr>
            </w:pPr>
            <w:r w:rsidRPr="00837DE3">
              <w:rPr>
                <w:rFonts w:ascii="Times New Roman" w:hAnsi="Times New Roman" w:cs="Times New Roman"/>
              </w:rPr>
              <w:t>supporting the attraction of investment into private or state companies, including work with international financial or technical advisers within investment projects (analysis of contracts, conduct of negotiations, conclusion of agreements);</w:t>
            </w:r>
          </w:p>
          <w:p w14:paraId="4343DBE6" w14:textId="77777777" w:rsidR="00D44F59" w:rsidRPr="00837DE3" w:rsidRDefault="00D44F59" w:rsidP="00D44F59">
            <w:pPr>
              <w:pStyle w:val="ListParagraph"/>
              <w:numPr>
                <w:ilvl w:val="1"/>
                <w:numId w:val="31"/>
              </w:numPr>
              <w:ind w:left="748" w:hanging="283"/>
              <w:jc w:val="both"/>
              <w:rPr>
                <w:rFonts w:ascii="Times New Roman" w:hAnsi="Times New Roman" w:cs="Times New Roman"/>
              </w:rPr>
            </w:pPr>
            <w:r w:rsidRPr="00837DE3">
              <w:rPr>
                <w:rFonts w:ascii="Times New Roman" w:hAnsi="Times New Roman" w:cs="Times New Roman"/>
              </w:rPr>
              <w:t xml:space="preserve">support on matters of international supply and logistics of specialized mining machinery and equipment, including structuring, review and negotiation of complex contractual structures such as EPC contracts (Engineering, Procurement, Construction) or equipment supply contracts with installation (Supply &amp; Install); </w:t>
            </w:r>
          </w:p>
          <w:p w14:paraId="1D57D1A3" w14:textId="77777777" w:rsidR="00D44F59" w:rsidRPr="00837DE3" w:rsidRDefault="00D44F59" w:rsidP="00D44F59">
            <w:pPr>
              <w:pStyle w:val="ListParagraph"/>
              <w:numPr>
                <w:ilvl w:val="1"/>
                <w:numId w:val="31"/>
              </w:numPr>
              <w:ind w:left="748" w:hanging="283"/>
              <w:jc w:val="both"/>
              <w:rPr>
                <w:rFonts w:ascii="Times New Roman" w:hAnsi="Times New Roman" w:cs="Times New Roman"/>
              </w:rPr>
            </w:pPr>
            <w:r w:rsidRPr="00837DE3">
              <w:rPr>
                <w:rFonts w:ascii="Times New Roman" w:hAnsi="Times New Roman" w:cs="Times New Roman"/>
              </w:rPr>
              <w:t>representation of interests in arbitration courts, international courts, international commercial arbitrations, foreign courts or other specialized jurisdictional bodies;</w:t>
            </w:r>
          </w:p>
          <w:p w14:paraId="4D120DD7" w14:textId="77777777" w:rsidR="00D44F59" w:rsidRPr="00837DE3" w:rsidRDefault="00D44F59" w:rsidP="00D44F59">
            <w:pPr>
              <w:pStyle w:val="ListParagraph"/>
              <w:numPr>
                <w:ilvl w:val="1"/>
                <w:numId w:val="31"/>
              </w:numPr>
              <w:tabs>
                <w:tab w:val="num" w:pos="1418"/>
              </w:tabs>
              <w:ind w:left="748" w:hanging="283"/>
              <w:jc w:val="both"/>
              <w:rPr>
                <w:rFonts w:ascii="Times New Roman" w:hAnsi="Times New Roman" w:cs="Times New Roman"/>
              </w:rPr>
            </w:pPr>
            <w:r w:rsidRPr="00837DE3">
              <w:rPr>
                <w:rFonts w:ascii="Times New Roman" w:hAnsi="Times New Roman" w:cs="Times New Roman"/>
              </w:rPr>
              <w:t>leading negotiations on pre-trial settlement of commercial disputes.</w:t>
            </w:r>
            <w:bookmarkEnd w:id="4"/>
          </w:p>
        </w:tc>
      </w:tr>
      <w:tr w:rsidR="00D44F59" w:rsidRPr="00A71863" w14:paraId="493B23AE" w14:textId="77777777" w:rsidTr="00530466">
        <w:tc>
          <w:tcPr>
            <w:tcW w:w="503" w:type="dxa"/>
          </w:tcPr>
          <w:p w14:paraId="35B8CDA1" w14:textId="77777777" w:rsidR="00D44F59" w:rsidRPr="00837DE3" w:rsidRDefault="00D44F59" w:rsidP="00D44F59">
            <w:pPr>
              <w:pStyle w:val="ListParagraph"/>
              <w:numPr>
                <w:ilvl w:val="0"/>
                <w:numId w:val="22"/>
              </w:numPr>
              <w:ind w:left="464"/>
              <w:jc w:val="both"/>
              <w:rPr>
                <w:rFonts w:ascii="Times New Roman" w:hAnsi="Times New Roman" w:cs="Times New Roman"/>
                <w:b/>
                <w:bCs/>
                <w:u w:val="single"/>
              </w:rPr>
            </w:pPr>
          </w:p>
        </w:tc>
        <w:tc>
          <w:tcPr>
            <w:tcW w:w="2404" w:type="dxa"/>
          </w:tcPr>
          <w:p w14:paraId="0DB56877" w14:textId="77777777" w:rsidR="00D44F59" w:rsidRPr="00837DE3" w:rsidRDefault="00D44F59" w:rsidP="00530466">
            <w:pPr>
              <w:jc w:val="both"/>
              <w:rPr>
                <w:rFonts w:ascii="Times New Roman" w:hAnsi="Times New Roman" w:cs="Times New Roman"/>
                <w:b/>
                <w:bCs/>
                <w:u w:val="single"/>
              </w:rPr>
            </w:pPr>
            <w:r w:rsidRPr="00837DE3">
              <w:rPr>
                <w:rFonts w:ascii="Times New Roman" w:hAnsi="Times New Roman" w:cs="Times New Roman"/>
              </w:rPr>
              <w:t>Procedure for delivery and acceptance of goods, services, results of works</w:t>
            </w:r>
          </w:p>
        </w:tc>
        <w:tc>
          <w:tcPr>
            <w:tcW w:w="7442" w:type="dxa"/>
          </w:tcPr>
          <w:p w14:paraId="037561F2" w14:textId="77777777" w:rsidR="00D44F59" w:rsidRPr="00837DE3" w:rsidRDefault="00D44F59" w:rsidP="00530466">
            <w:pPr>
              <w:jc w:val="both"/>
              <w:rPr>
                <w:rFonts w:ascii="Times New Roman" w:hAnsi="Times New Roman" w:cs="Times New Roman"/>
              </w:rPr>
            </w:pPr>
            <w:r w:rsidRPr="00837DE3">
              <w:rPr>
                <w:rFonts w:ascii="Times New Roman" w:hAnsi="Times New Roman" w:cs="Times New Roman"/>
              </w:rPr>
              <w:t xml:space="preserve">Acceptance of works is carried out on the basis of an Acceptance Certificate signed by the Parties, with the Contractor providing a report on the work performed for the reporting period (month/quarter) or stage of work. </w:t>
            </w:r>
          </w:p>
        </w:tc>
      </w:tr>
      <w:tr w:rsidR="00D44F59" w:rsidRPr="00A71863" w14:paraId="142874CC" w14:textId="77777777" w:rsidTr="00530466">
        <w:tc>
          <w:tcPr>
            <w:tcW w:w="503" w:type="dxa"/>
          </w:tcPr>
          <w:p w14:paraId="7CD4AED6" w14:textId="77777777" w:rsidR="00D44F59" w:rsidRPr="00837DE3" w:rsidRDefault="00D44F59" w:rsidP="00D44F59">
            <w:pPr>
              <w:pStyle w:val="ListParagraph"/>
              <w:numPr>
                <w:ilvl w:val="0"/>
                <w:numId w:val="22"/>
              </w:numPr>
              <w:ind w:left="464"/>
              <w:jc w:val="both"/>
              <w:rPr>
                <w:rFonts w:ascii="Times New Roman" w:hAnsi="Times New Roman" w:cs="Times New Roman"/>
                <w:b/>
                <w:bCs/>
                <w:u w:val="single"/>
              </w:rPr>
            </w:pPr>
          </w:p>
        </w:tc>
        <w:tc>
          <w:tcPr>
            <w:tcW w:w="2404" w:type="dxa"/>
          </w:tcPr>
          <w:p w14:paraId="064445C7" w14:textId="77777777" w:rsidR="00D44F59" w:rsidRPr="00837DE3" w:rsidRDefault="00D44F59" w:rsidP="00530466">
            <w:pPr>
              <w:jc w:val="both"/>
              <w:rPr>
                <w:rFonts w:ascii="Times New Roman" w:hAnsi="Times New Roman" w:cs="Times New Roman"/>
                <w:b/>
                <w:bCs/>
                <w:u w:val="single"/>
              </w:rPr>
            </w:pPr>
            <w:r w:rsidRPr="00837DE3">
              <w:rPr>
                <w:rFonts w:ascii="Times New Roman" w:hAnsi="Times New Roman" w:cs="Times New Roman"/>
              </w:rPr>
              <w:t>Requirements for handing over technical and other documents to the customer upon completion and delivery of works</w:t>
            </w:r>
          </w:p>
        </w:tc>
        <w:tc>
          <w:tcPr>
            <w:tcW w:w="7442" w:type="dxa"/>
          </w:tcPr>
          <w:p w14:paraId="0435847D" w14:textId="77777777" w:rsidR="00D44F59" w:rsidRPr="00837DE3" w:rsidRDefault="00D44F59" w:rsidP="00530466">
            <w:pPr>
              <w:jc w:val="both"/>
              <w:rPr>
                <w:rFonts w:ascii="Times New Roman" w:hAnsi="Times New Roman" w:cs="Times New Roman"/>
              </w:rPr>
            </w:pPr>
            <w:r w:rsidRPr="00837DE3">
              <w:rPr>
                <w:rFonts w:ascii="Times New Roman" w:hAnsi="Times New Roman" w:cs="Times New Roman"/>
              </w:rPr>
              <w:t>By agreement of the Parties, the contractor must hand over to the Customer all working materials and documents created in the course of performing the works, including electronic versions in PDF and MS Word formats.</w:t>
            </w:r>
          </w:p>
        </w:tc>
      </w:tr>
      <w:tr w:rsidR="00D44F59" w:rsidRPr="00A71863" w14:paraId="2020ABCD" w14:textId="77777777" w:rsidTr="00530466">
        <w:tc>
          <w:tcPr>
            <w:tcW w:w="503" w:type="dxa"/>
          </w:tcPr>
          <w:p w14:paraId="6F15713A" w14:textId="77777777" w:rsidR="00D44F59" w:rsidRPr="00837DE3" w:rsidRDefault="00D44F59" w:rsidP="00D44F59">
            <w:pPr>
              <w:pStyle w:val="ListParagraph"/>
              <w:numPr>
                <w:ilvl w:val="0"/>
                <w:numId w:val="22"/>
              </w:numPr>
              <w:ind w:left="464"/>
              <w:jc w:val="both"/>
              <w:rPr>
                <w:rFonts w:ascii="Times New Roman" w:hAnsi="Times New Roman" w:cs="Times New Roman"/>
                <w:b/>
                <w:bCs/>
                <w:u w:val="single"/>
              </w:rPr>
            </w:pPr>
          </w:p>
        </w:tc>
        <w:tc>
          <w:tcPr>
            <w:tcW w:w="2404" w:type="dxa"/>
          </w:tcPr>
          <w:p w14:paraId="24A5A3FA" w14:textId="77777777" w:rsidR="00D44F59" w:rsidRPr="00837DE3" w:rsidRDefault="00D44F59" w:rsidP="00530466">
            <w:pPr>
              <w:jc w:val="both"/>
              <w:rPr>
                <w:rFonts w:ascii="Times New Roman" w:hAnsi="Times New Roman" w:cs="Times New Roman"/>
                <w:b/>
                <w:bCs/>
                <w:u w:val="single"/>
              </w:rPr>
            </w:pPr>
            <w:r w:rsidRPr="00837DE3">
              <w:rPr>
                <w:rFonts w:ascii="Times New Roman" w:hAnsi="Times New Roman" w:cs="Times New Roman"/>
              </w:rPr>
              <w:t>Warranty obligations</w:t>
            </w:r>
          </w:p>
        </w:tc>
        <w:tc>
          <w:tcPr>
            <w:tcW w:w="7442" w:type="dxa"/>
          </w:tcPr>
          <w:p w14:paraId="01906280" w14:textId="77777777" w:rsidR="00D44F59" w:rsidRPr="00837DE3" w:rsidRDefault="00D44F59" w:rsidP="00D44F59">
            <w:pPr>
              <w:pStyle w:val="ListParagraph"/>
              <w:numPr>
                <w:ilvl w:val="0"/>
                <w:numId w:val="25"/>
              </w:numPr>
              <w:ind w:left="319" w:hanging="284"/>
              <w:jc w:val="both"/>
              <w:rPr>
                <w:rFonts w:ascii="Times New Roman" w:hAnsi="Times New Roman" w:cs="Times New Roman"/>
              </w:rPr>
            </w:pPr>
            <w:r w:rsidRPr="00837DE3">
              <w:rPr>
                <w:rFonts w:ascii="Times New Roman" w:hAnsi="Times New Roman" w:cs="Times New Roman"/>
              </w:rPr>
              <w:t>To provide advisory support and represent the Customer’s interests in disputes arising as a result of following the legal recommendations provided.</w:t>
            </w:r>
          </w:p>
          <w:p w14:paraId="1B1F7037" w14:textId="77777777" w:rsidR="00D44F59" w:rsidRPr="00837DE3" w:rsidRDefault="00D44F59" w:rsidP="00D44F59">
            <w:pPr>
              <w:pStyle w:val="ListParagraph"/>
              <w:numPr>
                <w:ilvl w:val="0"/>
                <w:numId w:val="24"/>
              </w:numPr>
              <w:shd w:val="clear" w:color="auto" w:fill="FFFFFF"/>
              <w:tabs>
                <w:tab w:val="left" w:pos="1134"/>
              </w:tabs>
              <w:ind w:left="312" w:hanging="284"/>
              <w:jc w:val="both"/>
              <w:rPr>
                <w:rFonts w:ascii="Times New Roman" w:eastAsia="Times New Roman" w:hAnsi="Times New Roman" w:cs="Times New Roman"/>
                <w:lang w:eastAsia="ru-RU"/>
              </w:rPr>
            </w:pPr>
            <w:r w:rsidRPr="00837DE3">
              <w:rPr>
                <w:rFonts w:ascii="Times New Roman" w:eastAsia="Times New Roman" w:hAnsi="Times New Roman" w:cs="Times New Roman"/>
                <w:lang w:eastAsia="ru-RU"/>
              </w:rPr>
              <w:t>The Contractor guarantees strict confidentiality of all information received and ensures data protection in accordance with the best international practices. Before the start of the works, the Contractor provides written confirmation of the absence of a conflict of interest.</w:t>
            </w:r>
          </w:p>
        </w:tc>
      </w:tr>
    </w:tbl>
    <w:p w14:paraId="206B90D5" w14:textId="77777777" w:rsidR="00D44F59" w:rsidRPr="00837DE3" w:rsidRDefault="00D44F59" w:rsidP="00D44F59">
      <w:pPr>
        <w:spacing w:after="0" w:line="240" w:lineRule="auto"/>
        <w:jc w:val="both"/>
        <w:rPr>
          <w:rFonts w:ascii="Times New Roman" w:hAnsi="Times New Roman" w:cs="Times New Roman"/>
          <w:b/>
          <w:bCs/>
          <w:sz w:val="22"/>
          <w:szCs w:val="22"/>
        </w:rPr>
      </w:pPr>
    </w:p>
    <w:bookmarkEnd w:id="1"/>
    <w:p w14:paraId="1C35CD15" w14:textId="77777777" w:rsidR="00D44F59" w:rsidRPr="00837DE3" w:rsidRDefault="00D44F59" w:rsidP="007F7232">
      <w:pPr>
        <w:jc w:val="center"/>
        <w:rPr>
          <w:rFonts w:ascii="Times New Roman" w:hAnsi="Times New Roman" w:cs="Times New Roman"/>
          <w:b/>
          <w:sz w:val="22"/>
          <w:szCs w:val="22"/>
        </w:rPr>
      </w:pPr>
    </w:p>
    <w:sectPr w:rsidR="00D44F59" w:rsidRPr="00837DE3" w:rsidSect="00787962">
      <w:pgSz w:w="12240" w:h="15840"/>
      <w:pgMar w:top="540"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22BC"/>
    <w:multiLevelType w:val="hybridMultilevel"/>
    <w:tmpl w:val="6B448B5E"/>
    <w:lvl w:ilvl="0" w:tplc="28C43B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7E1409"/>
    <w:multiLevelType w:val="hybridMultilevel"/>
    <w:tmpl w:val="FAA2A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5D66FA"/>
    <w:multiLevelType w:val="hybridMultilevel"/>
    <w:tmpl w:val="C6901A50"/>
    <w:lvl w:ilvl="0" w:tplc="E1D6931C">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D8A254E"/>
    <w:multiLevelType w:val="hybridMultilevel"/>
    <w:tmpl w:val="63E83A5C"/>
    <w:lvl w:ilvl="0" w:tplc="0409000F">
      <w:start w:val="1"/>
      <w:numFmt w:val="decimal"/>
      <w:lvlText w:val="%1."/>
      <w:lvlJc w:val="left"/>
      <w:pPr>
        <w:ind w:left="720" w:hanging="360"/>
      </w:pPr>
    </w:lvl>
    <w:lvl w:ilvl="1" w:tplc="40ECFC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1C5AB1"/>
    <w:multiLevelType w:val="hybridMultilevel"/>
    <w:tmpl w:val="0F0CA3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1D0FF1"/>
    <w:multiLevelType w:val="hybridMultilevel"/>
    <w:tmpl w:val="87E49A6A"/>
    <w:lvl w:ilvl="0" w:tplc="28C43B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AC6539"/>
    <w:multiLevelType w:val="hybridMultilevel"/>
    <w:tmpl w:val="5CA6B7B8"/>
    <w:lvl w:ilvl="0" w:tplc="9CE0B780">
      <w:start w:val="1"/>
      <w:numFmt w:val="decimal"/>
      <w:lvlText w:val="%1."/>
      <w:lvlJc w:val="left"/>
      <w:pPr>
        <w:ind w:left="50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E6786D"/>
    <w:multiLevelType w:val="multilevel"/>
    <w:tmpl w:val="A78061FC"/>
    <w:lvl w:ilvl="0">
      <w:start w:val="1"/>
      <w:numFmt w:val="lowerLetter"/>
      <w:lvlText w:val="%1)"/>
      <w:lvlJc w:val="left"/>
      <w:pPr>
        <w:tabs>
          <w:tab w:val="num" w:pos="720"/>
        </w:tabs>
        <w:ind w:left="720" w:hanging="360"/>
      </w:pPr>
      <w:rPr>
        <w:rFonts w:hint="default"/>
        <w:sz w:val="20"/>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835B4E"/>
    <w:multiLevelType w:val="hybridMultilevel"/>
    <w:tmpl w:val="3E8A8810"/>
    <w:lvl w:ilvl="0" w:tplc="6C186E18">
      <w:start w:val="1"/>
      <w:numFmt w:val="lowerLetter"/>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83A44CC"/>
    <w:multiLevelType w:val="multilevel"/>
    <w:tmpl w:val="F95264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A62BAA"/>
    <w:multiLevelType w:val="hybridMultilevel"/>
    <w:tmpl w:val="8C2E5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C2F0DF7"/>
    <w:multiLevelType w:val="hybridMultilevel"/>
    <w:tmpl w:val="3704FB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C6E183B"/>
    <w:multiLevelType w:val="hybridMultilevel"/>
    <w:tmpl w:val="AC4A0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B3EF0"/>
    <w:multiLevelType w:val="hybridMultilevel"/>
    <w:tmpl w:val="812CFA4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D0043B"/>
    <w:multiLevelType w:val="hybridMultilevel"/>
    <w:tmpl w:val="C952DFF0"/>
    <w:lvl w:ilvl="0" w:tplc="E1D6931C">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FC5373C"/>
    <w:multiLevelType w:val="hybridMultilevel"/>
    <w:tmpl w:val="DA72FE08"/>
    <w:lvl w:ilvl="0" w:tplc="FFFFFFFF">
      <w:start w:val="1"/>
      <w:numFmt w:val="decimal"/>
      <w:lvlText w:val="%1."/>
      <w:lvlJc w:val="left"/>
      <w:pPr>
        <w:ind w:left="720" w:hanging="360"/>
      </w:pPr>
    </w:lvl>
    <w:lvl w:ilvl="1" w:tplc="16FABAE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9308A6"/>
    <w:multiLevelType w:val="hybridMultilevel"/>
    <w:tmpl w:val="DFD2F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2129B1"/>
    <w:multiLevelType w:val="hybridMultilevel"/>
    <w:tmpl w:val="C7CA2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0FE78E1"/>
    <w:multiLevelType w:val="multilevel"/>
    <w:tmpl w:val="7D46746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546E3BC4"/>
    <w:multiLevelType w:val="hybridMultilevel"/>
    <w:tmpl w:val="50A4FFC2"/>
    <w:lvl w:ilvl="0" w:tplc="28C43B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66E0366"/>
    <w:multiLevelType w:val="hybridMultilevel"/>
    <w:tmpl w:val="40BAA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A26A08"/>
    <w:multiLevelType w:val="hybridMultilevel"/>
    <w:tmpl w:val="217E5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A67CBF"/>
    <w:multiLevelType w:val="hybridMultilevel"/>
    <w:tmpl w:val="AC4A0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5C911A0"/>
    <w:multiLevelType w:val="hybridMultilevel"/>
    <w:tmpl w:val="13AA9F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CA6AAB"/>
    <w:multiLevelType w:val="hybridMultilevel"/>
    <w:tmpl w:val="24287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B46AB0"/>
    <w:multiLevelType w:val="hybridMultilevel"/>
    <w:tmpl w:val="2744A724"/>
    <w:lvl w:ilvl="0" w:tplc="BF3C190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20B54B6"/>
    <w:multiLevelType w:val="hybridMultilevel"/>
    <w:tmpl w:val="CC48A542"/>
    <w:lvl w:ilvl="0" w:tplc="51405C6A">
      <w:start w:val="1"/>
      <w:numFmt w:val="decimal"/>
      <w:lvlText w:val="%1."/>
      <w:lvlJc w:val="left"/>
      <w:pPr>
        <w:ind w:left="360" w:hanging="360"/>
      </w:pPr>
      <w:rPr>
        <w:rFonts w:hint="default"/>
        <w:b/>
        <w:u w:val="singl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39E40F4"/>
    <w:multiLevelType w:val="hybridMultilevel"/>
    <w:tmpl w:val="BBECBD02"/>
    <w:lvl w:ilvl="0" w:tplc="F022DA82">
      <w:start w:val="1"/>
      <w:numFmt w:val="decimal"/>
      <w:lvlText w:val="1.%1."/>
      <w:lvlJc w:val="left"/>
      <w:pPr>
        <w:ind w:left="1919" w:hanging="360"/>
      </w:pPr>
      <w:rPr>
        <w:rFonts w:hint="default"/>
      </w:rPr>
    </w:lvl>
    <w:lvl w:ilvl="1" w:tplc="FFFFFFFF" w:tentative="1">
      <w:start w:val="1"/>
      <w:numFmt w:val="bullet"/>
      <w:lvlText w:val="o"/>
      <w:lvlJc w:val="left"/>
      <w:pPr>
        <w:ind w:left="2639" w:hanging="360"/>
      </w:pPr>
      <w:rPr>
        <w:rFonts w:ascii="Courier New" w:hAnsi="Courier New" w:cs="Courier New" w:hint="default"/>
      </w:rPr>
    </w:lvl>
    <w:lvl w:ilvl="2" w:tplc="FFFFFFFF" w:tentative="1">
      <w:start w:val="1"/>
      <w:numFmt w:val="bullet"/>
      <w:lvlText w:val=""/>
      <w:lvlJc w:val="left"/>
      <w:pPr>
        <w:ind w:left="3359" w:hanging="360"/>
      </w:pPr>
      <w:rPr>
        <w:rFonts w:ascii="Wingdings" w:hAnsi="Wingdings" w:hint="default"/>
      </w:rPr>
    </w:lvl>
    <w:lvl w:ilvl="3" w:tplc="FFFFFFFF" w:tentative="1">
      <w:start w:val="1"/>
      <w:numFmt w:val="bullet"/>
      <w:lvlText w:val=""/>
      <w:lvlJc w:val="left"/>
      <w:pPr>
        <w:ind w:left="4079" w:hanging="360"/>
      </w:pPr>
      <w:rPr>
        <w:rFonts w:ascii="Symbol" w:hAnsi="Symbol" w:hint="default"/>
      </w:rPr>
    </w:lvl>
    <w:lvl w:ilvl="4" w:tplc="FFFFFFFF" w:tentative="1">
      <w:start w:val="1"/>
      <w:numFmt w:val="bullet"/>
      <w:lvlText w:val="o"/>
      <w:lvlJc w:val="left"/>
      <w:pPr>
        <w:ind w:left="4799" w:hanging="360"/>
      </w:pPr>
      <w:rPr>
        <w:rFonts w:ascii="Courier New" w:hAnsi="Courier New" w:cs="Courier New" w:hint="default"/>
      </w:rPr>
    </w:lvl>
    <w:lvl w:ilvl="5" w:tplc="FFFFFFFF" w:tentative="1">
      <w:start w:val="1"/>
      <w:numFmt w:val="bullet"/>
      <w:lvlText w:val=""/>
      <w:lvlJc w:val="left"/>
      <w:pPr>
        <w:ind w:left="5519" w:hanging="360"/>
      </w:pPr>
      <w:rPr>
        <w:rFonts w:ascii="Wingdings" w:hAnsi="Wingdings" w:hint="default"/>
      </w:rPr>
    </w:lvl>
    <w:lvl w:ilvl="6" w:tplc="FFFFFFFF" w:tentative="1">
      <w:start w:val="1"/>
      <w:numFmt w:val="bullet"/>
      <w:lvlText w:val=""/>
      <w:lvlJc w:val="left"/>
      <w:pPr>
        <w:ind w:left="6239" w:hanging="360"/>
      </w:pPr>
      <w:rPr>
        <w:rFonts w:ascii="Symbol" w:hAnsi="Symbol" w:hint="default"/>
      </w:rPr>
    </w:lvl>
    <w:lvl w:ilvl="7" w:tplc="FFFFFFFF" w:tentative="1">
      <w:start w:val="1"/>
      <w:numFmt w:val="bullet"/>
      <w:lvlText w:val="o"/>
      <w:lvlJc w:val="left"/>
      <w:pPr>
        <w:ind w:left="6959" w:hanging="360"/>
      </w:pPr>
      <w:rPr>
        <w:rFonts w:ascii="Courier New" w:hAnsi="Courier New" w:cs="Courier New" w:hint="default"/>
      </w:rPr>
    </w:lvl>
    <w:lvl w:ilvl="8" w:tplc="FFFFFFFF" w:tentative="1">
      <w:start w:val="1"/>
      <w:numFmt w:val="bullet"/>
      <w:lvlText w:val=""/>
      <w:lvlJc w:val="left"/>
      <w:pPr>
        <w:ind w:left="7679" w:hanging="360"/>
      </w:pPr>
      <w:rPr>
        <w:rFonts w:ascii="Wingdings" w:hAnsi="Wingdings" w:hint="default"/>
      </w:rPr>
    </w:lvl>
  </w:abstractNum>
  <w:abstractNum w:abstractNumId="29" w15:restartNumberingAfterBreak="0">
    <w:nsid w:val="744960F2"/>
    <w:multiLevelType w:val="multilevel"/>
    <w:tmpl w:val="C324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44FC9"/>
    <w:multiLevelType w:val="hybridMultilevel"/>
    <w:tmpl w:val="DA72FE0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84537681">
    <w:abstractNumId w:val="29"/>
  </w:num>
  <w:num w:numId="2" w16cid:durableId="579487975">
    <w:abstractNumId w:val="27"/>
  </w:num>
  <w:num w:numId="3" w16cid:durableId="844444069">
    <w:abstractNumId w:val="12"/>
  </w:num>
  <w:num w:numId="4" w16cid:durableId="1026373844">
    <w:abstractNumId w:val="7"/>
  </w:num>
  <w:num w:numId="5" w16cid:durableId="2046638177">
    <w:abstractNumId w:val="6"/>
  </w:num>
  <w:num w:numId="6" w16cid:durableId="1759516456">
    <w:abstractNumId w:val="3"/>
  </w:num>
  <w:num w:numId="7" w16cid:durableId="1690598449">
    <w:abstractNumId w:val="13"/>
  </w:num>
  <w:num w:numId="8" w16cid:durableId="1912034775">
    <w:abstractNumId w:val="23"/>
  </w:num>
  <w:num w:numId="9" w16cid:durableId="1214780487">
    <w:abstractNumId w:val="4"/>
  </w:num>
  <w:num w:numId="10" w16cid:durableId="1793478495">
    <w:abstractNumId w:val="16"/>
  </w:num>
  <w:num w:numId="11" w16cid:durableId="1032613596">
    <w:abstractNumId w:val="14"/>
  </w:num>
  <w:num w:numId="12" w16cid:durableId="102772064">
    <w:abstractNumId w:val="30"/>
  </w:num>
  <w:num w:numId="13" w16cid:durableId="783965095">
    <w:abstractNumId w:val="25"/>
  </w:num>
  <w:num w:numId="14" w16cid:durableId="95950743">
    <w:abstractNumId w:val="17"/>
  </w:num>
  <w:num w:numId="15" w16cid:durableId="1516534790">
    <w:abstractNumId w:val="11"/>
  </w:num>
  <w:num w:numId="16" w16cid:durableId="283117721">
    <w:abstractNumId w:val="1"/>
  </w:num>
  <w:num w:numId="17" w16cid:durableId="51464078">
    <w:abstractNumId w:val="18"/>
  </w:num>
  <w:num w:numId="18" w16cid:durableId="138350461">
    <w:abstractNumId w:val="21"/>
  </w:num>
  <w:num w:numId="19" w16cid:durableId="1455322657">
    <w:abstractNumId w:val="22"/>
  </w:num>
  <w:num w:numId="20" w16cid:durableId="841117579">
    <w:abstractNumId w:val="24"/>
  </w:num>
  <w:num w:numId="21" w16cid:durableId="741416353">
    <w:abstractNumId w:val="20"/>
  </w:num>
  <w:num w:numId="22" w16cid:durableId="434862554">
    <w:abstractNumId w:val="26"/>
  </w:num>
  <w:num w:numId="23" w16cid:durableId="881330440">
    <w:abstractNumId w:val="9"/>
  </w:num>
  <w:num w:numId="24" w16cid:durableId="359817839">
    <w:abstractNumId w:val="0"/>
  </w:num>
  <w:num w:numId="25" w16cid:durableId="2007199952">
    <w:abstractNumId w:val="5"/>
  </w:num>
  <w:num w:numId="26" w16cid:durableId="931151">
    <w:abstractNumId w:val="19"/>
  </w:num>
  <w:num w:numId="27" w16cid:durableId="763844905">
    <w:abstractNumId w:val="8"/>
  </w:num>
  <w:num w:numId="28" w16cid:durableId="152530750">
    <w:abstractNumId w:val="28"/>
  </w:num>
  <w:num w:numId="29" w16cid:durableId="1642728038">
    <w:abstractNumId w:val="2"/>
  </w:num>
  <w:num w:numId="30" w16cid:durableId="1221866490">
    <w:abstractNumId w:val="15"/>
  </w:num>
  <w:num w:numId="31" w16cid:durableId="2081538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794"/>
    <w:rsid w:val="00042726"/>
    <w:rsid w:val="000708EB"/>
    <w:rsid w:val="000B046B"/>
    <w:rsid w:val="000B38C5"/>
    <w:rsid w:val="000E2635"/>
    <w:rsid w:val="000F2726"/>
    <w:rsid w:val="00114C00"/>
    <w:rsid w:val="0014496E"/>
    <w:rsid w:val="001A3CD3"/>
    <w:rsid w:val="001A6B3C"/>
    <w:rsid w:val="00222794"/>
    <w:rsid w:val="00232013"/>
    <w:rsid w:val="00252617"/>
    <w:rsid w:val="00264D45"/>
    <w:rsid w:val="002A6DDA"/>
    <w:rsid w:val="002D48FA"/>
    <w:rsid w:val="0033342C"/>
    <w:rsid w:val="0033453B"/>
    <w:rsid w:val="00386223"/>
    <w:rsid w:val="003A7F68"/>
    <w:rsid w:val="003C4969"/>
    <w:rsid w:val="003D2B79"/>
    <w:rsid w:val="00414BFA"/>
    <w:rsid w:val="00415172"/>
    <w:rsid w:val="0042418A"/>
    <w:rsid w:val="004265E6"/>
    <w:rsid w:val="004C515E"/>
    <w:rsid w:val="00506E0F"/>
    <w:rsid w:val="00512126"/>
    <w:rsid w:val="00546D49"/>
    <w:rsid w:val="005654C3"/>
    <w:rsid w:val="005B7EB7"/>
    <w:rsid w:val="005C49A0"/>
    <w:rsid w:val="005E370B"/>
    <w:rsid w:val="00640EA4"/>
    <w:rsid w:val="0064265B"/>
    <w:rsid w:val="00682386"/>
    <w:rsid w:val="006C2184"/>
    <w:rsid w:val="006C3909"/>
    <w:rsid w:val="006C59E1"/>
    <w:rsid w:val="006F03BB"/>
    <w:rsid w:val="006F6F4C"/>
    <w:rsid w:val="00787962"/>
    <w:rsid w:val="007F0861"/>
    <w:rsid w:val="007F7232"/>
    <w:rsid w:val="008115F3"/>
    <w:rsid w:val="00820527"/>
    <w:rsid w:val="00830620"/>
    <w:rsid w:val="00837DE3"/>
    <w:rsid w:val="00844BBA"/>
    <w:rsid w:val="008910E5"/>
    <w:rsid w:val="008A057B"/>
    <w:rsid w:val="008C167F"/>
    <w:rsid w:val="008D7026"/>
    <w:rsid w:val="008E240C"/>
    <w:rsid w:val="008F6DB8"/>
    <w:rsid w:val="009041AB"/>
    <w:rsid w:val="0096502B"/>
    <w:rsid w:val="00975554"/>
    <w:rsid w:val="0099613B"/>
    <w:rsid w:val="009C5C81"/>
    <w:rsid w:val="00A03F65"/>
    <w:rsid w:val="00A32FEC"/>
    <w:rsid w:val="00A6700F"/>
    <w:rsid w:val="00A71863"/>
    <w:rsid w:val="00A75DF7"/>
    <w:rsid w:val="00A90036"/>
    <w:rsid w:val="00A95BAE"/>
    <w:rsid w:val="00AA3688"/>
    <w:rsid w:val="00AC56EF"/>
    <w:rsid w:val="00AC6781"/>
    <w:rsid w:val="00B110E8"/>
    <w:rsid w:val="00B35D98"/>
    <w:rsid w:val="00B417B0"/>
    <w:rsid w:val="00B45707"/>
    <w:rsid w:val="00B5264F"/>
    <w:rsid w:val="00B5587C"/>
    <w:rsid w:val="00B82545"/>
    <w:rsid w:val="00BB0AD1"/>
    <w:rsid w:val="00BD516A"/>
    <w:rsid w:val="00BF4CCB"/>
    <w:rsid w:val="00C72173"/>
    <w:rsid w:val="00C843A1"/>
    <w:rsid w:val="00C84E6B"/>
    <w:rsid w:val="00CE5254"/>
    <w:rsid w:val="00D04A2F"/>
    <w:rsid w:val="00D075D5"/>
    <w:rsid w:val="00D20D96"/>
    <w:rsid w:val="00D44F59"/>
    <w:rsid w:val="00D60E13"/>
    <w:rsid w:val="00DA3B8E"/>
    <w:rsid w:val="00DC7CE0"/>
    <w:rsid w:val="00DF0216"/>
    <w:rsid w:val="00E43755"/>
    <w:rsid w:val="00E44EBF"/>
    <w:rsid w:val="00E543F6"/>
    <w:rsid w:val="00E63F99"/>
    <w:rsid w:val="00EE6830"/>
    <w:rsid w:val="00F015D8"/>
    <w:rsid w:val="00F3110A"/>
    <w:rsid w:val="00F47200"/>
    <w:rsid w:val="00F7369F"/>
    <w:rsid w:val="00F756F5"/>
    <w:rsid w:val="00F83A67"/>
    <w:rsid w:val="00FA2DC8"/>
    <w:rsid w:val="00FA4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4F50"/>
  <w15:chartTrackingRefBased/>
  <w15:docId w15:val="{855B1A9D-FA7F-4D6C-826B-A9D12D52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C81"/>
  </w:style>
  <w:style w:type="paragraph" w:styleId="Heading1">
    <w:name w:val="heading 1"/>
    <w:basedOn w:val="Normal"/>
    <w:next w:val="Normal"/>
    <w:link w:val="Heading1Char"/>
    <w:uiPriority w:val="9"/>
    <w:qFormat/>
    <w:rsid w:val="002227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27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27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7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7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7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27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27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7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7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794"/>
    <w:rPr>
      <w:rFonts w:eastAsiaTheme="majorEastAsia" w:cstheme="majorBidi"/>
      <w:color w:val="272727" w:themeColor="text1" w:themeTint="D8"/>
    </w:rPr>
  </w:style>
  <w:style w:type="paragraph" w:styleId="Title">
    <w:name w:val="Title"/>
    <w:basedOn w:val="Normal"/>
    <w:next w:val="Normal"/>
    <w:link w:val="TitleChar"/>
    <w:uiPriority w:val="10"/>
    <w:qFormat/>
    <w:rsid w:val="00222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794"/>
    <w:pPr>
      <w:spacing w:before="160"/>
      <w:jc w:val="center"/>
    </w:pPr>
    <w:rPr>
      <w:i/>
      <w:iCs/>
      <w:color w:val="404040" w:themeColor="text1" w:themeTint="BF"/>
    </w:rPr>
  </w:style>
  <w:style w:type="character" w:customStyle="1" w:styleId="QuoteChar">
    <w:name w:val="Quote Char"/>
    <w:basedOn w:val="DefaultParagraphFont"/>
    <w:link w:val="Quote"/>
    <w:uiPriority w:val="29"/>
    <w:rsid w:val="00222794"/>
    <w:rPr>
      <w:i/>
      <w:iCs/>
      <w:color w:val="404040" w:themeColor="text1" w:themeTint="BF"/>
    </w:rPr>
  </w:style>
  <w:style w:type="paragraph" w:styleId="ListParagraph">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Normal"/>
    <w:link w:val="ListParagraphChar"/>
    <w:uiPriority w:val="34"/>
    <w:qFormat/>
    <w:rsid w:val="00222794"/>
    <w:pPr>
      <w:ind w:left="720"/>
      <w:contextualSpacing/>
    </w:pPr>
  </w:style>
  <w:style w:type="character" w:styleId="IntenseEmphasis">
    <w:name w:val="Intense Emphasis"/>
    <w:basedOn w:val="DefaultParagraphFont"/>
    <w:uiPriority w:val="21"/>
    <w:qFormat/>
    <w:rsid w:val="00222794"/>
    <w:rPr>
      <w:i/>
      <w:iCs/>
      <w:color w:val="0F4761" w:themeColor="accent1" w:themeShade="BF"/>
    </w:rPr>
  </w:style>
  <w:style w:type="paragraph" w:styleId="IntenseQuote">
    <w:name w:val="Intense Quote"/>
    <w:basedOn w:val="Normal"/>
    <w:next w:val="Normal"/>
    <w:link w:val="IntenseQuoteChar"/>
    <w:uiPriority w:val="30"/>
    <w:qFormat/>
    <w:rsid w:val="00222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794"/>
    <w:rPr>
      <w:i/>
      <w:iCs/>
      <w:color w:val="0F4761" w:themeColor="accent1" w:themeShade="BF"/>
    </w:rPr>
  </w:style>
  <w:style w:type="character" w:styleId="IntenseReference">
    <w:name w:val="Intense Reference"/>
    <w:basedOn w:val="DefaultParagraphFont"/>
    <w:uiPriority w:val="32"/>
    <w:qFormat/>
    <w:rsid w:val="00222794"/>
    <w:rPr>
      <w:b/>
      <w:bCs/>
      <w:smallCaps/>
      <w:color w:val="0F4761" w:themeColor="accent1" w:themeShade="BF"/>
      <w:spacing w:val="5"/>
    </w:rPr>
  </w:style>
  <w:style w:type="character" w:styleId="Hyperlink">
    <w:name w:val="Hyperlink"/>
    <w:basedOn w:val="DefaultParagraphFont"/>
    <w:uiPriority w:val="99"/>
    <w:unhideWhenUsed/>
    <w:rsid w:val="009C5C81"/>
    <w:rPr>
      <w:color w:val="467886" w:themeColor="hyperlink"/>
      <w:u w:val="single"/>
    </w:rPr>
  </w:style>
  <w:style w:type="character" w:styleId="Strong">
    <w:name w:val="Strong"/>
    <w:basedOn w:val="DefaultParagraphFont"/>
    <w:uiPriority w:val="22"/>
    <w:qFormat/>
    <w:rsid w:val="009C5C81"/>
    <w:rPr>
      <w:b/>
      <w:bCs/>
    </w:rPr>
  </w:style>
  <w:style w:type="paragraph" w:styleId="NormalWeb">
    <w:name w:val="Normal (Web)"/>
    <w:basedOn w:val="Normal"/>
    <w:uiPriority w:val="99"/>
    <w:unhideWhenUsed/>
    <w:rsid w:val="009C5C8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2">
    <w:name w:val="Заголовок №2_"/>
    <w:basedOn w:val="DefaultParagraphFont"/>
    <w:link w:val="20"/>
    <w:rsid w:val="009C5C81"/>
    <w:rPr>
      <w:rFonts w:ascii="Times New Roman" w:eastAsia="Times New Roman" w:hAnsi="Times New Roman" w:cs="Times New Roman"/>
      <w:b/>
      <w:bCs/>
      <w:shd w:val="clear" w:color="auto" w:fill="FFFFFF"/>
    </w:rPr>
  </w:style>
  <w:style w:type="paragraph" w:customStyle="1" w:styleId="20">
    <w:name w:val="Заголовок №2"/>
    <w:basedOn w:val="Normal"/>
    <w:link w:val="2"/>
    <w:rsid w:val="009C5C81"/>
    <w:pPr>
      <w:widowControl w:val="0"/>
      <w:shd w:val="clear" w:color="auto" w:fill="FFFFFF"/>
      <w:spacing w:after="360" w:line="0" w:lineRule="atLeast"/>
      <w:jc w:val="right"/>
      <w:outlineLvl w:val="1"/>
    </w:pPr>
    <w:rPr>
      <w:rFonts w:ascii="Times New Roman" w:eastAsia="Times New Roman" w:hAnsi="Times New Roman" w:cs="Times New Roman"/>
      <w:b/>
      <w:bCs/>
    </w:rPr>
  </w:style>
  <w:style w:type="character" w:customStyle="1" w:styleId="21">
    <w:name w:val="Основной текст (2)_"/>
    <w:basedOn w:val="DefaultParagraphFont"/>
    <w:link w:val="22"/>
    <w:rsid w:val="009C5C81"/>
    <w:rPr>
      <w:rFonts w:ascii="Times New Roman" w:eastAsia="Times New Roman" w:hAnsi="Times New Roman" w:cs="Times New Roman"/>
      <w:shd w:val="clear" w:color="auto" w:fill="FFFFFF"/>
    </w:rPr>
  </w:style>
  <w:style w:type="character" w:customStyle="1" w:styleId="12">
    <w:name w:val="Основной текст (12)_"/>
    <w:basedOn w:val="DefaultParagraphFont"/>
    <w:link w:val="120"/>
    <w:rsid w:val="009C5C81"/>
    <w:rPr>
      <w:rFonts w:ascii="Times New Roman" w:eastAsia="Times New Roman" w:hAnsi="Times New Roman" w:cs="Times New Roman"/>
      <w:i/>
      <w:iCs/>
      <w:shd w:val="clear" w:color="auto" w:fill="FFFFFF"/>
    </w:rPr>
  </w:style>
  <w:style w:type="paragraph" w:customStyle="1" w:styleId="22">
    <w:name w:val="Основной текст (2)"/>
    <w:basedOn w:val="Normal"/>
    <w:link w:val="21"/>
    <w:rsid w:val="009C5C81"/>
    <w:pPr>
      <w:widowControl w:val="0"/>
      <w:shd w:val="clear" w:color="auto" w:fill="FFFFFF"/>
      <w:spacing w:after="120" w:line="0" w:lineRule="atLeast"/>
    </w:pPr>
    <w:rPr>
      <w:rFonts w:ascii="Times New Roman" w:eastAsia="Times New Roman" w:hAnsi="Times New Roman" w:cs="Times New Roman"/>
    </w:rPr>
  </w:style>
  <w:style w:type="paragraph" w:customStyle="1" w:styleId="120">
    <w:name w:val="Основной текст (12)"/>
    <w:basedOn w:val="Normal"/>
    <w:link w:val="12"/>
    <w:rsid w:val="009C5C81"/>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TableGrid">
    <w:name w:val="Table Grid"/>
    <w:basedOn w:val="TableNormal"/>
    <w:uiPriority w:val="39"/>
    <w:rsid w:val="009C5C8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Normal Char,RSHB_Table-Normal Char,Заголовок_3 Char,Подпись рисунка Char,Numbered List Char,Elenco Normale Char,Elenco NormaleCxSpLast Char,Абзац маркированнный Char,Содержание. 2 уровень Char,Bullet List Char,FooterText Char"/>
    <w:link w:val="ListParagraph"/>
    <w:uiPriority w:val="34"/>
    <w:locked/>
    <w:rsid w:val="009C5C81"/>
  </w:style>
  <w:style w:type="character" w:styleId="UnresolvedMention">
    <w:name w:val="Unresolved Mention"/>
    <w:basedOn w:val="DefaultParagraphFont"/>
    <w:uiPriority w:val="99"/>
    <w:semiHidden/>
    <w:unhideWhenUsed/>
    <w:rsid w:val="00F47200"/>
    <w:rPr>
      <w:color w:val="605E5C"/>
      <w:shd w:val="clear" w:color="auto" w:fill="E1DFDD"/>
    </w:rPr>
  </w:style>
  <w:style w:type="paragraph" w:styleId="Revision">
    <w:name w:val="Revision"/>
    <w:hidden/>
    <w:uiPriority w:val="99"/>
    <w:semiHidden/>
    <w:rsid w:val="00A32FEC"/>
    <w:pPr>
      <w:spacing w:after="0" w:line="240" w:lineRule="auto"/>
    </w:pPr>
  </w:style>
  <w:style w:type="character" w:styleId="CommentReference">
    <w:name w:val="annotation reference"/>
    <w:basedOn w:val="DefaultParagraphFont"/>
    <w:uiPriority w:val="99"/>
    <w:semiHidden/>
    <w:unhideWhenUsed/>
    <w:rsid w:val="00B110E8"/>
    <w:rPr>
      <w:sz w:val="16"/>
      <w:szCs w:val="16"/>
    </w:rPr>
  </w:style>
  <w:style w:type="paragraph" w:styleId="CommentText">
    <w:name w:val="annotation text"/>
    <w:basedOn w:val="Normal"/>
    <w:link w:val="CommentTextChar"/>
    <w:uiPriority w:val="99"/>
    <w:unhideWhenUsed/>
    <w:rsid w:val="00B110E8"/>
    <w:pPr>
      <w:spacing w:line="240" w:lineRule="auto"/>
    </w:pPr>
    <w:rPr>
      <w:sz w:val="20"/>
      <w:szCs w:val="20"/>
    </w:rPr>
  </w:style>
  <w:style w:type="character" w:customStyle="1" w:styleId="CommentTextChar">
    <w:name w:val="Comment Text Char"/>
    <w:basedOn w:val="DefaultParagraphFont"/>
    <w:link w:val="CommentText"/>
    <w:uiPriority w:val="99"/>
    <w:rsid w:val="00B110E8"/>
    <w:rPr>
      <w:sz w:val="20"/>
      <w:szCs w:val="20"/>
    </w:rPr>
  </w:style>
  <w:style w:type="paragraph" w:styleId="CommentSubject">
    <w:name w:val="annotation subject"/>
    <w:basedOn w:val="CommentText"/>
    <w:next w:val="CommentText"/>
    <w:link w:val="CommentSubjectChar"/>
    <w:uiPriority w:val="99"/>
    <w:semiHidden/>
    <w:unhideWhenUsed/>
    <w:rsid w:val="00B110E8"/>
    <w:rPr>
      <w:b/>
      <w:bCs/>
    </w:rPr>
  </w:style>
  <w:style w:type="character" w:customStyle="1" w:styleId="CommentSubjectChar">
    <w:name w:val="Comment Subject Char"/>
    <w:basedOn w:val="CommentTextChar"/>
    <w:link w:val="CommentSubject"/>
    <w:uiPriority w:val="99"/>
    <w:semiHidden/>
    <w:rsid w:val="00B110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bdrazakovaR\AppData\Local\Microsoft\Windows\INetCache\Content.Outlook\KHU3YBH1\&#1054;&#1073;&#1097;&#1080;&#1077;%20&#1091;&#1089;&#1083;&#1086;&#1074;&#1080;&#1103;" TargetMode="External"/><Relationship Id="rId3" Type="http://schemas.openxmlformats.org/officeDocument/2006/relationships/settings" Target="settings.xml"/><Relationship Id="rId7" Type="http://schemas.openxmlformats.org/officeDocument/2006/relationships/hyperlink" Target="mailto:Zhyldyzkan.Satybekova@kumtor.k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gal-support2026@kumtor.kg" TargetMode="External"/><Relationship Id="rId11" Type="http://schemas.openxmlformats.org/officeDocument/2006/relationships/theme" Target="theme/theme1.xml"/><Relationship Id="rId5" Type="http://schemas.openxmlformats.org/officeDocument/2006/relationships/hyperlink" Target="mailto:legal-support2026@kumtor.k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kumtor.kg/wp-content/uploads/2020/11/general-terms_service_2020_nov.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8742</Words>
  <Characters>49574</Characters>
  <Application>Microsoft Office Word</Application>
  <DocSecurity>0</DocSecurity>
  <Lines>1048</Lines>
  <Paragraphs>433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Zhyldyzkan Satybekova</dc:creator>
  <cp:keywords/>
  <dc:description/>
  <cp:lastModifiedBy>Zhyldyzkan Satybekova</cp:lastModifiedBy>
  <cp:revision>3</cp:revision>
  <dcterms:created xsi:type="dcterms:W3CDTF">2026-10-12T02:48:00Z</dcterms:created>
  <dcterms:modified xsi:type="dcterms:W3CDTF">2026-10-12T02:53:00Z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2026-10-06T05:26:56Z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5f57b4e5-0ea5-4c2e-8a81-0b7b8d5c31e0</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