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6FA2" w14:textId="6831EF3C" w:rsidR="00F730ED" w:rsidRDefault="00F730ED" w:rsidP="00046ACF">
      <w:pPr>
        <w:pStyle w:val="ad"/>
        <w:spacing w:after="240"/>
        <w:contextualSpacing/>
      </w:pPr>
      <w:r w:rsidRPr="00F730ED">
        <w:rPr>
          <w:b/>
          <w:bCs/>
        </w:rPr>
        <w:t xml:space="preserve">«Кумтөр Голд Компани» </w:t>
      </w:r>
      <w:r w:rsidR="00046ACF" w:rsidRPr="00F730ED">
        <w:rPr>
          <w:b/>
          <w:bCs/>
        </w:rPr>
        <w:t>ЖАК</w:t>
      </w:r>
      <w:r w:rsidR="00046ACF" w:rsidRPr="00F730ED">
        <w:rPr>
          <w:b/>
          <w:bCs/>
        </w:rPr>
        <w:t xml:space="preserve"> </w:t>
      </w:r>
      <w:r w:rsidRPr="00F730ED">
        <w:rPr>
          <w:b/>
          <w:bCs/>
        </w:rPr>
        <w:t>сизди WMF 1500S+ маркасындагы кофе машиналарын тейлөө боюнча кызматтарды көрсөтүү үчүн котировкаларды суроого катышууга чакырат</w:t>
      </w:r>
      <w:r w:rsidRPr="00F730ED">
        <w:t>(.</w:t>
      </w:r>
    </w:p>
    <w:p w14:paraId="0EE57288" w14:textId="77777777" w:rsidR="00485E9A" w:rsidRPr="00485E9A" w:rsidRDefault="00485E9A" w:rsidP="00485E9A">
      <w:pPr>
        <w:pStyle w:val="ad"/>
        <w:spacing w:after="240"/>
        <w:contextualSpacing/>
        <w:jc w:val="center"/>
        <w:rPr>
          <w:b/>
          <w:bCs/>
        </w:rPr>
      </w:pPr>
    </w:p>
    <w:p w14:paraId="3ACA56DA" w14:textId="77777777" w:rsidR="00485E9A" w:rsidRPr="00485E9A" w:rsidRDefault="00485E9A" w:rsidP="00485E9A">
      <w:pPr>
        <w:pStyle w:val="ad"/>
        <w:spacing w:before="0" w:beforeAutospacing="0" w:after="240" w:afterAutospacing="0"/>
        <w:contextualSpacing/>
        <w:jc w:val="both"/>
        <w:rPr>
          <w:b/>
          <w:bCs/>
        </w:rPr>
      </w:pPr>
      <w:r w:rsidRPr="00485E9A">
        <w:rPr>
          <w:b/>
          <w:bCs/>
        </w:rPr>
        <w:t>Сатып алуу предмети</w:t>
      </w:r>
    </w:p>
    <w:p w14:paraId="1C5A6A53" w14:textId="77777777" w:rsidR="00485E9A" w:rsidRPr="00485E9A" w:rsidRDefault="00485E9A" w:rsidP="00485E9A">
      <w:pPr>
        <w:pStyle w:val="ad"/>
        <w:spacing w:after="240"/>
        <w:contextualSpacing/>
        <w:jc w:val="both"/>
        <w:rPr>
          <w:b/>
          <w:bCs/>
        </w:rPr>
      </w:pPr>
      <w:r w:rsidRPr="00485E9A">
        <w:rPr>
          <w:b/>
          <w:bCs/>
        </w:rPr>
        <w:t>Үч (3) кофе машинасын тейлөө жана тейлөө боюнча кызматтарды көрсөтүү WMF 1500S+, анын ичинде техникалык шарттарга ылайык пландуу жана пландан тышкаркы кызматтарды аткаруу.</w:t>
      </w:r>
    </w:p>
    <w:p w14:paraId="70F8DEB5" w14:textId="43D4E64F" w:rsidR="00485E9A" w:rsidRPr="00485E9A" w:rsidRDefault="00485E9A" w:rsidP="00485E9A">
      <w:pPr>
        <w:pStyle w:val="ad"/>
        <w:spacing w:after="240"/>
        <w:contextualSpacing/>
        <w:jc w:val="both"/>
        <w:rPr>
          <w:b/>
          <w:bCs/>
        </w:rPr>
      </w:pPr>
    </w:p>
    <w:p w14:paraId="1684AB49" w14:textId="77777777" w:rsidR="00485E9A" w:rsidRPr="00485E9A" w:rsidRDefault="00485E9A" w:rsidP="00485E9A">
      <w:pPr>
        <w:pStyle w:val="ad"/>
        <w:spacing w:before="0" w:beforeAutospacing="0" w:after="240" w:afterAutospacing="0"/>
        <w:contextualSpacing/>
        <w:jc w:val="both"/>
        <w:rPr>
          <w:b/>
          <w:bCs/>
        </w:rPr>
      </w:pPr>
      <w:r w:rsidRPr="00485E9A">
        <w:rPr>
          <w:b/>
          <w:bCs/>
        </w:rPr>
        <w:t>Кызмат көрсөтүү жери</w:t>
      </w:r>
    </w:p>
    <w:p w14:paraId="7AABC7CA" w14:textId="77777777" w:rsidR="00485E9A" w:rsidRPr="00485E9A" w:rsidRDefault="00485E9A" w:rsidP="00485E9A">
      <w:pPr>
        <w:pStyle w:val="ad"/>
        <w:spacing w:before="0" w:beforeAutospacing="0" w:after="240" w:afterAutospacing="0"/>
        <w:contextualSpacing/>
        <w:jc w:val="both"/>
        <w:rPr>
          <w:b/>
          <w:bCs/>
        </w:rPr>
      </w:pPr>
      <w:r w:rsidRPr="00485E9A">
        <w:rPr>
          <w:b/>
          <w:bCs/>
        </w:rPr>
        <w:t>Ысык-Көл облусу, Жети-Өгүз району, Кумтөр кени.</w:t>
      </w:r>
    </w:p>
    <w:p w14:paraId="6D1DC6B2" w14:textId="77777777" w:rsidR="002937B3" w:rsidRPr="00CE0BDB" w:rsidRDefault="002937B3" w:rsidP="00CE3E81">
      <w:pPr>
        <w:pStyle w:val="ad"/>
        <w:spacing w:before="0" w:beforeAutospacing="0" w:after="240" w:afterAutospacing="0"/>
        <w:contextualSpacing/>
        <w:jc w:val="both"/>
        <w:rPr>
          <w:b/>
          <w:bCs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89"/>
        <w:gridCol w:w="7061"/>
      </w:tblGrid>
      <w:tr w:rsidR="00CE3E81" w:rsidRPr="00485E9A" w14:paraId="5987F468" w14:textId="77777777" w:rsidTr="00485E9A">
        <w:tc>
          <w:tcPr>
            <w:tcW w:w="2289" w:type="dxa"/>
          </w:tcPr>
          <w:p w14:paraId="080BA701" w14:textId="5B87474E" w:rsidR="00CE3E81" w:rsidRPr="00CE0BDB" w:rsidRDefault="00F04FD0" w:rsidP="00F04FD0">
            <w:pPr>
              <w:pStyle w:val="ad"/>
              <w:spacing w:before="0" w:beforeAutospacing="0" w:after="240" w:afterAutospacing="0"/>
              <w:contextualSpacing/>
              <w:jc w:val="both"/>
            </w:pPr>
            <w:r w:rsidRPr="00CE0BDB">
              <w:rPr>
                <w:rStyle w:val="af"/>
              </w:rPr>
              <w:t>Тапшыруу форматы:</w:t>
            </w:r>
          </w:p>
        </w:tc>
        <w:tc>
          <w:tcPr>
            <w:tcW w:w="7061" w:type="dxa"/>
          </w:tcPr>
          <w:p w14:paraId="421277BA" w14:textId="54B4B9E7" w:rsidR="00CE3E81" w:rsidRPr="00485E9A" w:rsidRDefault="008E0418" w:rsidP="008E0418">
            <w:pPr>
              <w:pStyle w:val="ad"/>
              <w:spacing w:before="0" w:beforeAutospacing="0" w:after="240" w:afterAutospacing="0"/>
              <w:contextualSpacing/>
              <w:jc w:val="both"/>
            </w:pPr>
            <w:r w:rsidRPr="00CE0BDB">
              <w:t>Катышуу үчүн арызга жана башка документтерге келишимге кол коюуга ыйгарым укуктуу адам жана келишим боюнча милдеттенмелер кол коюуга тийиш. Документтерге кол коюлуп, форматта берилиши керек PDF</w:t>
            </w:r>
            <w:r w:rsidR="00485E9A">
              <w:t>(.</w:t>
            </w:r>
          </w:p>
        </w:tc>
      </w:tr>
      <w:tr w:rsidR="00CE3E81" w:rsidRPr="00485E9A" w14:paraId="2B5209A7" w14:textId="77777777" w:rsidTr="00485E9A">
        <w:tc>
          <w:tcPr>
            <w:tcW w:w="2289" w:type="dxa"/>
          </w:tcPr>
          <w:p w14:paraId="4C353B47" w14:textId="77777777" w:rsidR="006052B2" w:rsidRPr="00CE0BDB" w:rsidRDefault="006052B2" w:rsidP="006052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E0BDB">
              <w:rPr>
                <w:rStyle w:val="af"/>
                <w:rFonts w:ascii="Times New Roman" w:hAnsi="Times New Roman" w:cs="Times New Roman"/>
              </w:rPr>
              <w:t>Сунуштарды берүүнүн тартиби</w:t>
            </w:r>
          </w:p>
          <w:p w14:paraId="4FB831D1" w14:textId="77777777" w:rsidR="00CE3E81" w:rsidRPr="00CE0BDB" w:rsidRDefault="00CE3E81" w:rsidP="006052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1" w:type="dxa"/>
          </w:tcPr>
          <w:p w14:paraId="4D21A106" w14:textId="61E7068E" w:rsidR="001000AA" w:rsidRPr="007E4E44" w:rsidRDefault="001000AA" w:rsidP="001000AA">
            <w:pPr>
              <w:tabs>
                <w:tab w:val="left" w:pos="-1440"/>
                <w:tab w:val="left" w:pos="-720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Тандоонун катышуучулары ушул суроо-талаптын талаптарына ылайык орус же кыргыз тилдеринде катышууга арыз берүүгө, зарыл документтерди тиркөөгө жана электрондук түрдө төмөнкү дарекке жөнөтүүгө милдеттүү:</w:t>
            </w:r>
            <w:r w:rsidRPr="001000AA">
              <w:rPr>
                <w:rFonts w:ascii="Times New Roman" w:hAnsi="Times New Roman" w:cs="Times New Roman"/>
              </w:rPr>
              <w:br/>
              <w:t xml:space="preserve"> </w:t>
            </w:r>
            <w:r w:rsidR="007E4E44" w:rsidRPr="007E4E44">
              <w:rPr>
                <w:rFonts w:ascii="Times New Roman" w:hAnsi="Times New Roman" w:cs="Times New Roman"/>
                <w:b/>
                <w:bCs/>
              </w:rPr>
              <w:t>marlen.turatbekov@kumtor.kg</w:t>
            </w:r>
          </w:p>
          <w:p w14:paraId="1E2B3D9F" w14:textId="312B09D1" w:rsidR="001000AA" w:rsidRPr="001000AA" w:rsidRDefault="001000AA" w:rsidP="001000AA">
            <w:pPr>
              <w:tabs>
                <w:tab w:val="left" w:pos="-1440"/>
                <w:tab w:val="left" w:pos="-720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 xml:space="preserve"> </w:t>
            </w:r>
            <w:r w:rsidRPr="001000AA">
              <w:rPr>
                <w:rFonts w:ascii="Times New Roman" w:hAnsi="Times New Roman" w:cs="Times New Roman"/>
                <w:b/>
                <w:bCs/>
              </w:rPr>
              <w:t>Сунуштарды берүүнүн акыркы мөөнөтү: 14:00гө чейин «</w:t>
            </w:r>
            <w:r w:rsidR="00D43D29" w:rsidRPr="00D43D29">
              <w:rPr>
                <w:rFonts w:ascii="Times New Roman" w:hAnsi="Times New Roman" w:cs="Times New Roman"/>
                <w:b/>
                <w:bCs/>
              </w:rPr>
              <w:t>19</w:t>
            </w:r>
            <w:r w:rsidRPr="001000AA">
              <w:rPr>
                <w:rFonts w:ascii="Times New Roman" w:hAnsi="Times New Roman" w:cs="Times New Roman"/>
                <w:b/>
                <w:bCs/>
              </w:rPr>
              <w:t xml:space="preserve">» </w:t>
            </w:r>
            <w:r w:rsidR="00D43D29" w:rsidRPr="00D43D29">
              <w:rPr>
                <w:rFonts w:ascii="Times New Roman" w:hAnsi="Times New Roman" w:cs="Times New Roman"/>
                <w:b/>
                <w:bCs/>
              </w:rPr>
              <w:t>август</w:t>
            </w:r>
            <w:r w:rsidRPr="001000AA">
              <w:rPr>
                <w:rFonts w:ascii="Times New Roman" w:hAnsi="Times New Roman" w:cs="Times New Roman"/>
                <w:b/>
                <w:bCs/>
              </w:rPr>
              <w:t xml:space="preserve"> 2026.</w:t>
            </w:r>
          </w:p>
          <w:p w14:paraId="7BE7B973" w14:textId="621C5733" w:rsidR="001000AA" w:rsidRPr="001000AA" w:rsidRDefault="001000AA" w:rsidP="001000AA">
            <w:pPr>
              <w:tabs>
                <w:tab w:val="left" w:pos="-1440"/>
                <w:tab w:val="left" w:pos="-720"/>
              </w:tabs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Техникалык шарттар бул документтерге тиркелет жана анын ажырагыс бөлүгү болуп саналат. (№1-тиркеме)</w:t>
            </w:r>
          </w:p>
          <w:p w14:paraId="685BF850" w14:textId="76FC6E55" w:rsidR="00811934" w:rsidRPr="00485E9A" w:rsidRDefault="00811934" w:rsidP="00485E9A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b/>
              </w:rPr>
            </w:pPr>
          </w:p>
        </w:tc>
      </w:tr>
      <w:tr w:rsidR="00873419" w:rsidRPr="006742BA" w14:paraId="073C3681" w14:textId="77777777" w:rsidTr="00485E9A">
        <w:tc>
          <w:tcPr>
            <w:tcW w:w="2289" w:type="dxa"/>
          </w:tcPr>
          <w:p w14:paraId="0549176D" w14:textId="2C3E34CD" w:rsidR="00873419" w:rsidRPr="00CE0BDB" w:rsidRDefault="00873419" w:rsidP="00873419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0" w:name="_Hlk185512776"/>
            <w:bookmarkEnd w:id="0"/>
            <w:r w:rsidRPr="00CE0BDB">
              <w:rPr>
                <w:rFonts w:ascii="Times New Roman" w:hAnsi="Times New Roman" w:cs="Times New Roman"/>
                <w:b/>
                <w:bCs/>
              </w:rPr>
              <w:t>Катышуу үчүн арыз төмөнкү документтерди камтууга тийиш:</w:t>
            </w:r>
          </w:p>
        </w:tc>
        <w:tc>
          <w:tcPr>
            <w:tcW w:w="7061" w:type="dxa"/>
          </w:tcPr>
          <w:p w14:paraId="361C0121" w14:textId="77777777" w:rsidR="00485E9A" w:rsidRPr="00485E9A" w:rsidRDefault="00485E9A" w:rsidP="00485E9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Коммерциялык сунуш төмөнкүлөрдү камтууга тийиш:</w:t>
            </w:r>
          </w:p>
          <w:p w14:paraId="6B6427C7" w14:textId="77777777" w:rsidR="00485E9A" w:rsidRPr="00485E9A" w:rsidRDefault="00485E9A" w:rsidP="00485E9A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ишти аяктоо мөөнөтү;</w:t>
            </w:r>
          </w:p>
          <w:p w14:paraId="7C56E07F" w14:textId="77777777" w:rsidR="00485E9A" w:rsidRPr="00485E9A" w:rsidRDefault="00485E9A" w:rsidP="00485E9A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кызмат көрсөтүү шарттары (чыгуу, диагностика, тейлөө графиги, кепилдик ж.б.);</w:t>
            </w:r>
          </w:p>
          <w:p w14:paraId="2BEF54DC" w14:textId="77777777" w:rsidR="00485E9A" w:rsidRPr="00485E9A" w:rsidRDefault="00485E9A" w:rsidP="00485E9A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оригиналдуу запастык бөлүктөрдү колдонууну ырастоо WMF;</w:t>
            </w:r>
          </w:p>
          <w:p w14:paraId="179744FB" w14:textId="77777777" w:rsidR="00485E9A" w:rsidRPr="00485E9A" w:rsidRDefault="00485E9A" w:rsidP="00485E9A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төлөө шарттары;</w:t>
            </w:r>
          </w:p>
          <w:p w14:paraId="60145636" w14:textId="20995E9D" w:rsidR="004312C2" w:rsidRPr="00485E9A" w:rsidRDefault="00485E9A" w:rsidP="00485E9A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14:ligatures w14:val="none"/>
              </w:rPr>
            </w:pPr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сунуштун колдонуу мөөнөтү (</w:t>
            </w:r>
            <w:r w:rsidRPr="00485E9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кеминде 30 календардык күн</w:t>
            </w:r>
            <w:r w:rsidRPr="00485E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485E9A" w:rsidRPr="006742BA" w14:paraId="70474939" w14:textId="77777777" w:rsidTr="00485E9A">
        <w:tc>
          <w:tcPr>
            <w:tcW w:w="2289" w:type="dxa"/>
          </w:tcPr>
          <w:p w14:paraId="709C4570" w14:textId="449240B4" w:rsidR="00485E9A" w:rsidRPr="00485E9A" w:rsidRDefault="00485E9A" w:rsidP="00485E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85E9A">
              <w:rPr>
                <w:rFonts w:ascii="Times New Roman" w:hAnsi="Times New Roman" w:cs="Times New Roman"/>
                <w:b/>
                <w:bCs/>
              </w:rPr>
              <w:t xml:space="preserve">Кызмат көрсөтүүгө кошумча талаптар </w:t>
            </w:r>
          </w:p>
          <w:p w14:paraId="25823C21" w14:textId="77777777" w:rsidR="00485E9A" w:rsidRPr="00CE0BDB" w:rsidRDefault="00485E9A" w:rsidP="00873419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61" w:type="dxa"/>
          </w:tcPr>
          <w:p w14:paraId="1BE742F4" w14:textId="77777777" w:rsidR="00485E9A" w:rsidRPr="00485E9A" w:rsidRDefault="00485E9A" w:rsidP="00485E9A">
            <w:pPr>
              <w:tabs>
                <w:tab w:val="left" w:pos="1613"/>
              </w:tabs>
              <w:rPr>
                <w:rFonts w:ascii="Times New Roman" w:hAnsi="Times New Roman" w:cs="Times New Roman"/>
              </w:rPr>
            </w:pPr>
            <w:r w:rsidRPr="00485E9A">
              <w:rPr>
                <w:rFonts w:ascii="Times New Roman" w:hAnsi="Times New Roman" w:cs="Times New Roman"/>
              </w:rPr>
              <w:t>Аткаруучу камсыз кылууга тийиш:</w:t>
            </w:r>
          </w:p>
          <w:p w14:paraId="12004516" w14:textId="77777777" w:rsidR="00485E9A" w:rsidRPr="00485E9A" w:rsidRDefault="00485E9A" w:rsidP="00485E9A">
            <w:pPr>
              <w:numPr>
                <w:ilvl w:val="0"/>
                <w:numId w:val="11"/>
              </w:numPr>
              <w:tabs>
                <w:tab w:val="left" w:pos="1613"/>
              </w:tabs>
              <w:rPr>
                <w:rFonts w:ascii="Times New Roman" w:hAnsi="Times New Roman" w:cs="Times New Roman"/>
              </w:rPr>
            </w:pPr>
            <w:r w:rsidRPr="00485E9A">
              <w:rPr>
                <w:rFonts w:ascii="Times New Roman" w:hAnsi="Times New Roman" w:cs="Times New Roman"/>
              </w:rPr>
              <w:t>диагностика, пландуу тейлөө жана көйгөйлөрдү чечүү;</w:t>
            </w:r>
          </w:p>
          <w:p w14:paraId="2F672A8B" w14:textId="77777777" w:rsidR="00485E9A" w:rsidRPr="00485E9A" w:rsidRDefault="00485E9A" w:rsidP="00485E9A">
            <w:pPr>
              <w:numPr>
                <w:ilvl w:val="0"/>
                <w:numId w:val="11"/>
              </w:numPr>
              <w:tabs>
                <w:tab w:val="left" w:pos="1613"/>
              </w:tabs>
              <w:rPr>
                <w:rFonts w:ascii="Times New Roman" w:hAnsi="Times New Roman" w:cs="Times New Roman"/>
              </w:rPr>
            </w:pPr>
            <w:r w:rsidRPr="00485E9A">
              <w:rPr>
                <w:rFonts w:ascii="Times New Roman" w:hAnsi="Times New Roman" w:cs="Times New Roman"/>
              </w:rPr>
              <w:t>масштабды алып салуу, аппараттык камсыздоону орнотуу жана программалык камсыздоону жаңыртуу боюнча иштерди аткаруу;</w:t>
            </w:r>
          </w:p>
          <w:p w14:paraId="23D7F043" w14:textId="77777777" w:rsidR="00485E9A" w:rsidRPr="00485E9A" w:rsidRDefault="00485E9A" w:rsidP="00485E9A">
            <w:pPr>
              <w:numPr>
                <w:ilvl w:val="0"/>
                <w:numId w:val="11"/>
              </w:numPr>
              <w:tabs>
                <w:tab w:val="left" w:pos="1613"/>
              </w:tabs>
              <w:rPr>
                <w:rFonts w:ascii="Times New Roman" w:hAnsi="Times New Roman" w:cs="Times New Roman"/>
              </w:rPr>
            </w:pPr>
            <w:r w:rsidRPr="00485E9A">
              <w:rPr>
                <w:rFonts w:ascii="Times New Roman" w:hAnsi="Times New Roman" w:cs="Times New Roman"/>
              </w:rPr>
              <w:t xml:space="preserve">колдонуу </w:t>
            </w:r>
            <w:r w:rsidRPr="00485E9A">
              <w:rPr>
                <w:rFonts w:ascii="Times New Roman" w:hAnsi="Times New Roman" w:cs="Times New Roman"/>
                <w:b/>
                <w:bCs/>
              </w:rPr>
              <w:t>оригиналдуу запастык бөлүктөр жана керектелүүчү материалдар WMF</w:t>
            </w:r>
            <w:r w:rsidRPr="00485E9A">
              <w:rPr>
                <w:rFonts w:ascii="Times New Roman" w:hAnsi="Times New Roman" w:cs="Times New Roman"/>
              </w:rPr>
              <w:t>;</w:t>
            </w:r>
          </w:p>
          <w:p w14:paraId="2E29050B" w14:textId="77777777" w:rsidR="00485E9A" w:rsidRPr="00485E9A" w:rsidRDefault="00485E9A" w:rsidP="00485E9A">
            <w:pPr>
              <w:numPr>
                <w:ilvl w:val="0"/>
                <w:numId w:val="11"/>
              </w:numPr>
              <w:tabs>
                <w:tab w:val="left" w:pos="1613"/>
              </w:tabs>
              <w:rPr>
                <w:rFonts w:ascii="Times New Roman" w:hAnsi="Times New Roman" w:cs="Times New Roman"/>
              </w:rPr>
            </w:pPr>
            <w:r w:rsidRPr="00485E9A">
              <w:rPr>
                <w:rFonts w:ascii="Times New Roman" w:hAnsi="Times New Roman" w:cs="Times New Roman"/>
              </w:rPr>
              <w:t>өндүрүш процесстерин токтотпостон иштеп жаткан ишкананын шарттарында кызмат көрсөтүү;</w:t>
            </w:r>
          </w:p>
          <w:p w14:paraId="76B35481" w14:textId="77777777" w:rsidR="00485E9A" w:rsidRPr="00485E9A" w:rsidRDefault="00485E9A" w:rsidP="00485E9A">
            <w:pPr>
              <w:numPr>
                <w:ilvl w:val="0"/>
                <w:numId w:val="11"/>
              </w:numPr>
              <w:tabs>
                <w:tab w:val="left" w:pos="1613"/>
              </w:tabs>
              <w:rPr>
                <w:rFonts w:ascii="Times New Roman" w:hAnsi="Times New Roman" w:cs="Times New Roman"/>
              </w:rPr>
            </w:pPr>
            <w:r w:rsidRPr="00485E9A">
              <w:rPr>
                <w:rFonts w:ascii="Times New Roman" w:hAnsi="Times New Roman" w:cs="Times New Roman"/>
              </w:rPr>
              <w:t>бийик тоолуу шарттарда иштерди аткарууга даяр (болжол менен 3680 м);</w:t>
            </w:r>
          </w:p>
          <w:p w14:paraId="58BDCD13" w14:textId="77777777" w:rsidR="00485E9A" w:rsidRPr="00485E9A" w:rsidRDefault="00485E9A" w:rsidP="00485E9A">
            <w:pPr>
              <w:numPr>
                <w:ilvl w:val="0"/>
                <w:numId w:val="11"/>
              </w:numPr>
              <w:tabs>
                <w:tab w:val="left" w:pos="1613"/>
              </w:tabs>
              <w:rPr>
                <w:rFonts w:ascii="Times New Roman" w:hAnsi="Times New Roman" w:cs="Times New Roman"/>
              </w:rPr>
            </w:pPr>
            <w:r w:rsidRPr="00485E9A">
              <w:rPr>
                <w:rFonts w:ascii="Times New Roman" w:hAnsi="Times New Roman" w:cs="Times New Roman"/>
              </w:rPr>
              <w:lastRenderedPageBreak/>
              <w:t>иш аяктагандан кийин жабдуулардын толук иштешин камсыз кылуу;</w:t>
            </w:r>
          </w:p>
          <w:p w14:paraId="0471479E" w14:textId="77777777" w:rsidR="00485E9A" w:rsidRPr="00485E9A" w:rsidRDefault="00485E9A" w:rsidP="00485E9A">
            <w:pPr>
              <w:numPr>
                <w:ilvl w:val="0"/>
                <w:numId w:val="11"/>
              </w:numPr>
              <w:tabs>
                <w:tab w:val="left" w:pos="1613"/>
              </w:tabs>
              <w:rPr>
                <w:rFonts w:ascii="Times New Roman" w:hAnsi="Times New Roman" w:cs="Times New Roman"/>
              </w:rPr>
            </w:pPr>
            <w:r w:rsidRPr="00485E9A">
              <w:rPr>
                <w:rFonts w:ascii="Times New Roman" w:hAnsi="Times New Roman" w:cs="Times New Roman"/>
              </w:rPr>
              <w:t>аткарылган иштерге кепилдик берүү.</w:t>
            </w:r>
          </w:p>
          <w:p w14:paraId="10498A32" w14:textId="77777777" w:rsidR="00485E9A" w:rsidRPr="00485E9A" w:rsidRDefault="00485E9A" w:rsidP="00485E9A">
            <w:pPr>
              <w:tabs>
                <w:tab w:val="left" w:pos="1613"/>
              </w:tabs>
              <w:rPr>
                <w:rFonts w:ascii="Times New Roman" w:hAnsi="Times New Roman" w:cs="Times New Roman"/>
              </w:rPr>
            </w:pPr>
          </w:p>
        </w:tc>
      </w:tr>
      <w:tr w:rsidR="00241099" w:rsidRPr="006742BA" w14:paraId="363591C7" w14:textId="77777777" w:rsidTr="00485E9A">
        <w:tc>
          <w:tcPr>
            <w:tcW w:w="2289" w:type="dxa"/>
          </w:tcPr>
          <w:p w14:paraId="396488B8" w14:textId="45B2B24B" w:rsidR="00241099" w:rsidRPr="00CE0BDB" w:rsidRDefault="00241099" w:rsidP="00241099">
            <w:pPr>
              <w:pStyle w:val="ad"/>
              <w:spacing w:before="240" w:beforeAutospacing="0" w:after="0" w:afterAutospacing="0"/>
              <w:contextualSpacing/>
              <w:jc w:val="both"/>
            </w:pPr>
            <w:r w:rsidRPr="00CE0BDB">
              <w:lastRenderedPageBreak/>
              <w:t>Баалоо критерийлери:</w:t>
            </w:r>
          </w:p>
        </w:tc>
        <w:tc>
          <w:tcPr>
            <w:tcW w:w="7061" w:type="dxa"/>
          </w:tcPr>
          <w:p w14:paraId="4627B767" w14:textId="77777777" w:rsidR="00F730ED" w:rsidRPr="00F730ED" w:rsidRDefault="00F730ED" w:rsidP="00F730ED">
            <w:pPr>
              <w:pStyle w:val="ad"/>
              <w:spacing w:before="240" w:beforeAutospacing="0" w:after="0" w:afterAutospacing="0"/>
              <w:contextualSpacing/>
              <w:jc w:val="both"/>
            </w:pPr>
            <w:r w:rsidRPr="00F730ED">
              <w:t>Сунуштар төмөнкүлөргө жараша бааланат:</w:t>
            </w:r>
          </w:p>
          <w:p w14:paraId="7CB3B9FD" w14:textId="77777777" w:rsidR="00F730ED" w:rsidRPr="00F730ED" w:rsidRDefault="00F730ED" w:rsidP="00F730ED">
            <w:pPr>
              <w:pStyle w:val="ad"/>
              <w:numPr>
                <w:ilvl w:val="0"/>
                <w:numId w:val="3"/>
              </w:numPr>
              <w:spacing w:before="240" w:beforeAutospacing="0" w:after="0" w:afterAutospacing="0"/>
              <w:contextualSpacing/>
              <w:jc w:val="both"/>
            </w:pPr>
            <w:r w:rsidRPr="00F730ED">
              <w:t>минималдуу наркы;</w:t>
            </w:r>
          </w:p>
          <w:p w14:paraId="15F31B5E" w14:textId="77777777" w:rsidR="00F730ED" w:rsidRPr="00F730ED" w:rsidRDefault="00F730ED" w:rsidP="00F730ED">
            <w:pPr>
              <w:pStyle w:val="ad"/>
              <w:numPr>
                <w:ilvl w:val="0"/>
                <w:numId w:val="3"/>
              </w:numPr>
              <w:spacing w:before="240" w:beforeAutospacing="0" w:after="0" w:afterAutospacing="0"/>
              <w:contextualSpacing/>
              <w:jc w:val="both"/>
            </w:pPr>
            <w:r w:rsidRPr="00F730ED">
              <w:t>ишти бүтүрүү үчүн оптималдуу жана кардар менен макулдашылган мөөнөттөр.</w:t>
            </w:r>
          </w:p>
          <w:p w14:paraId="60DDC0AD" w14:textId="1617A2C7" w:rsidR="00241099" w:rsidRPr="00CE0BDB" w:rsidRDefault="00241099" w:rsidP="00CE0BDB">
            <w:pPr>
              <w:pStyle w:val="ad"/>
              <w:spacing w:before="240" w:beforeAutospacing="0" w:after="0" w:afterAutospacing="0"/>
              <w:contextualSpacing/>
              <w:jc w:val="both"/>
            </w:pPr>
          </w:p>
        </w:tc>
      </w:tr>
      <w:tr w:rsidR="0089095C" w:rsidRPr="006742BA" w14:paraId="3DDCD04F" w14:textId="77777777" w:rsidTr="00485E9A">
        <w:tc>
          <w:tcPr>
            <w:tcW w:w="9350" w:type="dxa"/>
            <w:gridSpan w:val="2"/>
          </w:tcPr>
          <w:p w14:paraId="129D76A2" w14:textId="574341A4" w:rsidR="0089095C" w:rsidRPr="00F846A4" w:rsidRDefault="004C6119" w:rsidP="0057090A">
            <w:pPr>
              <w:pStyle w:val="ad"/>
              <w:spacing w:before="240" w:beforeAutospacing="0" w:after="0" w:afterAutospacing="0"/>
              <w:contextualSpacing/>
              <w:jc w:val="both"/>
              <w:rPr>
                <w:b/>
                <w:bCs/>
              </w:rPr>
            </w:pPr>
            <w:r w:rsidRPr="004C6119">
              <w:t xml:space="preserve">Теманы көрсөткөн сунуш: «Котировкаларды суроо — WMF 1500» кофе машинасын оңдоо </w:t>
            </w:r>
            <w:r w:rsidR="007E4E44" w:rsidRPr="00D43D29">
              <w:rPr>
                <w:b/>
                <w:bCs/>
              </w:rPr>
              <w:t>marlen.turatbekov@kumtor.kg</w:t>
            </w:r>
            <w:r w:rsidR="007E4E44" w:rsidRPr="007E4E44">
              <w:t xml:space="preserve"> </w:t>
            </w:r>
            <w:r w:rsidRPr="004C6119">
              <w:t xml:space="preserve">чейин электрондук почтага жөнөтүңүз </w:t>
            </w:r>
            <w:r w:rsidR="00D43D29" w:rsidRPr="00D43D29">
              <w:rPr>
                <w:b/>
                <w:bCs/>
              </w:rPr>
              <w:t>«19» август 2026</w:t>
            </w:r>
          </w:p>
        </w:tc>
      </w:tr>
      <w:tr w:rsidR="0089095C" w:rsidRPr="00F730ED" w14:paraId="7F922E09" w14:textId="77777777" w:rsidTr="00485E9A">
        <w:tc>
          <w:tcPr>
            <w:tcW w:w="9350" w:type="dxa"/>
            <w:gridSpan w:val="2"/>
          </w:tcPr>
          <w:p w14:paraId="7744BCA6" w14:textId="77777777" w:rsidR="00F730ED" w:rsidRPr="00F730ED" w:rsidRDefault="00F730ED" w:rsidP="004C6119">
            <w:pPr>
              <w:pStyle w:val="ad"/>
              <w:spacing w:before="240" w:beforeAutospacing="0" w:after="0" w:afterAutospacing="0"/>
              <w:contextualSpacing/>
            </w:pPr>
            <w:r w:rsidRPr="00F730ED">
              <w:t>Кардар укугун өзүнө калтырат:</w:t>
            </w:r>
          </w:p>
          <w:p w14:paraId="2306307B" w14:textId="77777777" w:rsidR="00F730ED" w:rsidRPr="00F730ED" w:rsidRDefault="00F730ED" w:rsidP="004C6119">
            <w:pPr>
              <w:pStyle w:val="ad"/>
              <w:numPr>
                <w:ilvl w:val="0"/>
                <w:numId w:val="4"/>
              </w:numPr>
              <w:spacing w:before="240" w:beforeAutospacing="0" w:after="0" w:afterAutospacing="0"/>
              <w:contextualSpacing/>
            </w:pPr>
            <w:r w:rsidRPr="00F730ED">
              <w:t>кандайдыр бир сунушту кабыл алыңыз же четке кагыңыз</w:t>
            </w:r>
          </w:p>
          <w:p w14:paraId="3F7EA20B" w14:textId="77777777" w:rsidR="00F730ED" w:rsidRPr="00F730ED" w:rsidRDefault="00F730ED" w:rsidP="004C6119">
            <w:pPr>
              <w:pStyle w:val="ad"/>
              <w:numPr>
                <w:ilvl w:val="0"/>
                <w:numId w:val="4"/>
              </w:numPr>
              <w:spacing w:before="240" w:beforeAutospacing="0" w:after="0" w:afterAutospacing="0"/>
              <w:contextualSpacing/>
            </w:pPr>
            <w:r w:rsidRPr="00F730ED">
              <w:t>келишим түзүлгөнгө чейин, катышуучулардын алдында милдеттенмесиз тандоо процессин жокко чыгаруу.</w:t>
            </w:r>
          </w:p>
          <w:p w14:paraId="781B6525" w14:textId="77777777" w:rsidR="00F730ED" w:rsidRPr="00F730ED" w:rsidRDefault="00F730ED" w:rsidP="004C6119">
            <w:pPr>
              <w:pStyle w:val="ad"/>
              <w:spacing w:before="240" w:beforeAutospacing="0" w:after="0" w:afterAutospacing="0"/>
              <w:contextualSpacing/>
            </w:pPr>
            <w:r w:rsidRPr="00F730ED">
              <w:t xml:space="preserve">Белгиленген мөөнөттөн кийин берилген сунуштар </w:t>
            </w:r>
            <w:r w:rsidRPr="00F730ED">
              <w:rPr>
                <w:b/>
                <w:bCs/>
              </w:rPr>
              <w:t>каралбайт</w:t>
            </w:r>
            <w:r w:rsidRPr="00F730ED">
              <w:t>(.</w:t>
            </w:r>
            <w:r w:rsidRPr="00F730ED">
              <w:br/>
              <w:t xml:space="preserve">Ар бир катышуучу кайрыла алат </w:t>
            </w:r>
            <w:r w:rsidRPr="00F730ED">
              <w:rPr>
                <w:b/>
                <w:bCs/>
              </w:rPr>
              <w:t>бир гана</w:t>
            </w:r>
            <w:r w:rsidRPr="00F730ED">
              <w:t xml:space="preserve"> КП.</w:t>
            </w:r>
            <w:r w:rsidRPr="00F730ED">
              <w:br/>
              <w:t xml:space="preserve">— берилгенден кийин редуктордогу өзгөрүүлөр </w:t>
            </w:r>
            <w:r w:rsidRPr="00F730ED">
              <w:rPr>
                <w:b/>
                <w:bCs/>
              </w:rPr>
              <w:t>уруксат эмес</w:t>
            </w:r>
            <w:r w:rsidRPr="00F730ED">
              <w:t>(.</w:t>
            </w:r>
          </w:p>
          <w:p w14:paraId="21B0329B" w14:textId="09A4184B" w:rsidR="0089095C" w:rsidRPr="00CE0BDB" w:rsidRDefault="0089095C" w:rsidP="0057090A">
            <w:pPr>
              <w:pStyle w:val="ad"/>
              <w:spacing w:before="240" w:beforeAutospacing="0" w:after="0" w:afterAutospacing="0"/>
              <w:contextualSpacing/>
              <w:jc w:val="both"/>
            </w:pPr>
          </w:p>
        </w:tc>
      </w:tr>
      <w:tr w:rsidR="0089095C" w:rsidRPr="006742BA" w14:paraId="6C07F3C7" w14:textId="77777777" w:rsidTr="00485E9A">
        <w:tc>
          <w:tcPr>
            <w:tcW w:w="9350" w:type="dxa"/>
            <w:gridSpan w:val="2"/>
          </w:tcPr>
          <w:p w14:paraId="4BF0B2CB" w14:textId="506F74BF" w:rsidR="00241099" w:rsidRPr="00CE0BDB" w:rsidRDefault="0027617B" w:rsidP="0057090A">
            <w:pPr>
              <w:pStyle w:val="ad"/>
              <w:spacing w:before="240" w:beforeAutospacing="0" w:after="0" w:afterAutospacing="0"/>
              <w:contextualSpacing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</w:rPr>
              <w:t xml:space="preserve">Коммерциялык сунуш расмий формада болушу керек. </w:t>
            </w:r>
          </w:p>
        </w:tc>
      </w:tr>
      <w:tr w:rsidR="0089095C" w:rsidRPr="006742BA" w14:paraId="19323EC5" w14:textId="77777777" w:rsidTr="00485E9A">
        <w:tc>
          <w:tcPr>
            <w:tcW w:w="9350" w:type="dxa"/>
            <w:gridSpan w:val="2"/>
          </w:tcPr>
          <w:p w14:paraId="2512D533" w14:textId="44D5E740" w:rsidR="002956E0" w:rsidRPr="00CE0BDB" w:rsidRDefault="002956E0" w:rsidP="002956E0">
            <w:pPr>
              <w:pStyle w:val="ad"/>
              <w:spacing w:before="240" w:beforeAutospacing="0" w:after="0" w:afterAutospacing="0"/>
              <w:contextualSpacing/>
              <w:jc w:val="both"/>
            </w:pPr>
            <w:r w:rsidRPr="00CE0BDB">
              <w:t xml:space="preserve"> Тандоо катышуучулары тарабынан көрсөтүлгөн мөөнөттөн кечирээк берилген коммерциялык сунуштар кабыл алынбайт жана каралбайт.</w:t>
            </w:r>
          </w:p>
          <w:p w14:paraId="5E89C092" w14:textId="77777777" w:rsidR="002956E0" w:rsidRPr="00CE0BDB" w:rsidRDefault="002956E0" w:rsidP="002956E0">
            <w:pPr>
              <w:pStyle w:val="ad"/>
              <w:spacing w:before="240" w:beforeAutospacing="0" w:after="0" w:afterAutospacing="0"/>
              <w:ind w:firstLine="540"/>
              <w:contextualSpacing/>
              <w:jc w:val="both"/>
            </w:pPr>
            <w:r w:rsidRPr="00CE0BDB">
              <w:t>Өзүнүн сунушун берүү менен Катышуучу ошону менен Компаниянын талаптарында көрсөтүлгөн бардык шарттарга макулдугун билдирет.</w:t>
            </w:r>
          </w:p>
          <w:p w14:paraId="65AD7FF9" w14:textId="033FBE3A" w:rsidR="002956E0" w:rsidRPr="00CE0BDB" w:rsidRDefault="002956E0" w:rsidP="002956E0">
            <w:pPr>
              <w:pStyle w:val="ad"/>
              <w:spacing w:before="240" w:beforeAutospacing="0" w:after="0" w:afterAutospacing="0"/>
              <w:ind w:firstLine="540"/>
              <w:contextualSpacing/>
              <w:jc w:val="both"/>
            </w:pPr>
            <w:r w:rsidRPr="00CE0BDB">
              <w:t>Ар бир тандоо катышуучусу бир гана коммерциялык сунуш киргизе алат.</w:t>
            </w:r>
          </w:p>
          <w:p w14:paraId="4C13529E" w14:textId="71393B4B" w:rsidR="002956E0" w:rsidRPr="00CE0BDB" w:rsidRDefault="002956E0" w:rsidP="002956E0">
            <w:pPr>
              <w:pStyle w:val="ad"/>
              <w:spacing w:before="240" w:beforeAutospacing="0" w:after="0" w:afterAutospacing="0"/>
              <w:ind w:firstLine="540"/>
              <w:contextualSpacing/>
              <w:jc w:val="both"/>
            </w:pPr>
            <w:r w:rsidRPr="00CE0BDB">
              <w:t>Коммерциялык сунуштун колдонуу мөөнөтү 30 календардык күндөн кем эмес болууга тийиш.</w:t>
            </w:r>
          </w:p>
          <w:p w14:paraId="0B500DE8" w14:textId="37572B21" w:rsidR="0089095C" w:rsidRPr="00CE0BDB" w:rsidRDefault="002956E0" w:rsidP="002956E0">
            <w:pPr>
              <w:pStyle w:val="ad"/>
              <w:spacing w:before="240" w:beforeAutospacing="0" w:after="0" w:afterAutospacing="0"/>
              <w:ind w:firstLine="540"/>
              <w:contextualSpacing/>
              <w:jc w:val="both"/>
            </w:pPr>
            <w:r w:rsidRPr="00CE0BDB">
              <w:t xml:space="preserve">Коммерциялык сунуштарга конкурстук сунуштун мөөнөтүнүн ичинде өзгөртүүлөрдү киргизүүгө жол берилбейт. </w:t>
            </w:r>
          </w:p>
        </w:tc>
      </w:tr>
      <w:tr w:rsidR="0089095C" w:rsidRPr="006742BA" w14:paraId="1550040D" w14:textId="77777777" w:rsidTr="00485E9A">
        <w:tc>
          <w:tcPr>
            <w:tcW w:w="9350" w:type="dxa"/>
            <w:gridSpan w:val="2"/>
          </w:tcPr>
          <w:p w14:paraId="2A8A4399" w14:textId="516D8AFF" w:rsidR="0089095C" w:rsidRPr="00CE0BDB" w:rsidRDefault="004C6119" w:rsidP="003945F4">
            <w:pPr>
              <w:pStyle w:val="ad"/>
              <w:spacing w:before="240" w:beforeAutospacing="0" w:after="0" w:afterAutospacing="0"/>
              <w:ind w:firstLine="540"/>
              <w:contextualSpacing/>
              <w:jc w:val="both"/>
            </w:pPr>
            <w:r w:rsidRPr="004C6119">
              <w:t>Бул тандоого байланыштуу бардык суроолор электрондук почта аркылуу төмөнкү дарекке жөнөтүлүшү керек: marlen.turatbekov@kumtor.kg.</w:t>
            </w:r>
          </w:p>
        </w:tc>
      </w:tr>
      <w:tr w:rsidR="0089095C" w:rsidRPr="006742BA" w14:paraId="58622274" w14:textId="77777777" w:rsidTr="00485E9A">
        <w:tc>
          <w:tcPr>
            <w:tcW w:w="9350" w:type="dxa"/>
            <w:gridSpan w:val="2"/>
          </w:tcPr>
          <w:p w14:paraId="02CB9D67" w14:textId="321E9799" w:rsidR="0089095C" w:rsidRPr="00CE0BDB" w:rsidRDefault="002E01F3" w:rsidP="002E01F3">
            <w:pPr>
              <w:pStyle w:val="ad"/>
              <w:spacing w:before="240" w:beforeAutospacing="0" w:after="0" w:afterAutospacing="0"/>
              <w:ind w:firstLine="540"/>
              <w:contextualSpacing/>
              <w:jc w:val="both"/>
            </w:pPr>
            <w:r w:rsidRPr="00CE0BDB">
              <w:rPr>
                <w:rFonts w:eastAsia="Times New Roman"/>
                <w:lang w:eastAsia="zh-CN"/>
              </w:rPr>
              <w:tab/>
            </w:r>
            <w:r w:rsidRPr="00CE0BDB">
              <w:t>Тандоо шарттарын тактоо боюнча суроо-талаптар сунушту берүүнүн акыркы мөөнөтү аяктаганга чейин 3 календардык күн калганда жөнөтүлүшү керек.</w:t>
            </w:r>
          </w:p>
        </w:tc>
      </w:tr>
    </w:tbl>
    <w:p w14:paraId="16FE8674" w14:textId="2C97E771" w:rsidR="00082007" w:rsidRPr="00680E27" w:rsidRDefault="00082007" w:rsidP="00CC2DD0">
      <w:pPr>
        <w:rPr>
          <w:rFonts w:ascii="Times New Roman" w:hAnsi="Times New Roman" w:cs="Times New Roman"/>
        </w:rPr>
      </w:pPr>
    </w:p>
    <w:p w14:paraId="7AF2846C" w14:textId="77777777" w:rsidR="001000AA" w:rsidRDefault="00607CBF" w:rsidP="00F730E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59A090A8" w14:textId="77777777" w:rsidR="001000AA" w:rsidRDefault="001000AA" w:rsidP="00F730ED">
      <w:pPr>
        <w:rPr>
          <w:rFonts w:ascii="Times New Roman" w:hAnsi="Times New Roman" w:cs="Times New Roman"/>
          <w:b/>
          <w:bCs/>
        </w:rPr>
      </w:pPr>
    </w:p>
    <w:p w14:paraId="7948B7E4" w14:textId="77777777" w:rsidR="001000AA" w:rsidRDefault="001000AA" w:rsidP="00F730ED">
      <w:pPr>
        <w:rPr>
          <w:rFonts w:ascii="Times New Roman" w:hAnsi="Times New Roman" w:cs="Times New Roman"/>
          <w:b/>
          <w:bCs/>
        </w:rPr>
      </w:pPr>
    </w:p>
    <w:p w14:paraId="6E4F4C71" w14:textId="77777777" w:rsidR="001000AA" w:rsidRDefault="001000AA" w:rsidP="00F730ED">
      <w:pPr>
        <w:rPr>
          <w:rFonts w:ascii="Times New Roman" w:hAnsi="Times New Roman" w:cs="Times New Roman"/>
          <w:b/>
          <w:bCs/>
        </w:rPr>
      </w:pPr>
    </w:p>
    <w:p w14:paraId="41E60D53" w14:textId="77777777" w:rsidR="001000AA" w:rsidRDefault="001000AA" w:rsidP="00F730ED">
      <w:pPr>
        <w:rPr>
          <w:rFonts w:ascii="Times New Roman" w:hAnsi="Times New Roman" w:cs="Times New Roman"/>
          <w:b/>
          <w:bCs/>
        </w:rPr>
      </w:pPr>
    </w:p>
    <w:p w14:paraId="7E3D8740" w14:textId="77777777" w:rsidR="001000AA" w:rsidRDefault="001000AA" w:rsidP="00F730ED">
      <w:pPr>
        <w:rPr>
          <w:rFonts w:ascii="Times New Roman" w:hAnsi="Times New Roman" w:cs="Times New Roman"/>
          <w:b/>
          <w:bCs/>
        </w:rPr>
      </w:pPr>
    </w:p>
    <w:p w14:paraId="0F91DB15" w14:textId="77777777" w:rsidR="001000AA" w:rsidRDefault="001000AA" w:rsidP="00F730ED">
      <w:pPr>
        <w:rPr>
          <w:rFonts w:ascii="Times New Roman" w:hAnsi="Times New Roman" w:cs="Times New Roman"/>
          <w:b/>
          <w:bCs/>
        </w:rPr>
      </w:pPr>
    </w:p>
    <w:p w14:paraId="17F77D14" w14:textId="77777777" w:rsidR="001000AA" w:rsidRDefault="001000AA" w:rsidP="00F730ED">
      <w:pPr>
        <w:rPr>
          <w:rFonts w:ascii="Times New Roman" w:hAnsi="Times New Roman" w:cs="Times New Roman"/>
          <w:b/>
          <w:bCs/>
        </w:rPr>
      </w:pPr>
    </w:p>
    <w:p w14:paraId="507EA2B5" w14:textId="698E6CF9" w:rsidR="00F730ED" w:rsidRDefault="00607CBF" w:rsidP="001000AA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F730ED" w:rsidRPr="00F730ED">
        <w:rPr>
          <w:rFonts w:ascii="Times New Roman" w:hAnsi="Times New Roman" w:cs="Times New Roman"/>
          <w:b/>
          <w:bCs/>
        </w:rPr>
        <w:t>1-тиркеме</w:t>
      </w:r>
    </w:p>
    <w:p w14:paraId="2A810150" w14:textId="77777777" w:rsidR="001000AA" w:rsidRPr="001000AA" w:rsidRDefault="001000AA" w:rsidP="001000AA">
      <w:pPr>
        <w:tabs>
          <w:tab w:val="left" w:pos="319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1000AA">
        <w:rPr>
          <w:rFonts w:ascii="Times New Roman" w:hAnsi="Times New Roman" w:cs="Times New Roman"/>
          <w:b/>
        </w:rPr>
        <w:t>ТЕХНИКАЛЫК ШАРТТАР</w:t>
      </w:r>
    </w:p>
    <w:p w14:paraId="321C17F4" w14:textId="77777777" w:rsidR="001000AA" w:rsidRPr="001000AA" w:rsidRDefault="001000AA" w:rsidP="001000AA">
      <w:pPr>
        <w:tabs>
          <w:tab w:val="left" w:pos="3195"/>
        </w:tabs>
        <w:rPr>
          <w:rFonts w:ascii="Times New Roman" w:hAnsi="Times New Roman" w:cs="Times New Roman"/>
          <w:b/>
        </w:rPr>
      </w:pPr>
      <w:r w:rsidRPr="001000AA">
        <w:rPr>
          <w:rFonts w:ascii="Times New Roman" w:hAnsi="Times New Roman" w:cs="Times New Roman"/>
          <w:b/>
        </w:rPr>
        <w:t>WMF 1500S+ маркасындагы кофе машиналарын тейлөө боюнча кызматтарды көрсөтүү</w:t>
      </w:r>
    </w:p>
    <w:p w14:paraId="7ACFC6D3" w14:textId="77777777" w:rsidR="001000AA" w:rsidRPr="001000AA" w:rsidRDefault="001000AA" w:rsidP="001000AA">
      <w:pPr>
        <w:tabs>
          <w:tab w:val="left" w:pos="3195"/>
        </w:tabs>
        <w:rPr>
          <w:rFonts w:ascii="Times New Roman" w:hAnsi="Times New Roman" w:cs="Times New Roman"/>
        </w:rPr>
      </w:pPr>
    </w:p>
    <w:tbl>
      <w:tblPr>
        <w:tblW w:w="5659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397"/>
        <w:gridCol w:w="7625"/>
      </w:tblGrid>
      <w:tr w:rsidR="001000AA" w:rsidRPr="001000AA" w14:paraId="3EEDC40A" w14:textId="77777777" w:rsidTr="00030630">
        <w:tc>
          <w:tcPr>
            <w:tcW w:w="254" w:type="pct"/>
          </w:tcPr>
          <w:p w14:paraId="100B8F08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</w:rPr>
            </w:pPr>
            <w:r w:rsidRPr="001000AA">
              <w:rPr>
                <w:rFonts w:ascii="Times New Roman" w:hAnsi="Times New Roman" w:cs="Times New Roman"/>
                <w:b/>
              </w:rPr>
              <w:t>№</w:t>
            </w:r>
          </w:p>
          <w:p w14:paraId="267ADB7B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</w:rPr>
            </w:pPr>
            <w:r w:rsidRPr="001000A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138" w:type="pct"/>
          </w:tcPr>
          <w:p w14:paraId="5242D2A7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</w:rPr>
            </w:pPr>
            <w:r w:rsidRPr="001000AA">
              <w:rPr>
                <w:rFonts w:ascii="Times New Roman" w:hAnsi="Times New Roman" w:cs="Times New Roman"/>
                <w:b/>
              </w:rPr>
              <w:t xml:space="preserve">Негизгилеринин тизмеси </w:t>
            </w:r>
          </w:p>
          <w:p w14:paraId="689829C1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</w:rPr>
            </w:pPr>
            <w:r w:rsidRPr="001000AA">
              <w:rPr>
                <w:rFonts w:ascii="Times New Roman" w:hAnsi="Times New Roman" w:cs="Times New Roman"/>
                <w:b/>
              </w:rPr>
              <w:t>маалыматтар жана талаптар</w:t>
            </w:r>
          </w:p>
        </w:tc>
        <w:tc>
          <w:tcPr>
            <w:tcW w:w="3608" w:type="pct"/>
          </w:tcPr>
          <w:p w14:paraId="3086D031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b/>
              </w:rPr>
            </w:pPr>
            <w:r w:rsidRPr="001000AA">
              <w:rPr>
                <w:rFonts w:ascii="Times New Roman" w:hAnsi="Times New Roman" w:cs="Times New Roman"/>
                <w:b/>
              </w:rPr>
              <w:t>Негизги маалыматтар жана талаптар</w:t>
            </w:r>
          </w:p>
        </w:tc>
      </w:tr>
      <w:tr w:rsidR="001000AA" w:rsidRPr="006742BA" w14:paraId="07ED06D8" w14:textId="77777777" w:rsidTr="00030630">
        <w:trPr>
          <w:trHeight w:val="436"/>
        </w:trPr>
        <w:tc>
          <w:tcPr>
            <w:tcW w:w="254" w:type="pct"/>
          </w:tcPr>
          <w:p w14:paraId="42867E1D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38" w:type="pct"/>
          </w:tcPr>
          <w:p w14:paraId="3CA0E724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Кызмат көрсөтүү жери</w:t>
            </w:r>
          </w:p>
          <w:p w14:paraId="03D02A4C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08" w:type="pct"/>
          </w:tcPr>
          <w:p w14:paraId="63F34D65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Ысык-Көл облусу, Жети-Өгүз району, Кумтөр алтын кени</w:t>
            </w:r>
          </w:p>
        </w:tc>
      </w:tr>
      <w:tr w:rsidR="001000AA" w:rsidRPr="001000AA" w14:paraId="1FB4D0F8" w14:textId="77777777" w:rsidTr="00030630">
        <w:tblPrEx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254" w:type="pct"/>
          </w:tcPr>
          <w:p w14:paraId="2B2C3635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38" w:type="pct"/>
          </w:tcPr>
          <w:p w14:paraId="5A284966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 xml:space="preserve">Кардар </w:t>
            </w:r>
          </w:p>
        </w:tc>
        <w:tc>
          <w:tcPr>
            <w:tcW w:w="3608" w:type="pct"/>
          </w:tcPr>
          <w:p w14:paraId="5694A618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ЖАК «Кумтөр Алтын Компания</w:t>
            </w:r>
          </w:p>
        </w:tc>
      </w:tr>
      <w:tr w:rsidR="001000AA" w:rsidRPr="001000AA" w14:paraId="29574A55" w14:textId="77777777" w:rsidTr="00030630">
        <w:tblPrEx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254" w:type="pct"/>
          </w:tcPr>
          <w:p w14:paraId="76C1834C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38" w:type="pct"/>
          </w:tcPr>
          <w:p w14:paraId="78D6E634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Подрядчы/аткаруучу</w:t>
            </w:r>
          </w:p>
        </w:tc>
        <w:tc>
          <w:tcPr>
            <w:tcW w:w="3608" w:type="pct"/>
          </w:tcPr>
          <w:p w14:paraId="674A52CC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Кардар тарабынан дайындалат</w:t>
            </w:r>
          </w:p>
        </w:tc>
      </w:tr>
      <w:tr w:rsidR="001000AA" w:rsidRPr="006742BA" w14:paraId="79887185" w14:textId="77777777" w:rsidTr="00030630">
        <w:tblPrEx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254" w:type="pct"/>
          </w:tcPr>
          <w:p w14:paraId="14CB59C7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38" w:type="pct"/>
          </w:tcPr>
          <w:p w14:paraId="583FD1ED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Ишти аткаруу үчүн өзгөчө шарттар</w:t>
            </w:r>
          </w:p>
        </w:tc>
        <w:tc>
          <w:tcPr>
            <w:tcW w:w="3608" w:type="pct"/>
          </w:tcPr>
          <w:p w14:paraId="23655880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Кызматтар ушул Техникалык тапшырмага так ылайык көрсөтүлүшү керек.</w:t>
            </w:r>
          </w:p>
          <w:p w14:paraId="0200F375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Кызматтар, эгерде Келишимде башкача каралбаса, бийик тоолуу шарттарда (+3680м) эч кандай өндүрүш процесстерин токтотпостон иштеп жаткан ишкананын шарттарында көрсөтүлөт.</w:t>
            </w:r>
          </w:p>
        </w:tc>
      </w:tr>
      <w:tr w:rsidR="001000AA" w:rsidRPr="006742BA" w14:paraId="7CC25B68" w14:textId="77777777" w:rsidTr="00030630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254" w:type="pct"/>
          </w:tcPr>
          <w:p w14:paraId="0277E6FF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38" w:type="pct"/>
          </w:tcPr>
          <w:p w14:paraId="4CE5696D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Кызмат көрсөтүүлөрдүн предмети жана көлөмү</w:t>
            </w:r>
          </w:p>
        </w:tc>
        <w:tc>
          <w:tcPr>
            <w:tcW w:w="3608" w:type="pct"/>
          </w:tcPr>
          <w:p w14:paraId="180A5B8F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Подрядчы/подрядчы Кардарга «Кумтөрт шахтасында жайгашкан үч WMF 1500S+ кофе машинасын тейлөө жана тейлөө боюнча кызматтарды көрсөтүүгө милдеттенет жана Кардар бул кызматтар үчүн төлөөгө милдеттенет.</w:t>
            </w:r>
          </w:p>
          <w:p w14:paraId="60674913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</w:p>
          <w:p w14:paraId="756B4CB8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Кызматтар төмөнкүлөрдү камтыйт:</w:t>
            </w:r>
          </w:p>
          <w:p w14:paraId="306B217C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Машинанын дисплей билдирүүлөрүнө ылайык пландаштырылган тейлөө (Кызмат maintenance 1 Кызмат maintenance 2 ж.б.);</w:t>
            </w:r>
          </w:p>
          <w:p w14:paraId="18F06897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Тейлөө комплекттерин жана чыгымдалуучу материалдарды орнотуу;</w:t>
            </w:r>
          </w:p>
          <w:p w14:paraId="59E93AD3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Диагностика, алдын алуу жана көйгөйлөрдү чечүү;</w:t>
            </w:r>
          </w:p>
          <w:p w14:paraId="6382A5EA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lastRenderedPageBreak/>
              <w:t>Кофе машинасын орнотуу жана программалоо, анын ичинде кофенин, сүттүн, суунун жана башка суусундуктардын параметрлерин тууралоо, ошондой эле машинанын программалык камсыздоосун өндүрүүчүнүн учурдагы версиясына жаңыртуу;</w:t>
            </w:r>
          </w:p>
          <w:p w14:paraId="2623E61D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Масштабды алып салуу (зарыл болсо);</w:t>
            </w:r>
          </w:p>
          <w:p w14:paraId="4A3FB3C9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Машина системаларын текшерүү жана конфигурациялоо (модуль, сүт системасы, насос, электроника ж.б т.д.);</w:t>
            </w:r>
          </w:p>
          <w:p w14:paraId="08E10A47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Оригиналдуу запастык бөлүктөрдү жана чыгымдалуучу материалдарды колдонуу WMF;</w:t>
            </w:r>
          </w:p>
          <w:p w14:paraId="3C53FA9E" w14:textId="77777777" w:rsidR="001000AA" w:rsidRPr="001000AA" w:rsidRDefault="001000AA" w:rsidP="001000AA">
            <w:pPr>
              <w:numPr>
                <w:ilvl w:val="0"/>
                <w:numId w:val="13"/>
              </w:num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Тараптар макулдашкан көлөмдө жабдуулардын үзгүлтүксүз иштешин камсыз кылуу менен байланышкан башка бир тектүү тейлөө иштери.</w:t>
            </w:r>
          </w:p>
        </w:tc>
      </w:tr>
      <w:tr w:rsidR="001000AA" w:rsidRPr="006742BA" w14:paraId="33FAEB0D" w14:textId="77777777" w:rsidTr="00030630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254" w:type="pct"/>
          </w:tcPr>
          <w:p w14:paraId="4739A715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lastRenderedPageBreak/>
              <w:t xml:space="preserve">6. </w:t>
            </w:r>
          </w:p>
        </w:tc>
        <w:tc>
          <w:tcPr>
            <w:tcW w:w="1138" w:type="pct"/>
          </w:tcPr>
          <w:p w14:paraId="09CBA5AD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Кызмат көрсөтүүлөрдүн сапатына талаптар</w:t>
            </w:r>
          </w:p>
        </w:tc>
        <w:tc>
          <w:tcPr>
            <w:tcW w:w="3608" w:type="pct"/>
          </w:tcPr>
          <w:p w14:paraId="649F978A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Көрсөтүлгөн кызматтардын сапаты бардык үч кофе машинасынын толук иштешин камсыз кылууга, WMF өндүрүүчүнүн сунуштарына жана коопсуздук талаптарына жооп бериши керек.</w:t>
            </w:r>
          </w:p>
          <w:p w14:paraId="59858417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Кызмат көрсөткөндөн кийин, ар бир машина таза, агып кетпеген, бардык функциялардын туура иштеши, ката билдирүүлөрү, ошондой эле туура конфигурацияланган дозалоо параметрлери жана программалык камсыздоонун учурдагы версиясы болушу керек.</w:t>
            </w:r>
          </w:p>
          <w:p w14:paraId="722942F7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Подрядчы Кардардын жабдууларына кылдат мамиле кылууну жана ишти жүргүзүүдө коопсуздук стандарттарын сактоону камсыз кылат.</w:t>
            </w:r>
          </w:p>
        </w:tc>
      </w:tr>
      <w:tr w:rsidR="001000AA" w:rsidRPr="006742BA" w14:paraId="75F6D85E" w14:textId="77777777" w:rsidTr="00030630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254" w:type="pct"/>
          </w:tcPr>
          <w:p w14:paraId="3C182C29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38" w:type="pct"/>
          </w:tcPr>
          <w:p w14:paraId="066303F4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Кызмат көрсөтүүнүн тартиби</w:t>
            </w:r>
          </w:p>
        </w:tc>
        <w:tc>
          <w:tcPr>
            <w:tcW w:w="3608" w:type="pct"/>
          </w:tcPr>
          <w:p w14:paraId="1F9B6010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Подрядчы кофе машиналарынын бузулууларын жана бузулууларын аныктоодо Кардардын талабы боюнча кызматтарды көрсөтөт.</w:t>
            </w:r>
          </w:p>
          <w:p w14:paraId="26C11709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Машиналардын өндүрүмдүүлүгүнүн жана эксплуатациясынын статистикасын талдап чыккандан кийин тараптар пландуу тейлөөнүн үзгүлтүксүз графигин макулдашат.</w:t>
            </w:r>
          </w:p>
          <w:p w14:paraId="589D8A36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Подрядчы макулдашылган натыйжага жетишүүнү камсыз кылуу менен Келишимдин колдонуу мөөнөтүнүн ичинде кызматтарды көрсөтүүнүн сунуштарын, ыкмаларын, ырааттуулугун жана убактысын берет.</w:t>
            </w:r>
          </w:p>
          <w:p w14:paraId="2ECC2092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Тараптар билдирүүлөрдү алмашуу аркылуу кызмат көрсөтүүнүн этаптарынын календарлык планын макулдашат.</w:t>
            </w:r>
          </w:p>
          <w:p w14:paraId="680A4A8B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Кызматтар зарыл болгон учурда жана тараптар макулдашкан дем алыш күндөрү көрсөтүлүшү мүмкүн.</w:t>
            </w:r>
          </w:p>
          <w:p w14:paraId="6DDA979A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Кызмат көрсөтүүлөр Кардардын өндүрүштүк жана тиричилик процесстерин, анын ичинде бийик тоолуу шарттарда токтотпостон көрсөтүлөт.</w:t>
            </w:r>
          </w:p>
        </w:tc>
      </w:tr>
      <w:tr w:rsidR="001000AA" w:rsidRPr="006742BA" w14:paraId="2CEEB704" w14:textId="77777777" w:rsidTr="00030630">
        <w:tblPrEx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254" w:type="pct"/>
          </w:tcPr>
          <w:p w14:paraId="19D77DDF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138" w:type="pct"/>
          </w:tcPr>
          <w:p w14:paraId="7B0480E4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Материалдык-техникалык жактан камсыз кылуу</w:t>
            </w:r>
          </w:p>
        </w:tc>
        <w:tc>
          <w:tcPr>
            <w:tcW w:w="3608" w:type="pct"/>
          </w:tcPr>
          <w:p w14:paraId="76D1A376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Кардар кофе машиналарына, жеке коргонуу каражаттарына (зарыл болсо), ошондой эле тандалган вариант боюнча тамак-аш, жатакана жана кызмат көрсөтүүчү жерге — ташууну камсыз кылат.</w:t>
            </w:r>
          </w:p>
          <w:p w14:paraId="6378D0CA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Подрядчы өз унаасы менен жеринде кызмат көрсөтө алат жана оригиналдуу запастык бөлүктөрдү жана керектелүүчү материалдарды өз алдынча жеткире алат.</w:t>
            </w:r>
          </w:p>
        </w:tc>
      </w:tr>
      <w:tr w:rsidR="001000AA" w:rsidRPr="006742BA" w14:paraId="3A4B370B" w14:textId="77777777" w:rsidTr="00030630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254" w:type="pct"/>
          </w:tcPr>
          <w:p w14:paraId="5CEFE1ED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38" w:type="pct"/>
          </w:tcPr>
          <w:p w14:paraId="79BB3A41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Кызматтарды жеткирүү жана кабыл алуу тартиби</w:t>
            </w:r>
          </w:p>
        </w:tc>
        <w:tc>
          <w:tcPr>
            <w:tcW w:w="3608" w:type="pct"/>
          </w:tcPr>
          <w:p w14:paraId="1EB6C4CE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bCs/>
              </w:rPr>
            </w:pPr>
            <w:r w:rsidRPr="001000AA">
              <w:rPr>
                <w:rFonts w:ascii="Times New Roman" w:hAnsi="Times New Roman" w:cs="Times New Roman"/>
                <w:bCs/>
              </w:rPr>
              <w:t>Кызматтар тараптар Көрсөтүлгөн кызматтар жөнүндө актыга кол койгондон кийин көрсөтүлдү деп эсептелет.</w:t>
            </w:r>
          </w:p>
          <w:p w14:paraId="64A8C99B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  <w:bCs/>
              </w:rPr>
            </w:pPr>
            <w:r w:rsidRPr="001000AA">
              <w:rPr>
                <w:rFonts w:ascii="Times New Roman" w:hAnsi="Times New Roman" w:cs="Times New Roman"/>
                <w:bCs/>
              </w:rPr>
              <w:t>Акт ар бир этаптын аягында түзүлөт жана аткарылган иштин көлөмүн жана сапатын чагылдырат.</w:t>
            </w:r>
          </w:p>
        </w:tc>
      </w:tr>
      <w:tr w:rsidR="001000AA" w:rsidRPr="006742BA" w14:paraId="10934CBA" w14:textId="77777777" w:rsidTr="00030630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254" w:type="pct"/>
          </w:tcPr>
          <w:p w14:paraId="728B84DF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138" w:type="pct"/>
          </w:tcPr>
          <w:p w14:paraId="6D756415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Төлөө шарттары</w:t>
            </w:r>
          </w:p>
        </w:tc>
        <w:tc>
          <w:tcPr>
            <w:tcW w:w="3608" w:type="pct"/>
          </w:tcPr>
          <w:p w14:paraId="4B8D6A3F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Төлөм Келишимде каралган тартипте жана мөөнөттө көрсөтүлгөн кызматтар жөнүндө кол коюлган Мыйзамдын негизинде жүргүзүлөт.</w:t>
            </w:r>
          </w:p>
          <w:p w14:paraId="0B31CD07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Подрядчы өз унаасы менен чыгып кеткенде жана запастык бөлүктөрдү өз алдынча жеткиргенде транспорттук чыгымдар жана запастык бөлүктөрдү жеткирүү наркы Келишимде каралган прейскурантка ылайык төлөнөт.</w:t>
            </w:r>
          </w:p>
        </w:tc>
      </w:tr>
      <w:tr w:rsidR="001000AA" w:rsidRPr="006742BA" w14:paraId="64B87C3F" w14:textId="77777777" w:rsidTr="00030630">
        <w:tblPrEx>
          <w:tblLook w:val="0000" w:firstRow="0" w:lastRow="0" w:firstColumn="0" w:lastColumn="0" w:noHBand="0" w:noVBand="0"/>
        </w:tblPrEx>
        <w:trPr>
          <w:trHeight w:val="2015"/>
        </w:trPr>
        <w:tc>
          <w:tcPr>
            <w:tcW w:w="254" w:type="pct"/>
          </w:tcPr>
          <w:p w14:paraId="7DF34479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138" w:type="pct"/>
          </w:tcPr>
          <w:p w14:paraId="7896CC0A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Кошумча шарттар</w:t>
            </w:r>
          </w:p>
        </w:tc>
        <w:tc>
          <w:tcPr>
            <w:tcW w:w="3608" w:type="pct"/>
          </w:tcPr>
          <w:p w14:paraId="4C1EA606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Подрядчы кызмат көрсөтүүдө эмгекти коргоо, өрт коопсуздугу жана өнөр жай коопсуздугу жаатындагы Кыргыз Республикасынын мыйзамдарынын талаптарын, ошондой эле Кардардын ички жоболорун сактайт.</w:t>
            </w:r>
          </w:p>
          <w:p w14:paraId="4ED420E6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Эгерде коопсуздукка коркунуч келтирген бузулуулар аныкталса, Подрядчы Кардардын өкүлүнө токтоосуз кабарлайт.</w:t>
            </w:r>
          </w:p>
          <w:p w14:paraId="3AFF06E6" w14:textId="77777777" w:rsidR="001000AA" w:rsidRPr="001000AA" w:rsidRDefault="001000AA" w:rsidP="001000AA">
            <w:pPr>
              <w:tabs>
                <w:tab w:val="left" w:pos="3195"/>
              </w:tabs>
              <w:rPr>
                <w:rFonts w:ascii="Times New Roman" w:hAnsi="Times New Roman" w:cs="Times New Roman"/>
              </w:rPr>
            </w:pPr>
            <w:r w:rsidRPr="001000AA">
              <w:rPr>
                <w:rFonts w:ascii="Times New Roman" w:hAnsi="Times New Roman" w:cs="Times New Roman"/>
              </w:rPr>
              <w:t>Бул Техникалык тапшырма Кызмат көрсөтүү келишиминин ажырагыс бөлүгү болуп саналат жана тараптардын макулдашуусу боюнча гана өзгөртүлүшү же толукталышы мүмкүн.</w:t>
            </w:r>
          </w:p>
        </w:tc>
      </w:tr>
    </w:tbl>
    <w:p w14:paraId="0F8A914F" w14:textId="14835CCC" w:rsidR="001000AA" w:rsidRPr="001000AA" w:rsidRDefault="001000AA" w:rsidP="001000AA">
      <w:pPr>
        <w:tabs>
          <w:tab w:val="left" w:pos="3195"/>
        </w:tabs>
        <w:rPr>
          <w:rFonts w:ascii="Times New Roman" w:hAnsi="Times New Roman" w:cs="Times New Roman"/>
        </w:rPr>
      </w:pPr>
    </w:p>
    <w:sectPr w:rsidR="001000AA" w:rsidRPr="001000AA" w:rsidSect="001000AA">
      <w:pgSz w:w="11900" w:h="16840"/>
      <w:pgMar w:top="1276" w:right="794" w:bottom="1276" w:left="17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22103" w14:textId="77777777" w:rsidR="009B61ED" w:rsidRDefault="009B61ED" w:rsidP="004C6119">
      <w:pPr>
        <w:spacing w:after="0" w:line="240" w:lineRule="auto"/>
      </w:pPr>
      <w:r>
        <w:separator/>
      </w:r>
    </w:p>
  </w:endnote>
  <w:endnote w:type="continuationSeparator" w:id="0">
    <w:p w14:paraId="6B773421" w14:textId="77777777" w:rsidR="009B61ED" w:rsidRDefault="009B61ED" w:rsidP="004C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C20AA" w14:textId="77777777" w:rsidR="009B61ED" w:rsidRDefault="009B61ED" w:rsidP="004C6119">
      <w:pPr>
        <w:spacing w:after="0" w:line="240" w:lineRule="auto"/>
      </w:pPr>
      <w:r>
        <w:separator/>
      </w:r>
    </w:p>
  </w:footnote>
  <w:footnote w:type="continuationSeparator" w:id="0">
    <w:p w14:paraId="3F254666" w14:textId="77777777" w:rsidR="009B61ED" w:rsidRDefault="009B61ED" w:rsidP="004C6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2974"/>
    <w:multiLevelType w:val="hybridMultilevel"/>
    <w:tmpl w:val="15E08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86DA1"/>
    <w:multiLevelType w:val="multilevel"/>
    <w:tmpl w:val="0BD0769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6D08CD"/>
    <w:multiLevelType w:val="multilevel"/>
    <w:tmpl w:val="C7CC907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144BD8"/>
    <w:multiLevelType w:val="multilevel"/>
    <w:tmpl w:val="BC46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130FE1"/>
    <w:multiLevelType w:val="multilevel"/>
    <w:tmpl w:val="CA04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90D3E"/>
    <w:multiLevelType w:val="multilevel"/>
    <w:tmpl w:val="645442B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941F57"/>
    <w:multiLevelType w:val="multilevel"/>
    <w:tmpl w:val="EEE0C99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881D78"/>
    <w:multiLevelType w:val="multilevel"/>
    <w:tmpl w:val="7242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866647"/>
    <w:multiLevelType w:val="multilevel"/>
    <w:tmpl w:val="0DEC6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D63190"/>
    <w:multiLevelType w:val="multilevel"/>
    <w:tmpl w:val="378E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E47A70"/>
    <w:multiLevelType w:val="multilevel"/>
    <w:tmpl w:val="C66A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2A505D"/>
    <w:multiLevelType w:val="hybridMultilevel"/>
    <w:tmpl w:val="7CBCD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AD50D4"/>
    <w:multiLevelType w:val="multilevel"/>
    <w:tmpl w:val="38AA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5218279">
    <w:abstractNumId w:val="8"/>
  </w:num>
  <w:num w:numId="2" w16cid:durableId="1102191634">
    <w:abstractNumId w:val="0"/>
  </w:num>
  <w:num w:numId="3" w16cid:durableId="1289043991">
    <w:abstractNumId w:val="9"/>
  </w:num>
  <w:num w:numId="4" w16cid:durableId="51389539">
    <w:abstractNumId w:val="4"/>
  </w:num>
  <w:num w:numId="5" w16cid:durableId="1374233412">
    <w:abstractNumId w:val="12"/>
  </w:num>
  <w:num w:numId="6" w16cid:durableId="1630159219">
    <w:abstractNumId w:val="6"/>
  </w:num>
  <w:num w:numId="7" w16cid:durableId="1112046841">
    <w:abstractNumId w:val="5"/>
  </w:num>
  <w:num w:numId="8" w16cid:durableId="1448306247">
    <w:abstractNumId w:val="2"/>
  </w:num>
  <w:num w:numId="9" w16cid:durableId="204101822">
    <w:abstractNumId w:val="1"/>
  </w:num>
  <w:num w:numId="10" w16cid:durableId="1552813306">
    <w:abstractNumId w:val="10"/>
  </w:num>
  <w:num w:numId="11" w16cid:durableId="1700666632">
    <w:abstractNumId w:val="7"/>
  </w:num>
  <w:num w:numId="12" w16cid:durableId="1288241222">
    <w:abstractNumId w:val="3"/>
  </w:num>
  <w:num w:numId="13" w16cid:durableId="10556171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B7"/>
    <w:rsid w:val="00006114"/>
    <w:rsid w:val="0001754E"/>
    <w:rsid w:val="00024F67"/>
    <w:rsid w:val="0004182F"/>
    <w:rsid w:val="00044086"/>
    <w:rsid w:val="00046ACF"/>
    <w:rsid w:val="00050E96"/>
    <w:rsid w:val="000619C0"/>
    <w:rsid w:val="00070B4E"/>
    <w:rsid w:val="00072BA1"/>
    <w:rsid w:val="00076A36"/>
    <w:rsid w:val="00082007"/>
    <w:rsid w:val="00082894"/>
    <w:rsid w:val="000925FD"/>
    <w:rsid w:val="000A53DF"/>
    <w:rsid w:val="000B1A67"/>
    <w:rsid w:val="000C0CF2"/>
    <w:rsid w:val="000D1A10"/>
    <w:rsid w:val="000D2848"/>
    <w:rsid w:val="000F1C59"/>
    <w:rsid w:val="000F7383"/>
    <w:rsid w:val="001000AA"/>
    <w:rsid w:val="00100A3D"/>
    <w:rsid w:val="001316A0"/>
    <w:rsid w:val="00132897"/>
    <w:rsid w:val="00145C8A"/>
    <w:rsid w:val="00167A0E"/>
    <w:rsid w:val="00171AAF"/>
    <w:rsid w:val="00172671"/>
    <w:rsid w:val="00190F87"/>
    <w:rsid w:val="001A3F60"/>
    <w:rsid w:val="001B7B9A"/>
    <w:rsid w:val="001C0A65"/>
    <w:rsid w:val="001C0BD7"/>
    <w:rsid w:val="00211BA4"/>
    <w:rsid w:val="002213AD"/>
    <w:rsid w:val="00221657"/>
    <w:rsid w:val="00227CCF"/>
    <w:rsid w:val="00233D0E"/>
    <w:rsid w:val="00235076"/>
    <w:rsid w:val="00241099"/>
    <w:rsid w:val="00241886"/>
    <w:rsid w:val="00241913"/>
    <w:rsid w:val="00253051"/>
    <w:rsid w:val="00275250"/>
    <w:rsid w:val="0027617B"/>
    <w:rsid w:val="00284D8E"/>
    <w:rsid w:val="002937B3"/>
    <w:rsid w:val="002956E0"/>
    <w:rsid w:val="002A2908"/>
    <w:rsid w:val="002B3F3B"/>
    <w:rsid w:val="002B4E23"/>
    <w:rsid w:val="002B4FAF"/>
    <w:rsid w:val="002C0E79"/>
    <w:rsid w:val="002C336B"/>
    <w:rsid w:val="002C524B"/>
    <w:rsid w:val="002E01F3"/>
    <w:rsid w:val="002F320A"/>
    <w:rsid w:val="002F5F2F"/>
    <w:rsid w:val="002F7EA1"/>
    <w:rsid w:val="00300457"/>
    <w:rsid w:val="003047AF"/>
    <w:rsid w:val="0031668E"/>
    <w:rsid w:val="00326A97"/>
    <w:rsid w:val="0033298A"/>
    <w:rsid w:val="00336B69"/>
    <w:rsid w:val="00355861"/>
    <w:rsid w:val="0036531E"/>
    <w:rsid w:val="0038153C"/>
    <w:rsid w:val="00391925"/>
    <w:rsid w:val="00391EB7"/>
    <w:rsid w:val="003945F4"/>
    <w:rsid w:val="003973D6"/>
    <w:rsid w:val="003A4E33"/>
    <w:rsid w:val="003B57C7"/>
    <w:rsid w:val="003C0CAE"/>
    <w:rsid w:val="003C6A2E"/>
    <w:rsid w:val="003D6CCB"/>
    <w:rsid w:val="004118FE"/>
    <w:rsid w:val="0041309B"/>
    <w:rsid w:val="004278BB"/>
    <w:rsid w:val="004312C2"/>
    <w:rsid w:val="00454D88"/>
    <w:rsid w:val="004650D1"/>
    <w:rsid w:val="00467BEE"/>
    <w:rsid w:val="00470AAB"/>
    <w:rsid w:val="0047115B"/>
    <w:rsid w:val="00485E9A"/>
    <w:rsid w:val="00486953"/>
    <w:rsid w:val="00491204"/>
    <w:rsid w:val="004B51E4"/>
    <w:rsid w:val="004C6119"/>
    <w:rsid w:val="004D1C83"/>
    <w:rsid w:val="004D1ED0"/>
    <w:rsid w:val="004E52B8"/>
    <w:rsid w:val="004E7449"/>
    <w:rsid w:val="004F7DD4"/>
    <w:rsid w:val="00504A7C"/>
    <w:rsid w:val="00524BA6"/>
    <w:rsid w:val="00562C6A"/>
    <w:rsid w:val="0057090A"/>
    <w:rsid w:val="00586042"/>
    <w:rsid w:val="005958DB"/>
    <w:rsid w:val="005B3774"/>
    <w:rsid w:val="005C4D88"/>
    <w:rsid w:val="005D2EBE"/>
    <w:rsid w:val="005E159C"/>
    <w:rsid w:val="005F1EBD"/>
    <w:rsid w:val="005F519B"/>
    <w:rsid w:val="0060153C"/>
    <w:rsid w:val="006052B2"/>
    <w:rsid w:val="00607CBF"/>
    <w:rsid w:val="006347BD"/>
    <w:rsid w:val="00661B00"/>
    <w:rsid w:val="006656F2"/>
    <w:rsid w:val="006742BA"/>
    <w:rsid w:val="00680E27"/>
    <w:rsid w:val="006970B0"/>
    <w:rsid w:val="006A1C22"/>
    <w:rsid w:val="006E6E15"/>
    <w:rsid w:val="006F02A2"/>
    <w:rsid w:val="006F3587"/>
    <w:rsid w:val="006F6857"/>
    <w:rsid w:val="006F7E79"/>
    <w:rsid w:val="007064E2"/>
    <w:rsid w:val="00714D5D"/>
    <w:rsid w:val="007206A0"/>
    <w:rsid w:val="00732797"/>
    <w:rsid w:val="00736D76"/>
    <w:rsid w:val="00741FBF"/>
    <w:rsid w:val="0074207C"/>
    <w:rsid w:val="00750DD3"/>
    <w:rsid w:val="0076436F"/>
    <w:rsid w:val="007649E3"/>
    <w:rsid w:val="00781D56"/>
    <w:rsid w:val="00783E9D"/>
    <w:rsid w:val="00785FB7"/>
    <w:rsid w:val="00794B38"/>
    <w:rsid w:val="00795F1E"/>
    <w:rsid w:val="007A3D61"/>
    <w:rsid w:val="007B262F"/>
    <w:rsid w:val="007B4F7A"/>
    <w:rsid w:val="007E34AA"/>
    <w:rsid w:val="007E4E44"/>
    <w:rsid w:val="00811934"/>
    <w:rsid w:val="00811A56"/>
    <w:rsid w:val="00812B6E"/>
    <w:rsid w:val="00816FF6"/>
    <w:rsid w:val="00830EA4"/>
    <w:rsid w:val="00832596"/>
    <w:rsid w:val="00872034"/>
    <w:rsid w:val="00873419"/>
    <w:rsid w:val="0089095C"/>
    <w:rsid w:val="008B54B9"/>
    <w:rsid w:val="008C19EC"/>
    <w:rsid w:val="008C5931"/>
    <w:rsid w:val="008C68E2"/>
    <w:rsid w:val="008C7975"/>
    <w:rsid w:val="008D0395"/>
    <w:rsid w:val="008D5EB0"/>
    <w:rsid w:val="008E0418"/>
    <w:rsid w:val="008F4C3C"/>
    <w:rsid w:val="008F68DC"/>
    <w:rsid w:val="00904646"/>
    <w:rsid w:val="00911375"/>
    <w:rsid w:val="00915614"/>
    <w:rsid w:val="00921ECD"/>
    <w:rsid w:val="009234DA"/>
    <w:rsid w:val="00945039"/>
    <w:rsid w:val="00955178"/>
    <w:rsid w:val="0096701E"/>
    <w:rsid w:val="00980D4F"/>
    <w:rsid w:val="00982F3B"/>
    <w:rsid w:val="00983C7F"/>
    <w:rsid w:val="00987A44"/>
    <w:rsid w:val="00992E77"/>
    <w:rsid w:val="009941BB"/>
    <w:rsid w:val="009A340A"/>
    <w:rsid w:val="009B61ED"/>
    <w:rsid w:val="009C714A"/>
    <w:rsid w:val="009C7D64"/>
    <w:rsid w:val="009D30EB"/>
    <w:rsid w:val="009F1217"/>
    <w:rsid w:val="009F5172"/>
    <w:rsid w:val="00A152F7"/>
    <w:rsid w:val="00A259ED"/>
    <w:rsid w:val="00A55597"/>
    <w:rsid w:val="00A62E8D"/>
    <w:rsid w:val="00A645EB"/>
    <w:rsid w:val="00A65D15"/>
    <w:rsid w:val="00A70064"/>
    <w:rsid w:val="00A729D6"/>
    <w:rsid w:val="00A84115"/>
    <w:rsid w:val="00A9003E"/>
    <w:rsid w:val="00A91280"/>
    <w:rsid w:val="00AB6ACD"/>
    <w:rsid w:val="00AD42EE"/>
    <w:rsid w:val="00AD4EE0"/>
    <w:rsid w:val="00AF1C54"/>
    <w:rsid w:val="00AF2AD2"/>
    <w:rsid w:val="00AF305F"/>
    <w:rsid w:val="00B0769C"/>
    <w:rsid w:val="00B36C76"/>
    <w:rsid w:val="00B5106E"/>
    <w:rsid w:val="00B755B0"/>
    <w:rsid w:val="00B82432"/>
    <w:rsid w:val="00B83D56"/>
    <w:rsid w:val="00B857EC"/>
    <w:rsid w:val="00B96E79"/>
    <w:rsid w:val="00BA44B8"/>
    <w:rsid w:val="00BB52A5"/>
    <w:rsid w:val="00BC16C6"/>
    <w:rsid w:val="00BE21B5"/>
    <w:rsid w:val="00BE2D0D"/>
    <w:rsid w:val="00BE4BD6"/>
    <w:rsid w:val="00C139DC"/>
    <w:rsid w:val="00C3501D"/>
    <w:rsid w:val="00C37361"/>
    <w:rsid w:val="00C43B78"/>
    <w:rsid w:val="00C50F54"/>
    <w:rsid w:val="00C520ED"/>
    <w:rsid w:val="00C60EA0"/>
    <w:rsid w:val="00C87DFD"/>
    <w:rsid w:val="00C92CDE"/>
    <w:rsid w:val="00C95B9E"/>
    <w:rsid w:val="00CB10DB"/>
    <w:rsid w:val="00CB21B5"/>
    <w:rsid w:val="00CC2DD0"/>
    <w:rsid w:val="00CC3BA7"/>
    <w:rsid w:val="00CC4A5D"/>
    <w:rsid w:val="00CE0BDB"/>
    <w:rsid w:val="00CE3E81"/>
    <w:rsid w:val="00CE427A"/>
    <w:rsid w:val="00D0545E"/>
    <w:rsid w:val="00D1312B"/>
    <w:rsid w:val="00D22D74"/>
    <w:rsid w:val="00D25D91"/>
    <w:rsid w:val="00D363B2"/>
    <w:rsid w:val="00D43D29"/>
    <w:rsid w:val="00D60121"/>
    <w:rsid w:val="00D72DF8"/>
    <w:rsid w:val="00DA062B"/>
    <w:rsid w:val="00DA17D5"/>
    <w:rsid w:val="00DD2C68"/>
    <w:rsid w:val="00DF1DB2"/>
    <w:rsid w:val="00DF54DB"/>
    <w:rsid w:val="00E0337A"/>
    <w:rsid w:val="00E034DF"/>
    <w:rsid w:val="00E168DD"/>
    <w:rsid w:val="00E34396"/>
    <w:rsid w:val="00E424F8"/>
    <w:rsid w:val="00E47C0B"/>
    <w:rsid w:val="00E527A0"/>
    <w:rsid w:val="00E83FDA"/>
    <w:rsid w:val="00E87B9B"/>
    <w:rsid w:val="00E9050C"/>
    <w:rsid w:val="00E96B0F"/>
    <w:rsid w:val="00EA5FCB"/>
    <w:rsid w:val="00EA7BBB"/>
    <w:rsid w:val="00EF0D8F"/>
    <w:rsid w:val="00F04FD0"/>
    <w:rsid w:val="00F2372C"/>
    <w:rsid w:val="00F27751"/>
    <w:rsid w:val="00F67586"/>
    <w:rsid w:val="00F72D25"/>
    <w:rsid w:val="00F730ED"/>
    <w:rsid w:val="00F81839"/>
    <w:rsid w:val="00F846A4"/>
    <w:rsid w:val="00FB5537"/>
    <w:rsid w:val="00FC7B30"/>
    <w:rsid w:val="00FE5E69"/>
    <w:rsid w:val="00FF4006"/>
    <w:rsid w:val="00FF6FAB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F8976"/>
  <w15:chartTrackingRefBased/>
  <w15:docId w15:val="{D1A221B7-1F33-4E0E-BDD0-F8D872C1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k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5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5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5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5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5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5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5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5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5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5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5F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5F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5F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5F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5F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5F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5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5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5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5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5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5FB7"/>
    <w:rPr>
      <w:i/>
      <w:iCs/>
      <w:color w:val="404040" w:themeColor="text1" w:themeTint="BF"/>
    </w:rPr>
  </w:style>
  <w:style w:type="paragraph" w:styleId="a7">
    <w:name w:val="List Paragraph"/>
    <w:aliases w:val="Table-Normal,RSHB_Table-Normal,Заголовок_3,Подпись рисунка,Numbered List"/>
    <w:basedOn w:val="a"/>
    <w:link w:val="a8"/>
    <w:uiPriority w:val="34"/>
    <w:qFormat/>
    <w:rsid w:val="00785FB7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85FB7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85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85FB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785FB7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unhideWhenUsed/>
    <w:rsid w:val="00CE3E8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table" w:styleId="ae">
    <w:name w:val="Table Grid"/>
    <w:basedOn w:val="a1"/>
    <w:uiPriority w:val="39"/>
    <w:rsid w:val="00CE3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F04FD0"/>
    <w:rPr>
      <w:b/>
      <w:bCs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Numbered List Знак"/>
    <w:link w:val="a7"/>
    <w:uiPriority w:val="34"/>
    <w:locked/>
    <w:rsid w:val="004E7449"/>
  </w:style>
  <w:style w:type="character" w:styleId="af0">
    <w:name w:val="Hyperlink"/>
    <w:basedOn w:val="a0"/>
    <w:uiPriority w:val="99"/>
    <w:unhideWhenUsed/>
    <w:rsid w:val="00FE5E69"/>
    <w:rPr>
      <w:color w:val="467886"/>
      <w:u w:val="single"/>
    </w:rPr>
  </w:style>
  <w:style w:type="character" w:customStyle="1" w:styleId="af1">
    <w:name w:val="Колонтитул"/>
    <w:basedOn w:val="a0"/>
    <w:rsid w:val="004C61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ky" w:eastAsia="ru-RU" w:bidi="ru-RU"/>
    </w:rPr>
  </w:style>
  <w:style w:type="character" w:customStyle="1" w:styleId="af2">
    <w:name w:val="Колонтитул + Полужирный"/>
    <w:basedOn w:val="a0"/>
    <w:rsid w:val="004C61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ky" w:eastAsia="ru-RU" w:bidi="ru-RU"/>
    </w:rPr>
  </w:style>
  <w:style w:type="character" w:customStyle="1" w:styleId="23">
    <w:name w:val="Основной текст (2)_"/>
    <w:basedOn w:val="a0"/>
    <w:link w:val="24"/>
    <w:rsid w:val="004C611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"/>
    <w:aliases w:val="Не полужирный"/>
    <w:basedOn w:val="23"/>
    <w:rsid w:val="004C611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ky" w:eastAsia="ru-RU" w:bidi="ru-RU"/>
    </w:rPr>
  </w:style>
  <w:style w:type="character" w:customStyle="1" w:styleId="Exact">
    <w:name w:val="Подпись к таблице Exact"/>
    <w:basedOn w:val="a0"/>
    <w:link w:val="af3"/>
    <w:rsid w:val="004C611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Exact">
    <w:name w:val="Основной текст (4) Exact"/>
    <w:basedOn w:val="a0"/>
    <w:link w:val="41"/>
    <w:rsid w:val="004C6119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5Exact">
    <w:name w:val="Основной текст (5) Exact"/>
    <w:basedOn w:val="a0"/>
    <w:link w:val="51"/>
    <w:rsid w:val="004C6119"/>
    <w:rPr>
      <w:rFonts w:ascii="Cambria" w:eastAsia="Cambria" w:hAnsi="Cambria" w:cs="Cambria"/>
      <w:b/>
      <w:bCs/>
      <w:i/>
      <w:iCs/>
      <w:spacing w:val="-30"/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C6119"/>
    <w:pPr>
      <w:widowControl w:val="0"/>
      <w:shd w:val="clear" w:color="auto" w:fill="FFFFFF"/>
      <w:spacing w:before="240" w:after="240" w:line="277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f3">
    <w:name w:val="Подпись к таблице"/>
    <w:basedOn w:val="a"/>
    <w:link w:val="Exact"/>
    <w:rsid w:val="004C611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1">
    <w:name w:val="Основной текст (4)"/>
    <w:basedOn w:val="a"/>
    <w:link w:val="4Exact"/>
    <w:rsid w:val="004C6119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1">
    <w:name w:val="Основной текст (5)"/>
    <w:basedOn w:val="a"/>
    <w:link w:val="5Exact"/>
    <w:rsid w:val="004C6119"/>
    <w:pPr>
      <w:widowControl w:val="0"/>
      <w:shd w:val="clear" w:color="auto" w:fill="FFFFFF"/>
      <w:spacing w:before="300" w:after="60" w:line="0" w:lineRule="atLeast"/>
    </w:pPr>
    <w:rPr>
      <w:rFonts w:ascii="Cambria" w:eastAsia="Cambria" w:hAnsi="Cambria" w:cs="Cambria"/>
      <w:b/>
      <w:bCs/>
      <w:i/>
      <w:iCs/>
      <w:spacing w:val="-30"/>
      <w:sz w:val="19"/>
      <w:szCs w:val="19"/>
    </w:rPr>
  </w:style>
  <w:style w:type="paragraph" w:styleId="af4">
    <w:name w:val="header"/>
    <w:basedOn w:val="a"/>
    <w:link w:val="af5"/>
    <w:uiPriority w:val="99"/>
    <w:unhideWhenUsed/>
    <w:rsid w:val="004C611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C6119"/>
  </w:style>
  <w:style w:type="paragraph" w:styleId="af6">
    <w:name w:val="footer"/>
    <w:basedOn w:val="a"/>
    <w:link w:val="af7"/>
    <w:uiPriority w:val="99"/>
    <w:unhideWhenUsed/>
    <w:rsid w:val="004C611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4C6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Baisal Taalaibekov</dc:creator>
  <cp:keywords/>
  <dc:description/>
  <cp:lastModifiedBy>Asus Vivobook</cp:lastModifiedBy>
  <cp:revision>5</cp:revision>
  <dcterms:created xsi:type="dcterms:W3CDTF">2026-06-01T08:38:00Z</dcterms:created>
  <dcterms:modified xsi:type="dcterms:W3CDTF">2026-08-14T09:32:00Z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2025-06-12T07:52:32Z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21b6d0be-0c3e-42f3-bb9a-3d284fb22b3f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