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77813" w14:textId="77777777" w:rsidR="00B76A73" w:rsidRPr="00B76A73" w:rsidRDefault="00B76A73" w:rsidP="00B76A73">
      <w:pPr>
        <w:spacing w:after="0" w:line="240" w:lineRule="auto"/>
        <w:rPr>
          <w:rFonts w:ascii="Arial" w:eastAsia="Times New Roman" w:hAnsi="Arial" w:cs="Arial"/>
          <w:color w:val="0000FF"/>
          <w:kern w:val="0"/>
          <w:sz w:val="21"/>
          <w:szCs w:val="21"/>
          <w:u w:val="single"/>
          <w:shd w:val="clear" w:color="auto" w:fill="FFFFFF"/>
          <w14:ligatures w14:val="none"/>
        </w:rPr>
      </w:pP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/>
      </w: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>HYPERLINK "https://scanreco.com/products/g5-can-receiver/" \t "_blank"</w:instrText>
      </w: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</w:p>
    <w:p w14:paraId="7F664FAF" w14:textId="77777777" w:rsidR="00B76A73" w:rsidRPr="00B76A73" w:rsidRDefault="00B76A73" w:rsidP="00B76A73">
      <w:pPr>
        <w:spacing w:after="0" w:line="360" w:lineRule="atLeast"/>
        <w:outlineLvl w:val="0"/>
        <w:rPr>
          <w:rFonts w:ascii="Times New Roman" w:eastAsia="Times New Roman" w:hAnsi="Times New Roman" w:cs="Times New Roman"/>
          <w:kern w:val="36"/>
          <w:sz w:val="27"/>
          <w:szCs w:val="27"/>
          <w14:ligatures w14:val="none"/>
        </w:rPr>
      </w:pPr>
      <w:r w:rsidRPr="00B76A73">
        <w:rPr>
          <w:rFonts w:ascii="Arial" w:eastAsia="Times New Roman" w:hAnsi="Arial" w:cs="Arial"/>
          <w:color w:val="0000FF"/>
          <w:kern w:val="36"/>
          <w:sz w:val="27"/>
          <w:szCs w:val="27"/>
          <w:shd w:val="clear" w:color="auto" w:fill="FFFFFF"/>
          <w14:ligatures w14:val="none"/>
        </w:rPr>
        <w:t>G5 Receiver CAN - Scanreco G3, the most versatile radio ...</w:t>
      </w:r>
    </w:p>
    <w:p w14:paraId="6757FC16" w14:textId="609E4432" w:rsidR="00B9394A" w:rsidRPr="00B9394A" w:rsidRDefault="00B76A73" w:rsidP="00B9394A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76A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="00B9394A" w:rsidRPr="00B9394A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1507CD34" wp14:editId="19814B3A">
            <wp:extent cx="3956739" cy="4050665"/>
            <wp:effectExtent l="0" t="0" r="571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043" cy="405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57F5D" w14:textId="33AE0724" w:rsidR="00B9394A" w:rsidRPr="00B9394A" w:rsidRDefault="00B9394A" w:rsidP="00B939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9394A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68C87DF8" wp14:editId="3619DEB3">
            <wp:extent cx="4667250" cy="3743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976" cy="374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9F6B3" w14:textId="356EBAAC" w:rsidR="002C26F9" w:rsidRPr="002C26F9" w:rsidRDefault="002C26F9" w:rsidP="00B9394A">
      <w:pPr>
        <w:ind w:firstLine="720"/>
      </w:pPr>
    </w:p>
    <w:sectPr w:rsidR="002C26F9" w:rsidRPr="002C26F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6F9"/>
    <w:rsid w:val="00096553"/>
    <w:rsid w:val="002C26F9"/>
    <w:rsid w:val="00620B7E"/>
    <w:rsid w:val="00707855"/>
    <w:rsid w:val="00710413"/>
    <w:rsid w:val="007747D1"/>
    <w:rsid w:val="00881907"/>
    <w:rsid w:val="008E47FF"/>
    <w:rsid w:val="009314AF"/>
    <w:rsid w:val="00AB5DA4"/>
    <w:rsid w:val="00B70B84"/>
    <w:rsid w:val="00B76A73"/>
    <w:rsid w:val="00B9394A"/>
    <w:rsid w:val="00CE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AB083"/>
  <w15:chartTrackingRefBased/>
  <w15:docId w15:val="{0D9BBD02-B52E-453E-8DDF-D50656A7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26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6F9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a3">
    <w:name w:val="Hyperlink"/>
    <w:basedOn w:val="a0"/>
    <w:uiPriority w:val="99"/>
    <w:unhideWhenUsed/>
    <w:rsid w:val="002C26F9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819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2026-08-25T02:53:00Z</dcterms:created>
  <dcterms:modified xsi:type="dcterms:W3CDTF">2026-08-25T02:53:00Z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2024-08-15T05:59:15Z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f340f8a8-5661-4f6a-97b1-5a0c0a60ed6e</vt:lpwstr>
  </property>
  <property fmtid="{D5CDD505-2E9C-101B-9397-08002B2CF9AE}" pid="8" name="MSIP_Label_d85bea94-60d0-4a5c-9138-48420e73067f_ContentBits">
    <vt:lpwstr>0</vt:lpwstr>
  </property>
</Properties>
</file>