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289E" w14:textId="77777777" w:rsidR="001E695A" w:rsidRPr="001E695A" w:rsidRDefault="001E695A" w:rsidP="001E695A">
      <w:pPr>
        <w:rPr>
          <w:lang w:val="ru-RU"/>
        </w:rPr>
      </w:pPr>
      <w:r w:rsidRPr="001E695A">
        <w:rPr>
          <w:lang w:val="ru-RU"/>
        </w:rPr>
        <w:t xml:space="preserve">"Кумтөр Голд Компани" ЖАК </w:t>
      </w:r>
      <w:r w:rsidRPr="001E695A">
        <w:rPr>
          <w:b/>
          <w:bCs/>
          <w:lang w:val="ru-RU"/>
        </w:rPr>
        <w:t>Dell жана IBM жабдууларына техникалык колдоо жана кепилдик кызматтарын көрсөтүү боюнча</w:t>
      </w:r>
      <w:r w:rsidRPr="001E695A">
        <w:rPr>
          <w:lang w:val="ru-RU"/>
        </w:rPr>
        <w:t xml:space="preserve"> баа сунуштарын берүүгө чакырат. </w:t>
      </w:r>
    </w:p>
    <w:tbl>
      <w:tblPr>
        <w:tblW w:w="9897" w:type="dxa"/>
        <w:tblInd w:w="-273" w:type="dxa"/>
        <w:tblLook w:val="04A0" w:firstRow="1" w:lastRow="0" w:firstColumn="1" w:lastColumn="0" w:noHBand="0" w:noVBand="1"/>
      </w:tblPr>
      <w:tblGrid>
        <w:gridCol w:w="2607"/>
        <w:gridCol w:w="7290"/>
      </w:tblGrid>
      <w:tr w:rsidR="001E695A" w:rsidRPr="001E695A" w14:paraId="01D80F32" w14:textId="77777777" w:rsidTr="001E695A">
        <w:trPr>
          <w:trHeight w:val="1951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04F22B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b/>
                <w:bCs/>
                <w:lang w:val="ky-KG"/>
              </w:rPr>
              <w:t>Тапшыруу ф</w:t>
            </w:r>
            <w:r w:rsidRPr="001E695A">
              <w:rPr>
                <w:b/>
                <w:bCs/>
                <w:lang w:val="en-US"/>
              </w:rPr>
              <w:t>ормат</w:t>
            </w:r>
            <w:r w:rsidRPr="001E695A">
              <w:rPr>
                <w:b/>
                <w:bCs/>
                <w:lang w:val="ky-KG"/>
              </w:rPr>
              <w:t>ы</w:t>
            </w:r>
            <w:r w:rsidRPr="001E695A">
              <w:rPr>
                <w:b/>
                <w:bCs/>
                <w:lang w:val="en-US"/>
              </w:rPr>
              <w:t>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B1B02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ru-RU"/>
              </w:rPr>
              <w:t>Арызга жана башка документтерге арызга жана келишимдик милдеттенмелерге кол коюуга ыйгарым укуктуу адам кол коюшу керек</w:t>
            </w:r>
            <w:r w:rsidRPr="001E695A">
              <w:rPr>
                <w:lang w:val="en-US"/>
              </w:rPr>
              <w:t xml:space="preserve">. </w:t>
            </w:r>
            <w:r w:rsidRPr="001E695A">
              <w:rPr>
                <w:lang w:val="ru-RU"/>
              </w:rPr>
              <w:t>Документтер мөөр басылып</w:t>
            </w:r>
            <w:r w:rsidRPr="001E695A">
              <w:rPr>
                <w:lang w:val="en-US"/>
              </w:rPr>
              <w:t xml:space="preserve">, PDF </w:t>
            </w:r>
            <w:r w:rsidRPr="001E695A">
              <w:rPr>
                <w:lang w:val="ru-RU"/>
              </w:rPr>
              <w:t>форматында берилиши керек</w:t>
            </w:r>
            <w:r w:rsidRPr="001E695A">
              <w:rPr>
                <w:lang w:val="en-US"/>
              </w:rPr>
              <w:t xml:space="preserve">. </w:t>
            </w:r>
            <w:r w:rsidRPr="001E695A">
              <w:rPr>
                <w:lang w:val="ru-RU"/>
              </w:rPr>
              <w:t>Кол коюучунун ыйгарым укуктары ишеним кат же тиешелүү документтердин күбөлөндүрүлгөн көчүрмөлөрү менен ырасталышы керек</w:t>
            </w:r>
            <w:r w:rsidRPr="001E695A">
              <w:rPr>
                <w:lang w:val="en-US"/>
              </w:rPr>
              <w:t>.</w:t>
            </w:r>
          </w:p>
        </w:tc>
      </w:tr>
      <w:tr w:rsidR="001E695A" w:rsidRPr="001E695A" w14:paraId="7A6DC52B" w14:textId="77777777" w:rsidTr="001E695A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CBA11E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b/>
                <w:bCs/>
                <w:lang w:val="ky-KG"/>
              </w:rPr>
              <w:t>Сунуштарды тапшыруу тартиби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0DF55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 xml:space="preserve">Катышуучулар өздөрүнүн сунуштарын сынактын талаптарына ылайык орус тилинде тапшырып, документтердин талап кылынган көчүрмөлөрүн тиркеп, аларды </w:t>
            </w:r>
            <w:r w:rsidRPr="001E695A">
              <w:rPr>
                <w:b/>
                <w:bCs/>
                <w:lang w:val="ru-RU"/>
              </w:rPr>
              <w:t>2026-жылдын 24-августунда саат 15:00гө чейин (Бишкек убактысы боюнча</w:t>
            </w:r>
            <w:r w:rsidRPr="001E695A">
              <w:rPr>
                <w:lang w:val="ru-RU"/>
              </w:rPr>
              <w:t xml:space="preserve">) </w:t>
            </w:r>
            <w:hyperlink r:id="rId5" w:history="1">
              <w:r w:rsidRPr="001E695A">
                <w:rPr>
                  <w:rStyle w:val="ad"/>
                  <w:lang w:val="en-US"/>
                </w:rPr>
                <w:t>Nurila</w:t>
              </w:r>
              <w:r w:rsidRPr="001E695A">
                <w:rPr>
                  <w:rStyle w:val="ad"/>
                  <w:lang w:val="ru-RU"/>
                </w:rPr>
                <w:t>.</w:t>
              </w:r>
              <w:r w:rsidRPr="001E695A">
                <w:rPr>
                  <w:rStyle w:val="ad"/>
                  <w:lang w:val="en-US"/>
                </w:rPr>
                <w:t>Bakirova</w:t>
              </w:r>
              <w:r w:rsidRPr="001E695A">
                <w:rPr>
                  <w:rStyle w:val="ad"/>
                  <w:lang w:val="ru-RU"/>
                </w:rPr>
                <w:t>@</w:t>
              </w:r>
              <w:r w:rsidRPr="001E695A">
                <w:rPr>
                  <w:rStyle w:val="ad"/>
                  <w:lang w:val="en-US"/>
                </w:rPr>
                <w:t>kumtor</w:t>
              </w:r>
              <w:r w:rsidRPr="001E695A">
                <w:rPr>
                  <w:rStyle w:val="ad"/>
                  <w:lang w:val="ru-RU"/>
                </w:rPr>
                <w:t>.</w:t>
              </w:r>
              <w:r w:rsidRPr="001E695A">
                <w:rPr>
                  <w:rStyle w:val="ad"/>
                  <w:lang w:val="en-US"/>
                </w:rPr>
                <w:t>kg</w:t>
              </w:r>
            </w:hyperlink>
            <w:r w:rsidRPr="001E695A">
              <w:rPr>
                <w:lang w:val="ru-RU"/>
              </w:rPr>
              <w:t xml:space="preserve">  электрондук дарегине электрондук түрдө жөнөтүшү керек.</w:t>
            </w:r>
          </w:p>
          <w:p w14:paraId="31B48BC8" w14:textId="77777777" w:rsidR="001E695A" w:rsidRPr="001E695A" w:rsidRDefault="001E695A" w:rsidP="001E695A">
            <w:pPr>
              <w:rPr>
                <w:lang w:val="ru-RU"/>
              </w:rPr>
            </w:pPr>
          </w:p>
          <w:p w14:paraId="76635191" w14:textId="77777777" w:rsidR="001E695A" w:rsidRPr="001E695A" w:rsidRDefault="001E695A" w:rsidP="001E695A">
            <w:pPr>
              <w:rPr>
                <w:b/>
                <w:bCs/>
                <w:i/>
                <w:iCs/>
                <w:lang w:val="ru-RU"/>
              </w:rPr>
            </w:pPr>
            <w:r w:rsidRPr="001E695A">
              <w:rPr>
                <w:b/>
                <w:bCs/>
                <w:i/>
                <w:iCs/>
                <w:lang w:val="ru-RU"/>
              </w:rPr>
              <w:t>Конкурста сунуш берилип жаткан лотторду көрсөтүңүз:</w:t>
            </w:r>
          </w:p>
          <w:p w14:paraId="5B3D26AE" w14:textId="77777777" w:rsidR="001E695A" w:rsidRPr="001E695A" w:rsidRDefault="001E695A" w:rsidP="001E695A">
            <w:pPr>
              <w:rPr>
                <w:lang w:val="ky-KG"/>
              </w:rPr>
            </w:pPr>
          </w:p>
          <w:p w14:paraId="5401B68E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 xml:space="preserve">1-лот - Тиркеменин 1-5-пункттарына ылайык </w:t>
            </w:r>
            <w:r w:rsidRPr="001E695A">
              <w:rPr>
                <w:lang w:val="en-US"/>
              </w:rPr>
              <w:t>IBM</w:t>
            </w:r>
            <w:r w:rsidRPr="001E695A">
              <w:rPr>
                <w:lang w:val="ru-RU"/>
              </w:rPr>
              <w:t xml:space="preserve"> жабдуулары.</w:t>
            </w:r>
          </w:p>
          <w:p w14:paraId="60C53B27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 xml:space="preserve">2-лот - Тиркеменин 1-15-пункттарына ылайык </w:t>
            </w:r>
            <w:r w:rsidRPr="001E695A">
              <w:rPr>
                <w:lang w:val="en-US"/>
              </w:rPr>
              <w:t>Dell</w:t>
            </w:r>
            <w:r w:rsidRPr="001E695A">
              <w:rPr>
                <w:lang w:val="ru-RU"/>
              </w:rPr>
              <w:t xml:space="preserve"> жабдуулары.</w:t>
            </w:r>
          </w:p>
          <w:p w14:paraId="097B31A5" w14:textId="77777777" w:rsidR="001E695A" w:rsidRPr="001E695A" w:rsidRDefault="001E695A" w:rsidP="001E695A">
            <w:pPr>
              <w:rPr>
                <w:lang w:val="ru-RU"/>
              </w:rPr>
            </w:pPr>
          </w:p>
          <w:p w14:paraId="562C3EB0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Мөөнөттөн кийин алынган же башка электрондук почта дарегине жөнөтүлгөн сунуштар каралбайт.</w:t>
            </w:r>
          </w:p>
        </w:tc>
      </w:tr>
      <w:tr w:rsidR="001E695A" w:rsidRPr="001E695A" w14:paraId="3972DA27" w14:textId="77777777" w:rsidTr="001E695A">
        <w:trPr>
          <w:trHeight w:val="475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1FDA7" w14:textId="77777777" w:rsidR="001E695A" w:rsidRPr="001E695A" w:rsidRDefault="001E695A" w:rsidP="001E695A">
            <w:pPr>
              <w:rPr>
                <w:b/>
                <w:bCs/>
                <w:lang w:val="ru-RU"/>
              </w:rPr>
            </w:pPr>
            <w:r w:rsidRPr="001E695A">
              <w:rPr>
                <w:b/>
                <w:bCs/>
                <w:lang w:val="ru-RU"/>
              </w:rPr>
              <w:t>Катышуу үчүн арызда төмөнкү документтер камтылышы керек: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DCD365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Коммерциялык сунуш төмөнкүлөрдү камтыш керек:</w:t>
            </w:r>
          </w:p>
          <w:p w14:paraId="4AA6C0D4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∙ Кызмат көрсөтүү мөөнөтөрү</w:t>
            </w:r>
          </w:p>
          <w:p w14:paraId="7A4057A9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∙ Төлөм шарттары</w:t>
            </w:r>
          </w:p>
          <w:p w14:paraId="116FD5A6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∙ Коммерциялык сунуштун жарактуулук мөөнөтү (40 календардык күндөн кем эмес)</w:t>
            </w:r>
          </w:p>
          <w:p w14:paraId="0A640079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∙ Документтер: Сертификаттар, гарантиялык талондор (зарыл болгон учурда)</w:t>
            </w:r>
          </w:p>
        </w:tc>
      </w:tr>
      <w:tr w:rsidR="001E695A" w:rsidRPr="001E695A" w14:paraId="44B62323" w14:textId="77777777" w:rsidTr="001E695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7ECDA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 xml:space="preserve">Коммерциялык сунуштарды </w:t>
            </w:r>
            <w:hyperlink r:id="rId6" w:history="1">
              <w:r w:rsidRPr="001E695A">
                <w:rPr>
                  <w:rStyle w:val="ad"/>
                  <w:lang w:val="ru-RU"/>
                </w:rPr>
                <w:t>Nurila.Bakirova@kumtor.kg</w:t>
              </w:r>
            </w:hyperlink>
            <w:r w:rsidRPr="001E695A">
              <w:rPr>
                <w:lang w:val="ru-RU"/>
              </w:rPr>
              <w:t xml:space="preserve"> дарегине </w:t>
            </w:r>
            <w:r w:rsidRPr="001E695A">
              <w:rPr>
                <w:b/>
                <w:bCs/>
                <w:lang w:val="ru-RU"/>
              </w:rPr>
              <w:t>2026-жылдын 24-августу саат</w:t>
            </w:r>
            <w:r w:rsidRPr="001E695A">
              <w:rPr>
                <w:lang w:val="ru-RU"/>
              </w:rPr>
              <w:t xml:space="preserve"> </w:t>
            </w:r>
            <w:r w:rsidRPr="001E695A">
              <w:rPr>
                <w:b/>
                <w:bCs/>
                <w:lang w:val="ru-RU"/>
              </w:rPr>
              <w:t>15:00 (Бишкек убактысы) чейин жиберүү керек.</w:t>
            </w:r>
          </w:p>
        </w:tc>
      </w:tr>
      <w:tr w:rsidR="001E695A" w:rsidRPr="001E695A" w14:paraId="29E93791" w14:textId="77777777" w:rsidTr="001E695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EDB8C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Буйрутмачы тиешелүү катышуучуларга эч кандай милдеттенмелерди албастан, Келишим түзүлгөнгө чейин каалаган убакта каалаган же бардык сунуштарды кабыл алууга же четке кагууга, ошондой эле тандоо процессин жокко чыгарууга укуктуу.</w:t>
            </w:r>
          </w:p>
        </w:tc>
      </w:tr>
      <w:tr w:rsidR="001E695A" w:rsidRPr="001E695A" w14:paraId="363A59D1" w14:textId="77777777" w:rsidTr="001E695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0587DF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lastRenderedPageBreak/>
              <w:t>Коммерциялык сунуш расмий бланкта болушу керек.</w:t>
            </w:r>
          </w:p>
        </w:tc>
      </w:tr>
      <w:tr w:rsidR="001E695A" w:rsidRPr="001E695A" w14:paraId="2EC385CD" w14:textId="77777777" w:rsidTr="001E695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47EAA" w14:textId="77777777" w:rsidR="001E695A" w:rsidRPr="001E695A" w:rsidRDefault="001E695A" w:rsidP="001E695A">
            <w:pPr>
              <w:rPr>
                <w:lang w:val="ru-RU"/>
              </w:rPr>
            </w:pPr>
          </w:p>
          <w:p w14:paraId="16CC3480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Тандоонун ар бир катышуучусу бир гана коммерциялык сунуш бере алат.</w:t>
            </w:r>
          </w:p>
          <w:p w14:paraId="3306C5FA" w14:textId="77777777" w:rsidR="001E695A" w:rsidRPr="001E695A" w:rsidRDefault="001E695A" w:rsidP="001E695A">
            <w:pPr>
              <w:rPr>
                <w:lang w:val="ru-RU"/>
              </w:rPr>
            </w:pPr>
          </w:p>
          <w:p w14:paraId="25E5D97E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Коммерциялык сунуш кеминде 40 календардык күн жарактуу болушу керек.</w:t>
            </w:r>
          </w:p>
          <w:p w14:paraId="7DD59029" w14:textId="77777777" w:rsidR="001E695A" w:rsidRPr="001E695A" w:rsidRDefault="001E695A" w:rsidP="001E695A">
            <w:pPr>
              <w:rPr>
                <w:lang w:val="ru-RU"/>
              </w:rPr>
            </w:pPr>
          </w:p>
          <w:p w14:paraId="0508697D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Сунуштун жарактуулук мөөнөтүндө коммерциялык сунушка өзгөртүүлөрдү киргизүүгө жол берилбейт.</w:t>
            </w:r>
          </w:p>
        </w:tc>
      </w:tr>
      <w:tr w:rsidR="001E695A" w:rsidRPr="001E695A" w14:paraId="564236A6" w14:textId="77777777" w:rsidTr="001E695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0D574" w14:textId="77777777" w:rsidR="001E695A" w:rsidRPr="001E695A" w:rsidRDefault="001E695A" w:rsidP="001E695A">
            <w:pPr>
              <w:rPr>
                <w:lang w:val="ru-RU"/>
              </w:rPr>
            </w:pPr>
          </w:p>
          <w:p w14:paraId="3B397DA9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 xml:space="preserve">Бул тандоо процессине байланыштуу бардык суроолор </w:t>
            </w:r>
            <w:hyperlink r:id="rId7" w:history="1">
              <w:r w:rsidRPr="001E695A">
                <w:rPr>
                  <w:rStyle w:val="ad"/>
                  <w:lang w:val="ru-RU"/>
                </w:rPr>
                <w:t>Nurila.Bakirova@kumtor.kg</w:t>
              </w:r>
            </w:hyperlink>
            <w:r w:rsidRPr="001E695A">
              <w:rPr>
                <w:lang w:val="ru-RU"/>
              </w:rPr>
              <w:t xml:space="preserve"> электрондук дарегине жөнөтүлүшү керек.</w:t>
            </w:r>
          </w:p>
          <w:p w14:paraId="279690EA" w14:textId="77777777" w:rsidR="001E695A" w:rsidRPr="001E695A" w:rsidRDefault="001E695A" w:rsidP="001E695A">
            <w:pPr>
              <w:rPr>
                <w:lang w:val="ru-RU"/>
              </w:rPr>
            </w:pPr>
            <w:r w:rsidRPr="001E695A">
              <w:rPr>
                <w:lang w:val="ru-RU"/>
              </w:rPr>
              <w:t>Тандоо шарттарын тактоо өтүнүчтөрү сунуштарды берүүнүн акыркы мөөнөтү аяктаганга чейин үч календардык күн мурун жөнөтүлүшү керек.</w:t>
            </w:r>
          </w:p>
        </w:tc>
      </w:tr>
    </w:tbl>
    <w:p w14:paraId="45376FBF" w14:textId="77777777" w:rsidR="001E695A" w:rsidRPr="001E695A" w:rsidRDefault="001E695A" w:rsidP="001E695A">
      <w:pPr>
        <w:rPr>
          <w:b/>
          <w:lang w:val="ru-RU"/>
        </w:rPr>
      </w:pPr>
    </w:p>
    <w:p w14:paraId="7AC6CC5F" w14:textId="77777777" w:rsidR="001E695A" w:rsidRPr="001E695A" w:rsidRDefault="001E695A" w:rsidP="001E695A">
      <w:pPr>
        <w:rPr>
          <w:lang w:val="ru-RU"/>
        </w:rPr>
      </w:pPr>
      <w:r w:rsidRPr="001E695A">
        <w:rPr>
          <w:b/>
          <w:bCs/>
          <w:lang w:val="ru-RU"/>
        </w:rPr>
        <w:t>Dell жана IBM жабдуулары үчүн техникалык колдоо жана кепилдик кызматтарын көрсөтүү боюнча техникалык тапшырма</w:t>
      </w:r>
    </w:p>
    <w:tbl>
      <w:tblPr>
        <w:tblStyle w:val="ac"/>
        <w:tblW w:w="10206" w:type="dxa"/>
        <w:tblInd w:w="-572" w:type="dxa"/>
        <w:tblLook w:val="04A0" w:firstRow="1" w:lastRow="0" w:firstColumn="1" w:lastColumn="0" w:noHBand="0" w:noVBand="1"/>
      </w:tblPr>
      <w:tblGrid>
        <w:gridCol w:w="481"/>
        <w:gridCol w:w="3059"/>
        <w:gridCol w:w="6666"/>
      </w:tblGrid>
      <w:tr w:rsidR="001E695A" w:rsidRPr="001E695A" w14:paraId="7A4E0EC9" w14:textId="77777777" w:rsidTr="001E695A">
        <w:trPr>
          <w:trHeight w:val="1481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5E7C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№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8C31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b/>
                <w:lang w:val="ru-RU"/>
              </w:rPr>
              <w:t>Сатып алынган товарларга</w:t>
            </w:r>
            <w:r w:rsidRPr="001E695A">
              <w:rPr>
                <w:b/>
                <w:lang w:val="en-US"/>
              </w:rPr>
              <w:t xml:space="preserve">, </w:t>
            </w:r>
            <w:r w:rsidRPr="001E695A">
              <w:rPr>
                <w:b/>
                <w:lang w:val="ru-RU"/>
              </w:rPr>
              <w:t>жумуштарга</w:t>
            </w:r>
            <w:r w:rsidRPr="001E695A">
              <w:rPr>
                <w:b/>
                <w:lang w:val="en-US"/>
              </w:rPr>
              <w:t xml:space="preserve">, </w:t>
            </w:r>
            <w:r w:rsidRPr="001E695A">
              <w:rPr>
                <w:b/>
                <w:lang w:val="ru-RU"/>
              </w:rPr>
              <w:t>кызмат көрсөтүүлөргө карата талаптардын параметрлери</w:t>
            </w:r>
            <w:r w:rsidRPr="001E695A">
              <w:rPr>
                <w:b/>
                <w:lang w:val="en-US"/>
              </w:rPr>
              <w:t xml:space="preserve"> (</w:t>
            </w:r>
            <w:r w:rsidRPr="001E695A">
              <w:rPr>
                <w:b/>
                <w:lang w:val="ru-RU"/>
              </w:rPr>
              <w:t>сатып алуунун предмети</w:t>
            </w:r>
            <w:r w:rsidRPr="001E695A">
              <w:rPr>
                <w:b/>
                <w:lang w:val="en-US"/>
              </w:rPr>
              <w:t>)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2924" w14:textId="77777777" w:rsidR="001E695A" w:rsidRPr="001E695A" w:rsidRDefault="001E695A" w:rsidP="001E695A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E695A">
              <w:rPr>
                <w:b/>
                <w:bCs/>
                <w:lang w:val="ru-RU"/>
              </w:rPr>
              <w:t>Товарларга</w:t>
            </w:r>
            <w:r w:rsidRPr="001E695A">
              <w:rPr>
                <w:b/>
                <w:bCs/>
                <w:lang w:val="en-US"/>
              </w:rPr>
              <w:t xml:space="preserve">, </w:t>
            </w:r>
            <w:r w:rsidRPr="001E695A">
              <w:rPr>
                <w:b/>
                <w:bCs/>
                <w:lang w:val="ru-RU"/>
              </w:rPr>
              <w:t>жумуштарга жана кызмат көрсөтүүлөргө карата атайын талаптар</w:t>
            </w:r>
          </w:p>
        </w:tc>
      </w:tr>
      <w:tr w:rsidR="001E695A" w:rsidRPr="001E695A" w14:paraId="47335688" w14:textId="77777777" w:rsidTr="001E695A">
        <w:trPr>
          <w:trHeight w:val="377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A2484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1.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9A37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Аты</w:t>
            </w:r>
            <w:r w:rsidRPr="001E695A">
              <w:rPr>
                <w:lang w:val="en-US"/>
              </w:rPr>
              <w:t>-</w:t>
            </w:r>
            <w:r w:rsidRPr="001E695A">
              <w:rPr>
                <w:lang w:val="ru-RU"/>
              </w:rPr>
              <w:t>жөнү</w:t>
            </w:r>
            <w:r w:rsidRPr="001E695A">
              <w:rPr>
                <w:lang w:val="en-US"/>
              </w:rPr>
              <w:t>/</w:t>
            </w:r>
            <w:r w:rsidRPr="001E695A">
              <w:rPr>
                <w:lang w:val="ru-RU"/>
              </w:rPr>
              <w:t>түрүнүн саны</w:t>
            </w:r>
            <w:r w:rsidRPr="001E695A">
              <w:rPr>
                <w:lang w:val="en-US"/>
              </w:rPr>
              <w:t>/</w:t>
            </w:r>
            <w:r w:rsidRPr="001E695A">
              <w:rPr>
                <w:lang w:val="ru-RU"/>
              </w:rPr>
              <w:t>көлөмү өлчөө бирдиги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2E03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Техникалык колдоо жана кепилдик кызматтары көрсөтүлүүчү жабдуулардын тизмеси ушул Техникалык спецификациянын</w:t>
            </w:r>
            <w:r w:rsidRPr="001E695A">
              <w:rPr>
                <w:lang w:val="en-US"/>
              </w:rPr>
              <w:t xml:space="preserve"> 1-</w:t>
            </w:r>
            <w:r w:rsidRPr="001E695A">
              <w:rPr>
                <w:lang w:val="ru-RU"/>
              </w:rPr>
              <w:t>тиркемесинде келтирилген</w:t>
            </w:r>
            <w:r w:rsidRPr="001E695A">
              <w:rPr>
                <w:lang w:val="en-US"/>
              </w:rPr>
              <w:t>.</w:t>
            </w:r>
          </w:p>
          <w:p w14:paraId="1845F0A6" w14:textId="77777777" w:rsidR="001E695A" w:rsidRPr="001E695A" w:rsidRDefault="001E695A" w:rsidP="001E695A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t>өндүрүүчүнүн техникалык колдоо көрсөтүүнү кеңейтүү;</w:t>
            </w:r>
          </w:p>
          <w:p w14:paraId="4E2DD5B0" w14:textId="77777777" w:rsidR="001E695A" w:rsidRPr="001E695A" w:rsidRDefault="001E695A" w:rsidP="001E695A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t>Программалык камсыздоону жана микропрограмманы жаңыртуу мүмкүнчүлүгү;</w:t>
            </w:r>
          </w:p>
          <w:p w14:paraId="4F6BA26B" w14:textId="77777777" w:rsidR="001E695A" w:rsidRPr="001E695A" w:rsidRDefault="001E695A" w:rsidP="001E695A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t>Өндүрүүчүнүн порталы же кардарларды тейлөө аркылуу суроо-талаптарды күнү-түнү каттоо (24x7);</w:t>
            </w:r>
          </w:p>
          <w:p w14:paraId="6F42C8C5" w14:textId="77777777" w:rsidR="001E695A" w:rsidRPr="001E695A" w:rsidRDefault="001E695A" w:rsidP="001E695A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t>Өндүрүүчү адистердин консультациялык колдоосу.</w:t>
            </w:r>
          </w:p>
          <w:p w14:paraId="701D2EF7" w14:textId="77777777" w:rsidR="001E695A" w:rsidRPr="001E695A" w:rsidRDefault="001E695A" w:rsidP="001E695A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lastRenderedPageBreak/>
              <w:t>Жабдуулардын бузулууларын диагностикалоо;</w:t>
            </w:r>
          </w:p>
          <w:p w14:paraId="2A9FAE3F" w14:textId="77777777" w:rsidR="001E695A" w:rsidRPr="001E695A" w:rsidRDefault="001E695A" w:rsidP="001E695A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t>Колдонуудагы сервистик келишимдердин алкагында бузулган тетиктерди алмаштыруу;</w:t>
            </w:r>
          </w:p>
          <w:p w14:paraId="4AEC6BBF" w14:textId="77777777" w:rsidR="001E695A" w:rsidRPr="001E695A" w:rsidRDefault="001E695A" w:rsidP="001E695A">
            <w:pPr>
              <w:numPr>
                <w:ilvl w:val="0"/>
                <w:numId w:val="1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t>Өндүрүүчүгө инциденттерди эскалациялоо мүмкүнчүлүгү.</w:t>
            </w:r>
          </w:p>
          <w:p w14:paraId="6AEE5573" w14:textId="77777777" w:rsidR="001E695A" w:rsidRPr="001E695A" w:rsidRDefault="001E695A" w:rsidP="001E695A">
            <w:pPr>
              <w:spacing w:after="160" w:line="278" w:lineRule="auto"/>
              <w:rPr>
                <w:lang w:val="ru-RU"/>
              </w:rPr>
            </w:pPr>
          </w:p>
          <w:p w14:paraId="54511F87" w14:textId="77777777" w:rsidR="001E695A" w:rsidRPr="001E695A" w:rsidRDefault="001E695A" w:rsidP="001E695A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E695A">
              <w:rPr>
                <w:b/>
                <w:bCs/>
                <w:lang w:val="ru-RU"/>
              </w:rPr>
              <w:t>Сатып алуу бөлүнүүчү лоттор менен жүргүзүлөт. Техникалык тапшырмада көрсөтүлгөн көлөм бир нече тандоо катышуучуларына бөлүштүрүлүшү мүмкүн.</w:t>
            </w:r>
          </w:p>
        </w:tc>
      </w:tr>
      <w:tr w:rsidR="001E695A" w:rsidRPr="001E695A" w14:paraId="0F8BD791" w14:textId="77777777" w:rsidTr="001E695A">
        <w:trPr>
          <w:trHeight w:val="27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8D1B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lastRenderedPageBreak/>
              <w:t>2.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0F549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Товарларды жеткирүү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кызмат көрсөтүү же жумуштарды аткаруу орду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DF5E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Бишкек</w:t>
            </w:r>
            <w:r w:rsidRPr="001E695A">
              <w:rPr>
                <w:lang w:val="ky-KG"/>
              </w:rPr>
              <w:t xml:space="preserve"> ш.</w:t>
            </w:r>
            <w:r w:rsidRPr="001E695A">
              <w:rPr>
                <w:lang w:val="en-US"/>
              </w:rPr>
              <w:t>, Ибраимов</w:t>
            </w:r>
            <w:r w:rsidRPr="001E695A">
              <w:rPr>
                <w:lang w:val="ky-KG"/>
              </w:rPr>
              <w:t xml:space="preserve"> көч.,</w:t>
            </w:r>
            <w:r w:rsidRPr="001E695A">
              <w:rPr>
                <w:lang w:val="en-US"/>
              </w:rPr>
              <w:t xml:space="preserve"> 24/1</w:t>
            </w:r>
          </w:p>
        </w:tc>
      </w:tr>
      <w:tr w:rsidR="001E695A" w:rsidRPr="001E695A" w14:paraId="3C85A846" w14:textId="77777777" w:rsidTr="001E695A">
        <w:trPr>
          <w:trHeight w:val="692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4EB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3.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BA88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Товарларды жеткирүү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кызмат көрсөтүү же жумуштарды аткаруу мөөнөттөрү</w:t>
            </w:r>
            <w:r w:rsidRPr="001E695A">
              <w:rPr>
                <w:lang w:val="en-US"/>
              </w:rPr>
              <w:t xml:space="preserve"> (</w:t>
            </w:r>
            <w:r w:rsidRPr="001E695A">
              <w:rPr>
                <w:lang w:val="ru-RU"/>
              </w:rPr>
              <w:t>мезгилдери</w:t>
            </w:r>
            <w:r w:rsidRPr="001E695A">
              <w:rPr>
                <w:lang w:val="en-US"/>
              </w:rPr>
              <w:t>)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F854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 xml:space="preserve">2-3 </w:t>
            </w:r>
            <w:r w:rsidRPr="001E695A">
              <w:rPr>
                <w:lang w:val="ky-KG"/>
              </w:rPr>
              <w:t>жума</w:t>
            </w:r>
          </w:p>
        </w:tc>
      </w:tr>
      <w:tr w:rsidR="001E695A" w:rsidRPr="001E695A" w14:paraId="310BA4E5" w14:textId="77777777" w:rsidTr="001E695A">
        <w:trPr>
          <w:trHeight w:val="3122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65A3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4.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900BE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Берилген товарларга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аткарылган иштерге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көрсөтүлгөн кызматтарга карата талаптар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73D4" w14:textId="77777777" w:rsidR="001E695A" w:rsidRPr="001E695A" w:rsidRDefault="001E695A" w:rsidP="001E695A">
            <w:pPr>
              <w:numPr>
                <w:ilvl w:val="0"/>
                <w:numId w:val="2"/>
              </w:numPr>
              <w:spacing w:after="160" w:line="278" w:lineRule="auto"/>
            </w:pPr>
            <w:r w:rsidRPr="001E695A">
              <w:rPr>
                <w:lang w:val="ru-RU"/>
              </w:rPr>
              <w:t>Жеткирүүчү келишимде көрсөтүлгөн мөөнөткө өндүрүүчүнүн аппараттык</w:t>
            </w:r>
            <w:r w:rsidRPr="001E695A">
              <w:t>/</w:t>
            </w:r>
            <w:r w:rsidRPr="001E695A">
              <w:rPr>
                <w:lang w:val="ru-RU"/>
              </w:rPr>
              <w:t>программалык камсыздоосу үчүн кеңейтилген техникалык колдоо жана кепилдик кызматын көрсөтүшү керек</w:t>
            </w:r>
            <w:r w:rsidRPr="001E695A">
              <w:t>;</w:t>
            </w:r>
          </w:p>
          <w:p w14:paraId="0BBE8122" w14:textId="77777777" w:rsidR="001E695A" w:rsidRPr="001E695A" w:rsidRDefault="001E695A" w:rsidP="001E695A">
            <w:pPr>
              <w:numPr>
                <w:ilvl w:val="0"/>
                <w:numId w:val="2"/>
              </w:numPr>
              <w:spacing w:after="160" w:line="278" w:lineRule="auto"/>
            </w:pPr>
            <w:r w:rsidRPr="001E695A">
              <w:rPr>
                <w:lang w:val="ru-RU"/>
              </w:rPr>
              <w:t>Кызматтар өндүрүүчү же өндүрүүчүнүн ыйгарым укуктуу өнөктөшү тарабынан тиешелүү ыйгарым укуктарды тастыктаган документ менен көрсөтүлүшү керек</w:t>
            </w:r>
            <w:r w:rsidRPr="001E695A">
              <w:t>;</w:t>
            </w:r>
          </w:p>
          <w:p w14:paraId="266CA53C" w14:textId="77777777" w:rsidR="001E695A" w:rsidRPr="001E695A" w:rsidRDefault="001E695A" w:rsidP="001E695A">
            <w:pPr>
              <w:numPr>
                <w:ilvl w:val="0"/>
                <w:numId w:val="2"/>
              </w:numPr>
              <w:spacing w:after="160" w:line="278" w:lineRule="auto"/>
            </w:pPr>
            <w:r w:rsidRPr="001E695A">
              <w:rPr>
                <w:lang w:val="ru-RU"/>
              </w:rPr>
              <w:t>Кызматтар көрсөтүлгөндөн кийин</w:t>
            </w:r>
            <w:r w:rsidRPr="001E695A">
              <w:t xml:space="preserve">, </w:t>
            </w:r>
            <w:r w:rsidRPr="001E695A">
              <w:rPr>
                <w:lang w:val="ru-RU"/>
              </w:rPr>
              <w:t>жеткирүүчү кеңейтилген техникалык колдоонун жана кепилдиктин активдештирилгенин жана жарактуулугун тастыктаган документтерди берет</w:t>
            </w:r>
            <w:r w:rsidRPr="001E695A">
              <w:t>.</w:t>
            </w:r>
          </w:p>
        </w:tc>
      </w:tr>
      <w:tr w:rsidR="001E695A" w:rsidRPr="001E695A" w14:paraId="16690BAA" w14:textId="77777777" w:rsidTr="001E695A">
        <w:trPr>
          <w:trHeight w:val="54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1C494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5.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1E01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Товарларды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кызмат көрсөтүүлөрдү жана иштин натыйжаларын жеткирүү жана кабыл алуу тартиби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F0E10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Көрсөтүлгөн кызматтар техникалык колдоону активдештирип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каттоодон өткөрүп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өндүрүүчүдө кепилдикти жаңыртканда аяктаган деп эсептелет</w:t>
            </w:r>
            <w:r w:rsidRPr="001E695A">
              <w:rPr>
                <w:lang w:val="en-US"/>
              </w:rPr>
              <w:t>.</w:t>
            </w:r>
          </w:p>
          <w:p w14:paraId="3CDB65D6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Жеткирүүнүн техникалык мүнөздөмөлөргө шайкештигин текшерүү</w:t>
            </w:r>
            <w:r w:rsidRPr="001E695A">
              <w:rPr>
                <w:lang w:val="en-US"/>
              </w:rPr>
              <w:t>.</w:t>
            </w:r>
          </w:p>
          <w:p w14:paraId="47DE9D68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 xml:space="preserve">Кабыл алуу аяктагандыгы тууралуу </w:t>
            </w:r>
            <w:r w:rsidRPr="001E695A">
              <w:rPr>
                <w:lang w:val="ky-KG"/>
              </w:rPr>
              <w:t>ак</w:t>
            </w:r>
            <w:r w:rsidRPr="001E695A">
              <w:rPr>
                <w:lang w:val="ru-RU"/>
              </w:rPr>
              <w:t>ттын негизинде жүргүзүлөт</w:t>
            </w:r>
            <w:r w:rsidRPr="001E695A">
              <w:rPr>
                <w:lang w:val="en-US"/>
              </w:rPr>
              <w:t>.</w:t>
            </w:r>
          </w:p>
          <w:p w14:paraId="42497061" w14:textId="77777777" w:rsidR="001E695A" w:rsidRPr="001E695A" w:rsidRDefault="001E695A" w:rsidP="001E695A">
            <w:p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lastRenderedPageBreak/>
              <w:t>Кепилдик жана техникалык документтер өткөрүлүп берилет.</w:t>
            </w:r>
          </w:p>
        </w:tc>
      </w:tr>
      <w:tr w:rsidR="001E695A" w:rsidRPr="001E695A" w14:paraId="52B44EA7" w14:textId="77777777" w:rsidTr="001E695A">
        <w:trPr>
          <w:trHeight w:val="440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24BD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lastRenderedPageBreak/>
              <w:t>6.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B5866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ru-RU"/>
              </w:rPr>
              <w:t>Иш аяктагандан жана тапшырылгандан кийин техникалык жана башка документтерди буйрутмачыга</w:t>
            </w:r>
            <w:r w:rsidRPr="001E695A">
              <w:rPr>
                <w:lang w:val="en-US"/>
              </w:rPr>
              <w:t xml:space="preserve">  </w:t>
            </w:r>
            <w:r w:rsidRPr="001E695A">
              <w:rPr>
                <w:lang w:val="ru-RU"/>
              </w:rPr>
              <w:t>өткөрүп берүү талаптары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36EB" w14:textId="77777777" w:rsidR="001E695A" w:rsidRPr="001E695A" w:rsidRDefault="001E695A" w:rsidP="001E695A">
            <w:pPr>
              <w:numPr>
                <w:ilvl w:val="0"/>
                <w:numId w:val="2"/>
              </w:numPr>
              <w:spacing w:after="160" w:line="278" w:lineRule="auto"/>
            </w:pPr>
            <w:r w:rsidRPr="001E695A">
              <w:t>Аяктагандыгы тууралуу</w:t>
            </w:r>
            <w:r w:rsidRPr="001E695A">
              <w:rPr>
                <w:lang w:val="ky-KG"/>
              </w:rPr>
              <w:t xml:space="preserve"> </w:t>
            </w:r>
            <w:r w:rsidRPr="001E695A">
              <w:t>а</w:t>
            </w:r>
            <w:r w:rsidRPr="001E695A">
              <w:rPr>
                <w:lang w:val="ky-KG"/>
              </w:rPr>
              <w:t>к</w:t>
            </w:r>
            <w:r w:rsidRPr="001E695A">
              <w:t>тты тапшыруу;</w:t>
            </w:r>
          </w:p>
          <w:p w14:paraId="6F16A491" w14:textId="77777777" w:rsidR="001E695A" w:rsidRPr="001E695A" w:rsidRDefault="001E695A" w:rsidP="001E695A">
            <w:pPr>
              <w:numPr>
                <w:ilvl w:val="0"/>
                <w:numId w:val="2"/>
              </w:numPr>
              <w:spacing w:after="160" w:line="278" w:lineRule="auto"/>
              <w:rPr>
                <w:lang w:val="ru-RU"/>
              </w:rPr>
            </w:pPr>
            <w:r w:rsidRPr="001E695A">
              <w:rPr>
                <w:lang w:val="ru-RU"/>
              </w:rPr>
              <w:t>Акттар жана гарантиялык талондор (зарыл болгон учурда).</w:t>
            </w:r>
          </w:p>
        </w:tc>
      </w:tr>
      <w:tr w:rsidR="001E695A" w:rsidRPr="001E695A" w14:paraId="3CF16E96" w14:textId="77777777" w:rsidTr="001E695A">
        <w:trPr>
          <w:trHeight w:val="503"/>
        </w:trPr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3FCC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7.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5ADC" w14:textId="77777777" w:rsidR="001E695A" w:rsidRPr="001E695A" w:rsidRDefault="001E695A" w:rsidP="001E695A">
            <w:pPr>
              <w:spacing w:after="160" w:line="278" w:lineRule="auto"/>
              <w:rPr>
                <w:lang w:val="en-US"/>
              </w:rPr>
            </w:pPr>
            <w:r w:rsidRPr="001E695A">
              <w:rPr>
                <w:lang w:val="en-US"/>
              </w:rPr>
              <w:t>Гарант</w:t>
            </w:r>
            <w:r w:rsidRPr="001E695A">
              <w:rPr>
                <w:lang w:val="ky-KG"/>
              </w:rPr>
              <w:t>иялык милдеттенмелер</w:t>
            </w:r>
          </w:p>
        </w:tc>
        <w:tc>
          <w:tcPr>
            <w:tcW w:w="6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9D63" w14:textId="77777777" w:rsidR="001E695A" w:rsidRPr="001E695A" w:rsidRDefault="001E695A" w:rsidP="001E695A">
            <w:pPr>
              <w:spacing w:after="160" w:line="278" w:lineRule="auto"/>
            </w:pPr>
            <w:r w:rsidRPr="001E695A">
              <w:rPr>
                <w:lang w:val="ru-RU"/>
              </w:rPr>
              <w:t>Кепилдик</w:t>
            </w:r>
            <w:r w:rsidRPr="001E695A">
              <w:t xml:space="preserve">: </w:t>
            </w:r>
            <w:r w:rsidRPr="001E695A">
              <w:rPr>
                <w:lang w:val="ru-RU"/>
              </w:rPr>
              <w:t>жеткирилген күндөн тартып кеминде</w:t>
            </w:r>
            <w:r w:rsidRPr="001E695A">
              <w:t xml:space="preserve"> 12 </w:t>
            </w:r>
            <w:r w:rsidRPr="001E695A">
              <w:rPr>
                <w:lang w:val="ru-RU"/>
              </w:rPr>
              <w:t>ай</w:t>
            </w:r>
            <w:r w:rsidRPr="001E695A">
              <w:t>.</w:t>
            </w:r>
          </w:p>
          <w:p w14:paraId="0202B549" w14:textId="77777777" w:rsidR="001E695A" w:rsidRPr="001E695A" w:rsidRDefault="001E695A" w:rsidP="001E695A">
            <w:pPr>
              <w:spacing w:after="160" w:line="278" w:lineRule="auto"/>
              <w:rPr>
                <w:lang w:val="ky-KG"/>
              </w:rPr>
            </w:pPr>
            <w:r w:rsidRPr="001E695A">
              <w:rPr>
                <w:lang w:val="ru-RU"/>
              </w:rPr>
              <w:t>Кепилдик мөөнөтүнүн ичинде жеткирүүчү жабдууларды алмаштырууну кошо алганда</w:t>
            </w:r>
            <w:r w:rsidRPr="001E695A">
              <w:rPr>
                <w:lang w:val="en-US"/>
              </w:rPr>
              <w:t xml:space="preserve">, </w:t>
            </w:r>
            <w:r w:rsidRPr="001E695A">
              <w:rPr>
                <w:lang w:val="ru-RU"/>
              </w:rPr>
              <w:t>бардык кемчиликтерди өз эсебинен оңдоого милдеттүү</w:t>
            </w:r>
            <w:r w:rsidRPr="001E695A">
              <w:rPr>
                <w:lang w:val="en-US"/>
              </w:rPr>
              <w:t>.</w:t>
            </w:r>
          </w:p>
        </w:tc>
      </w:tr>
    </w:tbl>
    <w:p w14:paraId="152C4BC3" w14:textId="77777777" w:rsidR="001E695A" w:rsidRPr="001E695A" w:rsidRDefault="001E695A" w:rsidP="001E695A">
      <w:pPr>
        <w:rPr>
          <w:b/>
          <w:bCs/>
          <w:lang w:val="en-US"/>
        </w:rPr>
      </w:pPr>
    </w:p>
    <w:p w14:paraId="5F632518" w14:textId="77777777" w:rsidR="001E695A" w:rsidRPr="001E695A" w:rsidRDefault="001E695A" w:rsidP="001E695A">
      <w:pPr>
        <w:rPr>
          <w:b/>
          <w:bCs/>
          <w:lang w:val="en-US"/>
        </w:rPr>
      </w:pPr>
    </w:p>
    <w:p w14:paraId="7992FED4" w14:textId="77777777" w:rsidR="001E695A" w:rsidRPr="001E695A" w:rsidRDefault="001E695A" w:rsidP="001E695A">
      <w:pPr>
        <w:rPr>
          <w:lang w:val="en-US"/>
        </w:rPr>
      </w:pPr>
      <w:r w:rsidRPr="001E695A">
        <w:rPr>
          <w:b/>
          <w:bCs/>
          <w:lang w:val="en-US"/>
        </w:rPr>
        <w:br w:type="page"/>
      </w:r>
    </w:p>
    <w:p w14:paraId="1747078D" w14:textId="5FD7D239" w:rsidR="001E695A" w:rsidRPr="001E695A" w:rsidRDefault="001E695A" w:rsidP="001E695A">
      <w:pPr>
        <w:rPr>
          <w:lang w:val="en-US"/>
        </w:rPr>
      </w:pPr>
      <w:r w:rsidRPr="001E695A">
        <w:rPr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DA0432" wp14:editId="3ED3D67A">
                <wp:simplePos x="0" y="0"/>
                <wp:positionH relativeFrom="column">
                  <wp:posOffset>3200400</wp:posOffset>
                </wp:positionH>
                <wp:positionV relativeFrom="paragraph">
                  <wp:posOffset>-85725</wp:posOffset>
                </wp:positionV>
                <wp:extent cx="3015615" cy="1102360"/>
                <wp:effectExtent l="0" t="0" r="0" b="317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5615" cy="106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F9B01" w14:textId="77777777" w:rsidR="001E695A" w:rsidRDefault="001E695A" w:rsidP="001E695A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bCs/>
                                <w:lang w:val="ru-RU"/>
                              </w:rPr>
                              <w:t>Dell жана IBM жабдуулары үчүн техникалык колдоо жана кепилдик кызматтарын көрсөтүү боюнча Техникалык тапшырмага Тиркеме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DA043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52pt;margin-top:-6.75pt;width:237.45pt;height:86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" stroked="f">
                <v:textbox style="mso-fit-shape-to-text:t">
                  <w:txbxContent>
                    <w:p w14:paraId="16DF9B01" w14:textId="77777777" w:rsidR="001E695A" w:rsidRDefault="001E695A" w:rsidP="001E695A">
                      <w:pPr>
                        <w:jc w:val="both"/>
                        <w:rPr>
                          <w:lang w:val="ru-RU"/>
                        </w:rPr>
                      </w:pPr>
                      <w:r>
                        <w:rPr>
                          <w:b/>
                          <w:bCs/>
                          <w:lang w:val="ru-RU"/>
                        </w:rPr>
                        <w:t>Dell жана IBM жабдуулары үчүн техникалык колдоо жана кепилдик кызматтарын көрсөтүү боюнча Техникалык тапшырмага Тиркеме</w:t>
                      </w:r>
                    </w:p>
                  </w:txbxContent>
                </v:textbox>
              </v:shape>
            </w:pict>
          </mc:Fallback>
        </mc:AlternateContent>
      </w:r>
      <w:r w:rsidRPr="001E695A">
        <w:rPr>
          <w:b/>
          <w:bCs/>
          <w:lang w:val="en-US"/>
        </w:rPr>
        <w:t xml:space="preserve"> </w:t>
      </w:r>
    </w:p>
    <w:p w14:paraId="1AF95B81" w14:textId="77777777" w:rsidR="001E695A" w:rsidRPr="001E695A" w:rsidRDefault="001E695A" w:rsidP="001E695A">
      <w:pPr>
        <w:rPr>
          <w:lang w:val="en-US"/>
        </w:rPr>
      </w:pPr>
    </w:p>
    <w:p w14:paraId="6B382EF0" w14:textId="77777777" w:rsidR="001E695A" w:rsidRPr="001E695A" w:rsidRDefault="001E695A" w:rsidP="001E695A">
      <w:pPr>
        <w:rPr>
          <w:lang w:val="en-US"/>
        </w:rPr>
      </w:pPr>
    </w:p>
    <w:p w14:paraId="656DAD8A" w14:textId="77777777" w:rsidR="001E695A" w:rsidRPr="001E695A" w:rsidRDefault="001E695A" w:rsidP="001E695A">
      <w:pPr>
        <w:rPr>
          <w:b/>
          <w:bCs/>
          <w:lang w:val="en-US"/>
        </w:rPr>
      </w:pPr>
      <w:r w:rsidRPr="001E695A">
        <w:rPr>
          <w:b/>
          <w:bCs/>
          <w:lang w:val="ky-KG"/>
        </w:rPr>
        <w:t>Жабдуулардын тизмеси</w:t>
      </w:r>
    </w:p>
    <w:p w14:paraId="3BA766D1" w14:textId="77777777" w:rsidR="001E695A" w:rsidRPr="001E695A" w:rsidRDefault="001E695A" w:rsidP="001E695A">
      <w:pPr>
        <w:rPr>
          <w:b/>
          <w:bCs/>
          <w:lang w:val="ky-KG"/>
        </w:rPr>
      </w:pPr>
      <w:r w:rsidRPr="001E695A">
        <w:rPr>
          <w:b/>
          <w:bCs/>
          <w:lang w:val="en-US"/>
        </w:rPr>
        <w:t>Лот №1. IBM</w:t>
      </w:r>
      <w:r w:rsidRPr="001E695A">
        <w:rPr>
          <w:b/>
          <w:bCs/>
          <w:lang w:val="ky-KG"/>
        </w:rPr>
        <w:t xml:space="preserve"> жабдуулары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53"/>
        <w:gridCol w:w="3666"/>
        <w:gridCol w:w="3074"/>
        <w:gridCol w:w="2046"/>
      </w:tblGrid>
      <w:tr w:rsidR="001E695A" w:rsidRPr="001E695A" w14:paraId="33EDFA3A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0380B" w14:textId="77777777" w:rsidR="001E695A" w:rsidRPr="001E695A" w:rsidRDefault="001E695A" w:rsidP="001E695A">
            <w:pPr>
              <w:rPr>
                <w:b/>
                <w:lang w:val="en-US"/>
              </w:rPr>
            </w:pPr>
            <w:r w:rsidRPr="001E695A">
              <w:rPr>
                <w:b/>
                <w:lang w:val="en-US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2C8DA" w14:textId="77777777" w:rsidR="001E695A" w:rsidRPr="001E695A" w:rsidRDefault="001E695A" w:rsidP="001E695A">
            <w:pPr>
              <w:rPr>
                <w:b/>
                <w:lang w:val="ky-KG"/>
              </w:rPr>
            </w:pPr>
            <w:r w:rsidRPr="001E695A">
              <w:rPr>
                <w:b/>
                <w:lang w:val="ky-KG"/>
              </w:rPr>
              <w:t>Аталышы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01847" w14:textId="77777777" w:rsidR="001E695A" w:rsidRPr="001E695A" w:rsidRDefault="001E695A" w:rsidP="001E695A">
            <w:pPr>
              <w:rPr>
                <w:lang w:val="ky-KG"/>
              </w:rPr>
            </w:pPr>
            <w:r w:rsidRPr="001E695A">
              <w:rPr>
                <w:b/>
                <w:bCs/>
                <w:lang w:val="en-US"/>
              </w:rPr>
              <w:t>Сери</w:t>
            </w:r>
            <w:r w:rsidRPr="001E695A">
              <w:rPr>
                <w:b/>
                <w:bCs/>
                <w:lang w:val="ky-KG"/>
              </w:rPr>
              <w:t xml:space="preserve">ялык </w:t>
            </w:r>
            <w:r w:rsidRPr="001E695A">
              <w:rPr>
                <w:b/>
                <w:bCs/>
                <w:lang w:val="en-US"/>
              </w:rPr>
              <w:t>номер</w:t>
            </w:r>
            <w:r w:rsidRPr="001E695A">
              <w:rPr>
                <w:b/>
                <w:bCs/>
                <w:lang w:val="ky-KG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047C4" w14:textId="77777777" w:rsidR="001E695A" w:rsidRPr="001E695A" w:rsidRDefault="001E695A" w:rsidP="001E695A">
            <w:pPr>
              <w:rPr>
                <w:b/>
                <w:bCs/>
                <w:lang w:val="ky-KG"/>
              </w:rPr>
            </w:pPr>
            <w:r w:rsidRPr="001E695A">
              <w:rPr>
                <w:b/>
                <w:bCs/>
                <w:lang w:val="ky-KG"/>
              </w:rPr>
              <w:t>Аяктоо күнү</w:t>
            </w:r>
          </w:p>
        </w:tc>
      </w:tr>
      <w:tr w:rsidR="001E695A" w:rsidRPr="001E695A" w14:paraId="39D38A72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55C9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EA8D6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IBM FlashSystem 5200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FDD40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78F1A2T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7D356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11.07.2027</w:t>
            </w:r>
          </w:p>
        </w:tc>
      </w:tr>
      <w:tr w:rsidR="001E695A" w:rsidRPr="001E695A" w14:paraId="51FE8FC8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3092A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34A40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IBM FlashSystem 5200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469B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78F1A36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48840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11.07.2027</w:t>
            </w:r>
          </w:p>
        </w:tc>
      </w:tr>
      <w:tr w:rsidR="001E695A" w:rsidRPr="001E695A" w14:paraId="3171D63A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DA2D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4C71D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IBM FlashSystem 5200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378A6A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78F1A6V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C70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11.08.2027</w:t>
            </w:r>
          </w:p>
        </w:tc>
      </w:tr>
      <w:tr w:rsidR="001E695A" w:rsidRPr="001E695A" w14:paraId="531C08CA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431C1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5AC4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IBM TS4300 Tape Library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F00A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3555L3A7801NOT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9C15F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11.08.2027</w:t>
            </w:r>
          </w:p>
        </w:tc>
      </w:tr>
      <w:tr w:rsidR="001E695A" w:rsidRPr="001E695A" w14:paraId="10BB8E5C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A1ED2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D5EA4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IBM TS4300 Tape Library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49943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3555L3A7801MZN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87775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11.08.2027</w:t>
            </w:r>
          </w:p>
        </w:tc>
      </w:tr>
    </w:tbl>
    <w:p w14:paraId="06512482" w14:textId="77777777" w:rsidR="001E695A" w:rsidRPr="001E695A" w:rsidRDefault="001E695A" w:rsidP="001E695A">
      <w:pPr>
        <w:rPr>
          <w:lang w:val="en-US"/>
        </w:rPr>
      </w:pPr>
    </w:p>
    <w:p w14:paraId="71F254D5" w14:textId="77777777" w:rsidR="001E695A" w:rsidRPr="001E695A" w:rsidRDefault="001E695A" w:rsidP="001E695A">
      <w:pPr>
        <w:rPr>
          <w:b/>
          <w:bCs/>
          <w:lang w:val="ky-KG"/>
        </w:rPr>
      </w:pPr>
      <w:r w:rsidRPr="001E695A">
        <w:rPr>
          <w:b/>
          <w:bCs/>
          <w:lang w:val="en-US"/>
        </w:rPr>
        <w:t>Лот №2. Dell</w:t>
      </w:r>
      <w:r w:rsidRPr="001E695A">
        <w:rPr>
          <w:b/>
          <w:bCs/>
          <w:lang w:val="ky-KG"/>
        </w:rPr>
        <w:t xml:space="preserve"> жабдуулары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4"/>
        <w:gridCol w:w="4365"/>
        <w:gridCol w:w="2696"/>
        <w:gridCol w:w="1794"/>
      </w:tblGrid>
      <w:tr w:rsidR="001E695A" w:rsidRPr="001E695A" w14:paraId="2CE98EE5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D65C3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b/>
                <w:bCs/>
                <w:lang w:val="en-US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5E9B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b/>
                <w:lang w:val="ky-KG"/>
              </w:rPr>
              <w:t>Аталышы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4FA42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b/>
                <w:bCs/>
                <w:lang w:val="en-US"/>
              </w:rPr>
              <w:t>Сери</w:t>
            </w:r>
            <w:r w:rsidRPr="001E695A">
              <w:rPr>
                <w:b/>
                <w:bCs/>
                <w:lang w:val="ky-KG"/>
              </w:rPr>
              <w:t xml:space="preserve">ялык </w:t>
            </w:r>
            <w:r w:rsidRPr="001E695A">
              <w:rPr>
                <w:b/>
                <w:bCs/>
                <w:lang w:val="en-US"/>
              </w:rPr>
              <w:t>номер</w:t>
            </w:r>
            <w:r w:rsidRPr="001E695A">
              <w:rPr>
                <w:b/>
                <w:bCs/>
                <w:lang w:val="ky-KG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1A6D1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b/>
                <w:bCs/>
                <w:lang w:val="ky-KG"/>
              </w:rPr>
              <w:t>Аяктоо күнү</w:t>
            </w:r>
          </w:p>
        </w:tc>
      </w:tr>
      <w:tr w:rsidR="001E695A" w:rsidRPr="001E695A" w14:paraId="356C2A72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BC17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A60C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07F80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78R0WQ3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821FA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21C72070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51ADA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3E2F5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68899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58R0WQ3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34D3F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6365FB0C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42527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23969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14EE2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88R0WQ3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BF07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065F0F74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CDD24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C897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37155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98R0WQ3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F731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2F7C60F9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07D4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3DA99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60170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5TVLNR3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20811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34833E0A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1006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9685B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524FB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4TVLNR3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87452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40CC0D08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FCDB7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3B547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3E4FCA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CM7ZVQ3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7E0E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0864FE3D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CC332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94675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90C28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9M7ZVQ3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4A96F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2E457FF5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A27D4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56B64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C69F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BM7ZVQ3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AC35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545D35EC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AA42F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9722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EDC651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6TVLNR3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E0472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6A3675C8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A748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5380F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PowerEdge Server R750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46933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68R0WQ3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48387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153155D3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177A6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7F25F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A02E6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EWY1911T00S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E09F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13B2F22D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63441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F68B9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14325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EWY1911T00K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9B64A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537FBECB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17227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518C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4AFF7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EWY1911T026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F3B38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  <w:tr w:rsidR="001E695A" w:rsidRPr="001E695A" w14:paraId="0212562F" w14:textId="77777777" w:rsidTr="001E695A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C74E6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18C641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Dell Connectrix Switch DS-6620b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A5B7E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EWY1911T02V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4CD3C" w14:textId="77777777" w:rsidR="001E695A" w:rsidRPr="001E695A" w:rsidRDefault="001E695A" w:rsidP="001E695A">
            <w:pPr>
              <w:rPr>
                <w:lang w:val="en-US"/>
              </w:rPr>
            </w:pPr>
            <w:r w:rsidRPr="001E695A">
              <w:rPr>
                <w:lang w:val="en-US"/>
              </w:rPr>
              <w:t>30.07.2027</w:t>
            </w:r>
          </w:p>
        </w:tc>
      </w:tr>
    </w:tbl>
    <w:p w14:paraId="14810552" w14:textId="77777777" w:rsidR="001E695A" w:rsidRPr="001E695A" w:rsidRDefault="001E695A" w:rsidP="001E695A">
      <w:pPr>
        <w:rPr>
          <w:b/>
          <w:lang w:val="ru-RU"/>
        </w:rPr>
      </w:pPr>
    </w:p>
    <w:p w14:paraId="5D252072" w14:textId="77777777" w:rsidR="00BD1DA6" w:rsidRDefault="00BD1DA6"/>
    <w:sectPr w:rsidR="00BD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019AF"/>
    <w:multiLevelType w:val="hybridMultilevel"/>
    <w:tmpl w:val="280CC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85DD5"/>
    <w:multiLevelType w:val="hybridMultilevel"/>
    <w:tmpl w:val="ECE810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4593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679021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D0"/>
    <w:rsid w:val="001E695A"/>
    <w:rsid w:val="005955D0"/>
    <w:rsid w:val="007D276C"/>
    <w:rsid w:val="009B4358"/>
    <w:rsid w:val="00BD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B9FA7-5744-4682-A240-1962FE8C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5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5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5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55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55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55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55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55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55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5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5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5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55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55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55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5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55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955D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E6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E695A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E69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urila.Bakirova@kumtor.k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ila.Bakirova@kumtor.kg" TargetMode="External"/><Relationship Id="rId5" Type="http://schemas.openxmlformats.org/officeDocument/2006/relationships/hyperlink" Target="mailto:Nurila.Bakirova@kumtor.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Vivobook</dc:creator>
  <cp:keywords/>
  <dc:description/>
  <cp:lastModifiedBy>Asus Vivobook</cp:lastModifiedBy>
  <cp:revision>2</cp:revision>
  <dcterms:created xsi:type="dcterms:W3CDTF">2026-08-18T10:19:00Z</dcterms:created>
  <dcterms:modified xsi:type="dcterms:W3CDTF">2026-08-18T10:19:00Z</dcterms:modified>
</cp:coreProperties>
</file>