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37BB2" w14:textId="77777777" w:rsidR="00996F01" w:rsidRPr="00996F01" w:rsidRDefault="00996F01" w:rsidP="00996F01">
      <w:pPr>
        <w:jc w:val="center"/>
        <w:rPr>
          <w:rFonts w:ascii="Times New Roman" w:hAnsi="Times New Roman" w:cs="Times New Roman"/>
          <w:b/>
          <w:bCs/>
          <w:lang w:val="ru-RU"/>
        </w:rPr>
      </w:pPr>
      <w:bookmarkStart w:id="0" w:name="_GoBack"/>
      <w:bookmarkEnd w:id="0"/>
      <w:r w:rsidRPr="00996F01">
        <w:rPr>
          <w:rFonts w:ascii="Times New Roman" w:hAnsi="Times New Roman" w:cs="Times New Roman"/>
          <w:b/>
          <w:bCs/>
          <w:lang w:val="ru-RU"/>
        </w:rPr>
        <w:t>Кагылышуулардын алдын алуу жана кыймылды автоматташтырылган башкаруу системасы (</w:t>
      </w:r>
      <w:r w:rsidRPr="009C7CF0">
        <w:rPr>
          <w:rFonts w:ascii="Times New Roman" w:hAnsi="Times New Roman" w:cs="Times New Roman"/>
          <w:b/>
          <w:bCs/>
        </w:rPr>
        <w:t>CAS</w:t>
      </w:r>
      <w:r w:rsidRPr="00996F01">
        <w:rPr>
          <w:rFonts w:ascii="Times New Roman" w:hAnsi="Times New Roman" w:cs="Times New Roman"/>
          <w:b/>
          <w:bCs/>
          <w:lang w:val="ru-RU"/>
        </w:rPr>
        <w:t>/</w:t>
      </w:r>
      <w:r w:rsidRPr="009C7CF0">
        <w:rPr>
          <w:rFonts w:ascii="Times New Roman" w:hAnsi="Times New Roman" w:cs="Times New Roman"/>
          <w:b/>
          <w:bCs/>
        </w:rPr>
        <w:t>PDS</w:t>
      </w:r>
      <w:r w:rsidRPr="00996F01">
        <w:rPr>
          <w:rFonts w:ascii="Times New Roman" w:hAnsi="Times New Roman" w:cs="Times New Roman"/>
          <w:b/>
          <w:bCs/>
          <w:lang w:val="ru-RU"/>
        </w:rPr>
        <w:t>/</w:t>
      </w:r>
      <w:r w:rsidRPr="009C7CF0">
        <w:rPr>
          <w:rFonts w:ascii="Times New Roman" w:hAnsi="Times New Roman" w:cs="Times New Roman"/>
          <w:b/>
          <w:bCs/>
        </w:rPr>
        <w:t>SAS</w:t>
      </w:r>
      <w:r w:rsidRPr="00996F01">
        <w:rPr>
          <w:rFonts w:ascii="Times New Roman" w:hAnsi="Times New Roman" w:cs="Times New Roman"/>
          <w:b/>
          <w:bCs/>
          <w:lang w:val="ru-RU"/>
        </w:rPr>
        <w:t>)</w:t>
      </w:r>
      <w:r>
        <w:rPr>
          <w:rFonts w:ascii="Times New Roman" w:hAnsi="Times New Roman" w:cs="Times New Roman"/>
          <w:b/>
          <w:bCs/>
          <w:lang w:val="ru-RU"/>
        </w:rPr>
        <w:t xml:space="preserve"> боюнча техникалык тапшырма</w:t>
      </w:r>
    </w:p>
    <w:tbl>
      <w:tblPr>
        <w:tblW w:w="55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636"/>
        <w:gridCol w:w="7609"/>
      </w:tblGrid>
      <w:tr w:rsidR="005E3CDE" w14:paraId="71CDBD5D" w14:textId="77777777" w:rsidTr="00AD2CB8">
        <w:trPr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F99FE12" w14:textId="52578D4F" w:rsidR="005E3CDE" w:rsidRPr="00996F01" w:rsidRDefault="005E3CDE" w:rsidP="00996F01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ky-KG"/>
              </w:rPr>
            </w:pPr>
            <w:r w:rsidRPr="003F784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63DB03" w14:textId="507C9927" w:rsidR="005E3CDE" w:rsidRPr="003F784E" w:rsidRDefault="008544C0" w:rsidP="008544C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544C0">
              <w:rPr>
                <w:rFonts w:ascii="Times New Roman" w:hAnsi="Times New Roman" w:cs="Times New Roman"/>
                <w:b/>
                <w:lang w:val="ru-RU"/>
              </w:rPr>
              <w:t>Негизги маалыматтардын жана талаптардын тизмеси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D5D15D" w14:textId="4346C881" w:rsidR="005E3CDE" w:rsidRPr="00700D57" w:rsidRDefault="00700D57" w:rsidP="00700D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00D57">
              <w:rPr>
                <w:rFonts w:ascii="Times New Roman" w:hAnsi="Times New Roman" w:cs="Times New Roman"/>
                <w:b/>
                <w:lang w:val="ru-RU"/>
              </w:rPr>
              <w:t>Негизги маалыматтар жана талаптар</w:t>
            </w:r>
          </w:p>
        </w:tc>
      </w:tr>
      <w:tr w:rsidR="005E3CDE" w:rsidRPr="007F3157" w14:paraId="464F5E67" w14:textId="77777777" w:rsidTr="00AD2CB8">
        <w:trPr>
          <w:trHeight w:val="436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69E27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4AA9" w14:textId="485C7EB5" w:rsidR="005E3CDE" w:rsidRPr="001A2FB7" w:rsidRDefault="001A2FB7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C7CF0">
              <w:rPr>
                <w:rFonts w:ascii="Times New Roman" w:hAnsi="Times New Roman" w:cs="Times New Roman"/>
                <w:b/>
                <w:bCs/>
              </w:rPr>
              <w:t>Жеткирүү жана кызмат көрсөтүү орду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FF0C" w14:textId="4910A526" w:rsidR="005E3CDE" w:rsidRPr="00F41B35" w:rsidRDefault="00F41B35" w:rsidP="00F41B3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F41B35">
              <w:rPr>
                <w:rFonts w:ascii="Times New Roman" w:hAnsi="Times New Roman" w:cs="Times New Roman"/>
                <w:b/>
                <w:bCs/>
                <w:lang w:val="ru-RU"/>
              </w:rPr>
              <w:t>«Кумтөр Голд Компани» ЖАК</w:t>
            </w:r>
            <w:r w:rsidRPr="00F41B35">
              <w:rPr>
                <w:rFonts w:ascii="Times New Roman" w:hAnsi="Times New Roman" w:cs="Times New Roman"/>
                <w:lang w:val="ru-RU"/>
              </w:rPr>
              <w:t>, Кыргыз Республикасы, Балыкчы шаары, Нарын шоссеси көчөсү, 9.</w:t>
            </w:r>
          </w:p>
        </w:tc>
      </w:tr>
      <w:tr w:rsidR="005E3CDE" w:rsidRPr="0095151C" w14:paraId="4FCF0BE8" w14:textId="77777777" w:rsidTr="00AD2CB8">
        <w:trPr>
          <w:trHeight w:val="379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576BF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7BB8" w14:textId="47EEFAE6" w:rsidR="005E3CDE" w:rsidRPr="003F784E" w:rsidRDefault="00EC1D4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9C7CF0">
              <w:rPr>
                <w:rFonts w:ascii="Times New Roman" w:hAnsi="Times New Roman" w:cs="Times New Roman"/>
                <w:b/>
                <w:bCs/>
              </w:rPr>
              <w:t>Буйрутмачы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BFEE9" w14:textId="5FF91AF5" w:rsidR="005E3CDE" w:rsidRPr="0095151C" w:rsidRDefault="00A461C2" w:rsidP="00A461C2">
            <w:pPr>
              <w:jc w:val="both"/>
              <w:rPr>
                <w:rFonts w:ascii="Times New Roman" w:hAnsi="Times New Roman" w:cs="Times New Roman"/>
              </w:rPr>
            </w:pPr>
            <w:r w:rsidRPr="0095151C">
              <w:rPr>
                <w:rFonts w:ascii="Times New Roman" w:hAnsi="Times New Roman" w:cs="Times New Roman"/>
              </w:rPr>
              <w:t>«</w:t>
            </w:r>
            <w:r w:rsidRPr="00A461C2">
              <w:rPr>
                <w:rFonts w:ascii="Times New Roman" w:hAnsi="Times New Roman" w:cs="Times New Roman"/>
                <w:lang w:val="ru-RU"/>
              </w:rPr>
              <w:t>Кумтөр</w:t>
            </w:r>
            <w:r w:rsidRPr="0095151C">
              <w:rPr>
                <w:rFonts w:ascii="Times New Roman" w:hAnsi="Times New Roman" w:cs="Times New Roman"/>
              </w:rPr>
              <w:t xml:space="preserve"> </w:t>
            </w:r>
            <w:r w:rsidRPr="00A461C2">
              <w:rPr>
                <w:rFonts w:ascii="Times New Roman" w:hAnsi="Times New Roman" w:cs="Times New Roman"/>
                <w:lang w:val="ru-RU"/>
              </w:rPr>
              <w:t>Голд</w:t>
            </w:r>
            <w:r w:rsidRPr="0095151C">
              <w:rPr>
                <w:rFonts w:ascii="Times New Roman" w:hAnsi="Times New Roman" w:cs="Times New Roman"/>
              </w:rPr>
              <w:t xml:space="preserve"> </w:t>
            </w:r>
            <w:r w:rsidRPr="00A461C2">
              <w:rPr>
                <w:rFonts w:ascii="Times New Roman" w:hAnsi="Times New Roman" w:cs="Times New Roman"/>
                <w:lang w:val="ru-RU"/>
              </w:rPr>
              <w:t>Компани</w:t>
            </w:r>
            <w:r w:rsidRPr="0095151C">
              <w:rPr>
                <w:rFonts w:ascii="Times New Roman" w:hAnsi="Times New Roman" w:cs="Times New Roman"/>
              </w:rPr>
              <w:t xml:space="preserve">» </w:t>
            </w:r>
            <w:r w:rsidRPr="00A461C2">
              <w:rPr>
                <w:rFonts w:ascii="Times New Roman" w:hAnsi="Times New Roman" w:cs="Times New Roman"/>
                <w:lang w:val="ru-RU"/>
              </w:rPr>
              <w:t>ЖАК</w:t>
            </w:r>
            <w:r w:rsidR="00F96B58">
              <w:rPr>
                <w:rFonts w:ascii="Times New Roman" w:hAnsi="Times New Roman" w:cs="Times New Roman"/>
                <w:lang w:val="ru-RU"/>
              </w:rPr>
              <w:t>тын</w:t>
            </w:r>
            <w:r w:rsidRPr="0095151C">
              <w:rPr>
                <w:rFonts w:ascii="Times New Roman" w:hAnsi="Times New Roman" w:cs="Times New Roman"/>
              </w:rPr>
              <w:t xml:space="preserve"> </w:t>
            </w:r>
            <w:r w:rsidRPr="00A461C2">
              <w:rPr>
                <w:rFonts w:ascii="Times New Roman" w:hAnsi="Times New Roman" w:cs="Times New Roman"/>
                <w:lang w:val="ru-RU"/>
              </w:rPr>
              <w:t>жер</w:t>
            </w:r>
            <w:r w:rsidRPr="0095151C">
              <w:rPr>
                <w:rFonts w:ascii="Times New Roman" w:hAnsi="Times New Roman" w:cs="Times New Roman"/>
              </w:rPr>
              <w:t xml:space="preserve"> </w:t>
            </w:r>
            <w:r w:rsidRPr="00A461C2">
              <w:rPr>
                <w:rFonts w:ascii="Times New Roman" w:hAnsi="Times New Roman" w:cs="Times New Roman"/>
                <w:lang w:val="ru-RU"/>
              </w:rPr>
              <w:t>астындагы</w:t>
            </w:r>
            <w:r w:rsidRPr="009515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кенди</w:t>
            </w:r>
            <w:r w:rsidRPr="0095151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иштетүү</w:t>
            </w:r>
            <w:r w:rsidR="00F96B58" w:rsidRPr="0095151C">
              <w:rPr>
                <w:rFonts w:ascii="Times New Roman" w:hAnsi="Times New Roman" w:cs="Times New Roman"/>
              </w:rPr>
              <w:t xml:space="preserve"> </w:t>
            </w:r>
            <w:r w:rsidR="00F96B58">
              <w:rPr>
                <w:rFonts w:ascii="Times New Roman" w:hAnsi="Times New Roman" w:cs="Times New Roman"/>
                <w:lang w:val="ru-RU"/>
              </w:rPr>
              <w:t>бөлүмү</w:t>
            </w:r>
            <w:r w:rsidRPr="0095151C">
              <w:rPr>
                <w:rFonts w:ascii="Times New Roman" w:hAnsi="Times New Roman" w:cs="Times New Roman"/>
              </w:rPr>
              <w:t>.</w:t>
            </w:r>
          </w:p>
        </w:tc>
      </w:tr>
      <w:tr w:rsidR="005E3CDE" w:rsidRPr="0095151C" w14:paraId="4103BDF2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A643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1D7A" w14:textId="77777777" w:rsidR="00F96B58" w:rsidRPr="009C7CF0" w:rsidRDefault="00F96B58" w:rsidP="00F96B5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C7CF0">
              <w:rPr>
                <w:rFonts w:ascii="Times New Roman" w:hAnsi="Times New Roman" w:cs="Times New Roman"/>
                <w:b/>
                <w:bCs/>
              </w:rPr>
              <w:t>Ишке киргизүүнүн максаты</w:t>
            </w:r>
          </w:p>
          <w:p w14:paraId="47DF3028" w14:textId="693F910A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743E0" w14:textId="207D7EA1" w:rsidR="005E3CDE" w:rsidRPr="0095151C" w:rsidRDefault="0095151C" w:rsidP="0095151C">
            <w:pPr>
              <w:jc w:val="both"/>
              <w:rPr>
                <w:rFonts w:ascii="Times New Roman" w:hAnsi="Times New Roman" w:cs="Times New Roman"/>
                <w:lang w:val="ky-KG"/>
              </w:rPr>
            </w:pPr>
            <w:r w:rsidRPr="009C7CF0">
              <w:rPr>
                <w:rFonts w:ascii="Times New Roman" w:hAnsi="Times New Roman" w:cs="Times New Roman"/>
              </w:rPr>
              <w:t>Жер астындагы тоо кен казууларында өзү жүрүүчү шахталык техникаларды пайдаланууда өндүрүштүк жаракат алуу жана авария тобокелдиктерин азайтуу, ошондой эле адамдарды, кен массасын жана жабдууларды ташууну ылдамдатуу үчүн техниканын кыймылын оптималдаштыруу.</w:t>
            </w:r>
          </w:p>
        </w:tc>
      </w:tr>
      <w:tr w:rsidR="005E3CDE" w:rsidRPr="007F3157" w14:paraId="481A0A91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B106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14B" w14:textId="2E6AE906" w:rsidR="005E3CDE" w:rsidRPr="003D17EB" w:rsidRDefault="003D17EB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  <w:lang w:val="ky-KG"/>
              </w:rPr>
            </w:pPr>
            <w:r w:rsidRPr="009C7CF0">
              <w:rPr>
                <w:rFonts w:ascii="Times New Roman" w:hAnsi="Times New Roman" w:cs="Times New Roman"/>
                <w:b/>
                <w:bCs/>
              </w:rPr>
              <w:t xml:space="preserve">Системанын </w:t>
            </w:r>
            <w:r>
              <w:rPr>
                <w:rFonts w:ascii="Times New Roman" w:hAnsi="Times New Roman" w:cs="Times New Roman"/>
                <w:b/>
                <w:bCs/>
                <w:lang w:val="ky-KG"/>
              </w:rPr>
              <w:t>багыты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231D" w14:textId="0A5DD7F6" w:rsidR="005E3CDE" w:rsidRPr="0035032D" w:rsidRDefault="0035032D" w:rsidP="0035032D">
            <w:pPr>
              <w:jc w:val="both"/>
              <w:rPr>
                <w:rFonts w:ascii="Times New Roman" w:hAnsi="Times New Roman" w:cs="Times New Roman"/>
                <w:lang w:val="ky-KG"/>
              </w:rPr>
            </w:pPr>
            <w:r w:rsidRPr="0035032D">
              <w:rPr>
                <w:rFonts w:ascii="Times New Roman" w:hAnsi="Times New Roman" w:cs="Times New Roman"/>
                <w:lang w:val="ky-KG"/>
              </w:rPr>
              <w:t>Персоналдын жана өзү жүрүүчү дизелдик жабдуулардын кыймылын автоматтык көзөмөлдөө аркылуу көрүнүш чектелген зоналарда жана кесилиштерде окуялардын алдын алуу.</w:t>
            </w:r>
          </w:p>
        </w:tc>
      </w:tr>
      <w:tr w:rsidR="005E3CDE" w:rsidRPr="007F3157" w14:paraId="3A34D618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4068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7A68D" w14:textId="5482BE80" w:rsidR="005E3CDE" w:rsidRPr="003F784E" w:rsidRDefault="0028260F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ky-KG"/>
              </w:rPr>
              <w:t>П</w:t>
            </w:r>
            <w:r w:rsidR="005E3CDE" w:rsidRPr="003F784E">
              <w:rPr>
                <w:rFonts w:ascii="Times New Roman" w:hAnsi="Times New Roman" w:cs="Times New Roman"/>
                <w:b/>
                <w:bCs/>
              </w:rPr>
              <w:t>одсистема</w:t>
            </w:r>
            <w:r>
              <w:rPr>
                <w:rFonts w:ascii="Times New Roman" w:hAnsi="Times New Roman" w:cs="Times New Roman"/>
                <w:b/>
                <w:bCs/>
                <w:lang w:val="ky-KG"/>
              </w:rPr>
              <w:t>га</w:t>
            </w:r>
            <w:r w:rsidRPr="009C7CF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y-KG"/>
              </w:rPr>
              <w:t>болгон ф</w:t>
            </w:r>
            <w:r w:rsidRPr="009C7CF0">
              <w:rPr>
                <w:rFonts w:ascii="Times New Roman" w:hAnsi="Times New Roman" w:cs="Times New Roman"/>
                <w:b/>
                <w:bCs/>
              </w:rPr>
              <w:t>ункционалдык талаптар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6814" w14:textId="375E8C81" w:rsidR="005E3CDE" w:rsidRPr="00A51C32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5.1. </w:t>
            </w:r>
            <w:r w:rsidR="00A51C32" w:rsidRPr="009C7CF0">
              <w:rPr>
                <w:rFonts w:ascii="Times New Roman" w:hAnsi="Times New Roman" w:cs="Times New Roman"/>
                <w:b/>
                <w:bCs/>
              </w:rPr>
              <w:t>CAS</w:t>
            </w:r>
            <w:r w:rsidR="00A51C32" w:rsidRPr="00A51C32">
              <w:rPr>
                <w:rFonts w:ascii="Times New Roman" w:hAnsi="Times New Roman" w:cs="Times New Roman"/>
                <w:b/>
                <w:bCs/>
                <w:lang w:val="ru-RU"/>
              </w:rPr>
              <w:t>/</w:t>
            </w:r>
            <w:r w:rsidR="00A51C32" w:rsidRPr="009C7CF0">
              <w:rPr>
                <w:rFonts w:ascii="Times New Roman" w:hAnsi="Times New Roman" w:cs="Times New Roman"/>
                <w:b/>
                <w:bCs/>
              </w:rPr>
              <w:t>PDS</w:t>
            </w:r>
            <w:r w:rsidR="00A51C32" w:rsidRPr="00A51C3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– персоналды жана техниканы аныктоо подсистемасы</w:t>
            </w:r>
          </w:p>
          <w:p w14:paraId="411C6903" w14:textId="61B6F2F2" w:rsidR="002002A7" w:rsidRPr="002002A7" w:rsidRDefault="002002A7" w:rsidP="002002A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2002A7">
              <w:rPr>
                <w:rFonts w:ascii="Times New Roman" w:hAnsi="Times New Roman" w:cs="Times New Roman"/>
                <w:lang w:val="ru-RU"/>
              </w:rPr>
              <w:t>Система техниканын айланасындагы объектилерди 30–50 метр аралыкта 360° режиминде аныкт</w:t>
            </w:r>
            <w:r>
              <w:rPr>
                <w:rFonts w:ascii="Times New Roman" w:hAnsi="Times New Roman" w:cs="Times New Roman"/>
                <w:lang w:val="ru-RU"/>
              </w:rPr>
              <w:t>ашы керек</w:t>
            </w:r>
            <w:r w:rsidRPr="002002A7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659604C9" w14:textId="34AF8429" w:rsidR="00DF6E28" w:rsidRPr="009C7CF0" w:rsidRDefault="00DF6E28" w:rsidP="00DF6E28">
            <w:pPr>
              <w:jc w:val="both"/>
              <w:rPr>
                <w:rFonts w:ascii="Times New Roman" w:hAnsi="Times New Roman" w:cs="Times New Roman"/>
              </w:rPr>
            </w:pPr>
            <w:r w:rsidRPr="009C7CF0">
              <w:rPr>
                <w:rFonts w:ascii="Times New Roman" w:hAnsi="Times New Roman" w:cs="Times New Roman"/>
                <w:b/>
                <w:bCs/>
              </w:rPr>
              <w:t>Зонала</w:t>
            </w:r>
            <w:r>
              <w:rPr>
                <w:rFonts w:ascii="Times New Roman" w:hAnsi="Times New Roman" w:cs="Times New Roman"/>
                <w:b/>
                <w:bCs/>
                <w:lang w:val="ky-KG"/>
              </w:rPr>
              <w:t>штыруу</w:t>
            </w:r>
            <w:r w:rsidRPr="009C7CF0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57CAC332" w14:textId="24F06A56" w:rsidR="00342BC8" w:rsidRPr="00D431A9" w:rsidRDefault="00342BC8" w:rsidP="00D439A2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D431A9">
              <w:rPr>
                <w:rFonts w:ascii="Times New Roman" w:hAnsi="Times New Roman" w:cs="Times New Roman"/>
                <w:b/>
                <w:bCs/>
              </w:rPr>
              <w:t>«</w:t>
            </w:r>
            <w:r w:rsidRPr="00240B88">
              <w:rPr>
                <w:rFonts w:ascii="Times New Roman" w:hAnsi="Times New Roman" w:cs="Times New Roman"/>
                <w:b/>
                <w:bCs/>
                <w:lang w:val="ru-RU"/>
              </w:rPr>
              <w:t>Эскертүү</w:t>
            </w:r>
            <w:r w:rsidRPr="00D431A9">
              <w:rPr>
                <w:rFonts w:ascii="Times New Roman" w:hAnsi="Times New Roman" w:cs="Times New Roman"/>
                <w:b/>
                <w:bCs/>
              </w:rPr>
              <w:t xml:space="preserve">» </w:t>
            </w:r>
            <w:r w:rsidR="00240B88">
              <w:rPr>
                <w:rFonts w:ascii="Times New Roman" w:hAnsi="Times New Roman" w:cs="Times New Roman"/>
                <w:b/>
                <w:bCs/>
                <w:lang w:val="ky-KG"/>
              </w:rPr>
              <w:t>зонасы</w:t>
            </w:r>
            <w:r w:rsidRPr="00D431A9">
              <w:rPr>
                <w:rFonts w:ascii="Times New Roman" w:hAnsi="Times New Roman" w:cs="Times New Roman"/>
              </w:rPr>
              <w:t xml:space="preserve"> – </w:t>
            </w:r>
            <w:r w:rsidRPr="00240B88">
              <w:rPr>
                <w:rFonts w:ascii="Times New Roman" w:hAnsi="Times New Roman" w:cs="Times New Roman"/>
                <w:lang w:val="ru-RU"/>
              </w:rPr>
              <w:t>оператордун</w:t>
            </w:r>
            <w:r w:rsidRPr="00D431A9">
              <w:rPr>
                <w:rFonts w:ascii="Times New Roman" w:hAnsi="Times New Roman" w:cs="Times New Roman"/>
              </w:rPr>
              <w:t xml:space="preserve"> </w:t>
            </w:r>
            <w:r w:rsidRPr="00240B88">
              <w:rPr>
                <w:rFonts w:ascii="Times New Roman" w:hAnsi="Times New Roman" w:cs="Times New Roman"/>
                <w:lang w:val="ru-RU"/>
              </w:rPr>
              <w:t>кабинасында</w:t>
            </w:r>
            <w:r w:rsidRPr="00D431A9">
              <w:rPr>
                <w:rFonts w:ascii="Times New Roman" w:hAnsi="Times New Roman" w:cs="Times New Roman"/>
              </w:rPr>
              <w:t xml:space="preserve"> </w:t>
            </w:r>
            <w:r w:rsidRPr="00240B88">
              <w:rPr>
                <w:rFonts w:ascii="Times New Roman" w:hAnsi="Times New Roman" w:cs="Times New Roman"/>
                <w:lang w:val="ru-RU"/>
              </w:rPr>
              <w:t>жана</w:t>
            </w:r>
            <w:r w:rsidRPr="00D431A9">
              <w:rPr>
                <w:rFonts w:ascii="Times New Roman" w:hAnsi="Times New Roman" w:cs="Times New Roman"/>
              </w:rPr>
              <w:t xml:space="preserve"> </w:t>
            </w:r>
            <w:r w:rsidRPr="00240B88">
              <w:rPr>
                <w:rFonts w:ascii="Times New Roman" w:hAnsi="Times New Roman" w:cs="Times New Roman"/>
                <w:lang w:val="ru-RU"/>
              </w:rPr>
              <w:t>жумушчунун</w:t>
            </w:r>
            <w:r w:rsidRPr="00D431A9">
              <w:rPr>
                <w:rFonts w:ascii="Times New Roman" w:hAnsi="Times New Roman" w:cs="Times New Roman"/>
              </w:rPr>
              <w:t xml:space="preserve"> </w:t>
            </w:r>
            <w:r w:rsidRPr="00240B88">
              <w:rPr>
                <w:rFonts w:ascii="Times New Roman" w:hAnsi="Times New Roman" w:cs="Times New Roman"/>
                <w:lang w:val="ru-RU"/>
              </w:rPr>
              <w:t>жеке</w:t>
            </w:r>
            <w:r w:rsidRPr="00D431A9">
              <w:rPr>
                <w:rFonts w:ascii="Times New Roman" w:hAnsi="Times New Roman" w:cs="Times New Roman"/>
              </w:rPr>
              <w:t xml:space="preserve"> </w:t>
            </w:r>
            <w:r w:rsidRPr="00240B88">
              <w:rPr>
                <w:rFonts w:ascii="Times New Roman" w:hAnsi="Times New Roman" w:cs="Times New Roman"/>
                <w:lang w:val="ru-RU"/>
              </w:rPr>
              <w:t>тегинде</w:t>
            </w:r>
            <w:r w:rsidRPr="00D431A9">
              <w:rPr>
                <w:rFonts w:ascii="Times New Roman" w:hAnsi="Times New Roman" w:cs="Times New Roman"/>
              </w:rPr>
              <w:t xml:space="preserve"> </w:t>
            </w:r>
            <w:r w:rsidRPr="00240B88">
              <w:rPr>
                <w:rFonts w:ascii="Times New Roman" w:hAnsi="Times New Roman" w:cs="Times New Roman"/>
                <w:lang w:val="ru-RU"/>
              </w:rPr>
              <w:t>жарык</w:t>
            </w:r>
            <w:r w:rsidRPr="00D431A9">
              <w:rPr>
                <w:rFonts w:ascii="Times New Roman" w:hAnsi="Times New Roman" w:cs="Times New Roman"/>
              </w:rPr>
              <w:t xml:space="preserve"> </w:t>
            </w:r>
            <w:r w:rsidRPr="00240B88">
              <w:rPr>
                <w:rFonts w:ascii="Times New Roman" w:hAnsi="Times New Roman" w:cs="Times New Roman"/>
                <w:lang w:val="ru-RU"/>
              </w:rPr>
              <w:t>жана</w:t>
            </w:r>
            <w:r w:rsidRPr="00D431A9">
              <w:rPr>
                <w:rFonts w:ascii="Times New Roman" w:hAnsi="Times New Roman" w:cs="Times New Roman"/>
              </w:rPr>
              <w:t xml:space="preserve"> </w:t>
            </w:r>
            <w:r w:rsidRPr="00240B88">
              <w:rPr>
                <w:rFonts w:ascii="Times New Roman" w:hAnsi="Times New Roman" w:cs="Times New Roman"/>
                <w:lang w:val="ru-RU"/>
              </w:rPr>
              <w:t>үн</w:t>
            </w:r>
            <w:r w:rsidRPr="00D431A9">
              <w:rPr>
                <w:rFonts w:ascii="Times New Roman" w:hAnsi="Times New Roman" w:cs="Times New Roman"/>
              </w:rPr>
              <w:t xml:space="preserve"> </w:t>
            </w:r>
            <w:r w:rsidRPr="00240B88">
              <w:rPr>
                <w:rFonts w:ascii="Times New Roman" w:hAnsi="Times New Roman" w:cs="Times New Roman"/>
                <w:lang w:val="ru-RU"/>
              </w:rPr>
              <w:t>сигналы</w:t>
            </w:r>
            <w:r w:rsidRPr="00D431A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14:paraId="3246DCD1" w14:textId="057524FA" w:rsidR="00076F1D" w:rsidRPr="009C7CF0" w:rsidRDefault="00076F1D" w:rsidP="00D439A2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9C7CF0">
              <w:rPr>
                <w:rFonts w:ascii="Times New Roman" w:hAnsi="Times New Roman" w:cs="Times New Roman"/>
                <w:b/>
                <w:bCs/>
              </w:rPr>
              <w:t xml:space="preserve">«Кооптуу» </w:t>
            </w:r>
            <w:r w:rsidR="00240B88">
              <w:rPr>
                <w:rFonts w:ascii="Times New Roman" w:hAnsi="Times New Roman" w:cs="Times New Roman"/>
                <w:b/>
                <w:bCs/>
                <w:lang w:val="ky-KG"/>
              </w:rPr>
              <w:t>зона</w:t>
            </w:r>
            <w:r w:rsidRPr="009C7CF0">
              <w:rPr>
                <w:rFonts w:ascii="Times New Roman" w:hAnsi="Times New Roman" w:cs="Times New Roman"/>
              </w:rPr>
              <w:t xml:space="preserve"> – техниканын ылдамдыгын мажбурлап төмөндөтүү.</w:t>
            </w:r>
          </w:p>
          <w:p w14:paraId="250EE56D" w14:textId="741F12F4" w:rsidR="00D439A2" w:rsidRPr="00D439A2" w:rsidRDefault="00D439A2" w:rsidP="00D439A2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439A2">
              <w:rPr>
                <w:rFonts w:ascii="Times New Roman" w:hAnsi="Times New Roman" w:cs="Times New Roman"/>
                <w:b/>
                <w:bCs/>
                <w:lang w:val="ru-RU"/>
              </w:rPr>
              <w:t xml:space="preserve">«Критикалык» </w:t>
            </w:r>
            <w:r w:rsidR="00240B88">
              <w:rPr>
                <w:rFonts w:ascii="Times New Roman" w:hAnsi="Times New Roman" w:cs="Times New Roman"/>
                <w:b/>
                <w:bCs/>
                <w:lang w:val="ru-RU"/>
              </w:rPr>
              <w:t>зона</w:t>
            </w:r>
            <w:r w:rsidRPr="00D439A2">
              <w:rPr>
                <w:rFonts w:ascii="Times New Roman" w:hAnsi="Times New Roman" w:cs="Times New Roman"/>
                <w:lang w:val="ru-RU"/>
              </w:rPr>
              <w:t xml:space="preserve"> – авариялык токтотуу (тормоз системасына интеграция аркылуу).</w:t>
            </w:r>
          </w:p>
          <w:p w14:paraId="61ABBE71" w14:textId="77777777" w:rsidR="00D431A9" w:rsidRPr="00D431A9" w:rsidRDefault="00D431A9" w:rsidP="00D431A9">
            <w:pPr>
              <w:pStyle w:val="a7"/>
              <w:numPr>
                <w:ilvl w:val="0"/>
                <w:numId w:val="1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431A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Тандалмалуулук: </w:t>
            </w:r>
            <w:r w:rsidRPr="00D431A9">
              <w:rPr>
                <w:rFonts w:ascii="Times New Roman" w:hAnsi="Times New Roman" w:cs="Times New Roman"/>
                <w:lang w:val="ru-RU"/>
              </w:rPr>
              <w:t>Бетон тосмолордун артында жайгашкан объекттерди этибарга албоону жөнгө салуу мүмкүнчүлүгү (дубалдар аркылуу келип чыккан жалган сигналдарды четтетүү).</w:t>
            </w:r>
          </w:p>
          <w:p w14:paraId="098415D3" w14:textId="77777777" w:rsidR="00DE308C" w:rsidRPr="00DE308C" w:rsidRDefault="00DE308C" w:rsidP="00DE308C">
            <w:pPr>
              <w:pStyle w:val="a7"/>
              <w:numPr>
                <w:ilvl w:val="0"/>
                <w:numId w:val="1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E308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«Сокурлануудан» коргоо: </w:t>
            </w:r>
            <w:r w:rsidRPr="00DE308C">
              <w:rPr>
                <w:rFonts w:ascii="Times New Roman" w:hAnsi="Times New Roman" w:cs="Times New Roman"/>
                <w:lang w:val="ru-RU"/>
              </w:rPr>
              <w:t>Чаңдуулук жогору, нымдуулук күчтүү жана түз көрүнүү жок шарттарда туруктуу иштөө (VLF, UHF же радар технологияларын колдонуу).</w:t>
            </w:r>
          </w:p>
          <w:p w14:paraId="2E06E71F" w14:textId="77777777" w:rsidR="00D431A9" w:rsidRDefault="00D431A9" w:rsidP="00AD2CB8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14:paraId="4C41EDDC" w14:textId="4ED080E7" w:rsidR="005E3CDE" w:rsidRPr="001F723B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3F784E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 xml:space="preserve">5.2. </w:t>
            </w:r>
            <w:r w:rsidR="001F723B" w:rsidRPr="009C7CF0">
              <w:rPr>
                <w:rFonts w:ascii="Times New Roman" w:hAnsi="Times New Roman" w:cs="Times New Roman"/>
                <w:b/>
                <w:bCs/>
              </w:rPr>
              <w:t>SAS</w:t>
            </w:r>
            <w:r w:rsidR="001F723B" w:rsidRPr="001F723B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– светофордук сигнализация жана кесилиштерди башкаруу подсистемасы</w:t>
            </w:r>
            <w:r w:rsidR="001F723B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</w:p>
          <w:p w14:paraId="7C5F97B9" w14:textId="77777777" w:rsidR="00130A0A" w:rsidRPr="00130A0A" w:rsidRDefault="00130A0A" w:rsidP="00130A0A">
            <w:pPr>
              <w:pStyle w:val="a7"/>
              <w:numPr>
                <w:ilvl w:val="0"/>
                <w:numId w:val="1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130A0A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Артыкчылыктар логикасы: </w:t>
            </w:r>
            <w:r w:rsidRPr="00130A0A">
              <w:rPr>
                <w:rFonts w:ascii="Times New Roman" w:hAnsi="Times New Roman" w:cs="Times New Roman"/>
                <w:lang w:val="ru-RU"/>
              </w:rPr>
              <w:t>Артыкчылыкты автоматтык түрдө аныктоо (мисалы, өйдө карай жүк менен бараткан машина бош машинага караганда артыкчылыкка ээ болот).</w:t>
            </w:r>
          </w:p>
          <w:p w14:paraId="4FCA53F8" w14:textId="1FC41B1A" w:rsidR="000E34E9" w:rsidRPr="000E34E9" w:rsidRDefault="000E34E9" w:rsidP="000E34E9">
            <w:pPr>
              <w:pStyle w:val="a7"/>
              <w:numPr>
                <w:ilvl w:val="0"/>
                <w:numId w:val="1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E34E9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Бар экендигин аныктоочу датчиктер: </w:t>
            </w:r>
            <w:r w:rsidRPr="000E34E9">
              <w:rPr>
                <w:rFonts w:ascii="Times New Roman" w:hAnsi="Times New Roman" w:cs="Times New Roman"/>
                <w:lang w:val="ru-RU"/>
              </w:rPr>
              <w:t>Кыймыл багытын аныктоо үчүн кесилиш аймагына кирүүчү жерлерде</w:t>
            </w:r>
            <w:r w:rsidR="00CF0648">
              <w:rPr>
                <w:rFonts w:ascii="Times New Roman" w:hAnsi="Times New Roman" w:cs="Times New Roman"/>
                <w:lang w:val="ru-RU"/>
              </w:rPr>
              <w:t xml:space="preserve"> өтө</w:t>
            </w:r>
            <w:r w:rsidRPr="000E34E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F0648">
              <w:rPr>
                <w:rFonts w:ascii="Times New Roman" w:hAnsi="Times New Roman" w:cs="Times New Roman"/>
                <w:lang w:val="ru-RU"/>
              </w:rPr>
              <w:t>жогорку жыштыктагы (</w:t>
            </w:r>
            <w:r w:rsidRPr="000E34E9">
              <w:rPr>
                <w:rFonts w:ascii="Times New Roman" w:hAnsi="Times New Roman" w:cs="Times New Roman"/>
                <w:lang w:val="ru-RU"/>
              </w:rPr>
              <w:t>СВЧ</w:t>
            </w:r>
            <w:r w:rsidR="00CF0648"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Pr="000E34E9">
              <w:rPr>
                <w:rFonts w:ascii="Times New Roman" w:hAnsi="Times New Roman" w:cs="Times New Roman"/>
                <w:lang w:val="ru-RU"/>
              </w:rPr>
              <w:t>датчиктерди же магниттик илмектерди колдонуу.</w:t>
            </w:r>
          </w:p>
          <w:p w14:paraId="1357D979" w14:textId="6F12D70C" w:rsidR="00936897" w:rsidRPr="00936897" w:rsidRDefault="00936897" w:rsidP="00936897">
            <w:pPr>
              <w:pStyle w:val="a7"/>
              <w:numPr>
                <w:ilvl w:val="0"/>
                <w:numId w:val="1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3689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Индикация: </w:t>
            </w:r>
            <w:r w:rsidRPr="00936897">
              <w:rPr>
                <w:rFonts w:ascii="Times New Roman" w:hAnsi="Times New Roman" w:cs="Times New Roman"/>
                <w:lang w:val="ru-RU"/>
              </w:rPr>
              <w:t xml:space="preserve">Коргоо даражасы IP67ден төмөн эмес, күчтүү чаңдуу шарттарда да жакшы көрүнгөн </w:t>
            </w:r>
            <w:r w:rsidR="00972014">
              <w:rPr>
                <w:rFonts w:ascii="Times New Roman" w:hAnsi="Times New Roman" w:cs="Times New Roman"/>
                <w:lang w:val="ru-RU"/>
              </w:rPr>
              <w:t>жол чырак</w:t>
            </w:r>
            <w:r w:rsidRPr="00936897">
              <w:rPr>
                <w:rFonts w:ascii="Times New Roman" w:hAnsi="Times New Roman" w:cs="Times New Roman"/>
                <w:lang w:val="ru-RU"/>
              </w:rPr>
              <w:t xml:space="preserve"> блоктор.</w:t>
            </w:r>
          </w:p>
          <w:p w14:paraId="1B44D1E4" w14:textId="7968C4C7" w:rsidR="005E3CDE" w:rsidRPr="005D1B4B" w:rsidRDefault="005D1B4B" w:rsidP="005D1B4B">
            <w:pPr>
              <w:pStyle w:val="a7"/>
              <w:numPr>
                <w:ilvl w:val="0"/>
                <w:numId w:val="16"/>
              </w:num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D1B4B">
              <w:rPr>
                <w:rFonts w:ascii="Times New Roman" w:hAnsi="Times New Roman" w:cs="Times New Roman"/>
                <w:b/>
                <w:bCs/>
                <w:lang w:val="ru-RU"/>
              </w:rPr>
              <w:t xml:space="preserve">«Транзит» режими: </w:t>
            </w:r>
            <w:r w:rsidRPr="005D1B4B">
              <w:rPr>
                <w:rFonts w:ascii="Times New Roman" w:hAnsi="Times New Roman" w:cs="Times New Roman"/>
                <w:lang w:val="ru-RU"/>
              </w:rPr>
              <w:t>Коштоп жүрүүчү колонналар үчүн «жашыл коридорду» аралыктан бөгөттөн чыгаруу же белгилүү абалда бекитүү мүмкүнчүлүгү.</w:t>
            </w:r>
          </w:p>
        </w:tc>
      </w:tr>
      <w:tr w:rsidR="005E3CDE" w:rsidRPr="007F3157" w14:paraId="17F6E85D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2E63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535F" w14:textId="33B50224" w:rsidR="005E3CDE" w:rsidRPr="003F784E" w:rsidRDefault="005275B2" w:rsidP="00AD2CB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C7CF0">
              <w:rPr>
                <w:rFonts w:ascii="Times New Roman" w:hAnsi="Times New Roman" w:cs="Times New Roman"/>
                <w:b/>
                <w:bCs/>
              </w:rPr>
              <w:t>Жабдуулардын техникалык мүнөздөмөлөрү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8"/>
              <w:gridCol w:w="5659"/>
            </w:tblGrid>
            <w:tr w:rsidR="005E3CDE" w:rsidRPr="003F784E" w14:paraId="3C1316BE" w14:textId="77777777" w:rsidTr="00AD2CB8">
              <w:tc>
                <w:tcPr>
                  <w:tcW w:w="1768" w:type="dxa"/>
                </w:tcPr>
                <w:p w14:paraId="4C414152" w14:textId="65B9BD89" w:rsidR="005E3CDE" w:rsidRPr="00C6214A" w:rsidRDefault="00C6214A" w:rsidP="00AD2CB8">
                  <w:pPr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y-KG"/>
                    </w:rPr>
                  </w:pPr>
                  <w:r w:rsidRPr="009C7CF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Жабдуу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y-KG"/>
                    </w:rPr>
                    <w:t>лар</w:t>
                  </w:r>
                </w:p>
              </w:tc>
              <w:tc>
                <w:tcPr>
                  <w:tcW w:w="5659" w:type="dxa"/>
                </w:tcPr>
                <w:p w14:paraId="7E73D082" w14:textId="05386A0E" w:rsidR="005E3CDE" w:rsidRPr="002C2B46" w:rsidRDefault="002C2B46" w:rsidP="00AD2CB8">
                  <w:pPr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y-KG"/>
                    </w:rPr>
                  </w:pPr>
                  <w:r w:rsidRPr="009C7CF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Талап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y-KG"/>
                    </w:rPr>
                    <w:t>тар</w:t>
                  </w:r>
                </w:p>
              </w:tc>
            </w:tr>
            <w:tr w:rsidR="005E3CDE" w:rsidRPr="007F3157" w14:paraId="45B48726" w14:textId="77777777" w:rsidTr="00AD2CB8">
              <w:tc>
                <w:tcPr>
                  <w:tcW w:w="1768" w:type="dxa"/>
                </w:tcPr>
                <w:p w14:paraId="435C5941" w14:textId="0D22B32A" w:rsidR="005E3CDE" w:rsidRPr="006965AC" w:rsidRDefault="006965AC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9C7CF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Борттук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эсептөөчү машине</w:t>
                  </w:r>
                </w:p>
              </w:tc>
              <w:tc>
                <w:tcPr>
                  <w:tcW w:w="5659" w:type="dxa"/>
                </w:tcPr>
                <w:p w14:paraId="48D8F179" w14:textId="456D4052" w:rsidR="005E3CDE" w:rsidRPr="00056E30" w:rsidRDefault="00056E30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056E30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Вибро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т</w:t>
                  </w:r>
                  <w:r w:rsidRPr="00056E30"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уруктуулук, 12/24V кубаттандыруу, 30 күндүк окуя журналы</w:t>
                  </w:r>
                </w:p>
              </w:tc>
            </w:tr>
            <w:tr w:rsidR="005E3CDE" w:rsidRPr="00616806" w14:paraId="45286320" w14:textId="77777777" w:rsidTr="00AD2CB8">
              <w:tc>
                <w:tcPr>
                  <w:tcW w:w="1768" w:type="dxa"/>
                </w:tcPr>
                <w:p w14:paraId="39B18EA1" w14:textId="40BDAF4E" w:rsidR="005E3CDE" w:rsidRPr="003F784E" w:rsidRDefault="00CF1887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C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Оператордун дисплейи</w:t>
                  </w:r>
                </w:p>
              </w:tc>
              <w:tc>
                <w:tcPr>
                  <w:tcW w:w="5659" w:type="dxa"/>
                </w:tcPr>
                <w:p w14:paraId="6BB97773" w14:textId="1A8204B7" w:rsidR="005E3CDE" w:rsidRPr="00616806" w:rsidRDefault="00616806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C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Объектилердин жайгашуусун графикалык көрсөтүү, жаркыроого каршы каптоо</w:t>
                  </w:r>
                </w:p>
              </w:tc>
            </w:tr>
            <w:tr w:rsidR="005E3CDE" w:rsidRPr="007F3157" w14:paraId="145A748E" w14:textId="77777777" w:rsidTr="00AD2CB8">
              <w:tc>
                <w:tcPr>
                  <w:tcW w:w="1768" w:type="dxa"/>
                </w:tcPr>
                <w:p w14:paraId="396F8F47" w14:textId="35135E86" w:rsidR="005E3CDE" w:rsidRPr="002D005E" w:rsidRDefault="002D005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9C7C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Жеке тег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 xml:space="preserve"> </w:t>
                  </w:r>
                </w:p>
              </w:tc>
              <w:tc>
                <w:tcPr>
                  <w:tcW w:w="5659" w:type="dxa"/>
                </w:tcPr>
                <w:p w14:paraId="07D869AB" w14:textId="090B423D" w:rsidR="005E3CDE" w:rsidRPr="00045422" w:rsidRDefault="00045422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04542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Каскага же курга бекитилет, вибро</w:t>
                  </w:r>
                  <w:r w:rsidR="007C2A0D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сигнал</w:t>
                  </w:r>
                  <w:r w:rsidRPr="00045422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, кеминде 12 саат автономдуу иштөө</w:t>
                  </w:r>
                  <w:r w:rsidR="007C2A0D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сү керек</w:t>
                  </w:r>
                </w:p>
              </w:tc>
            </w:tr>
            <w:tr w:rsidR="005E3CDE" w:rsidRPr="007F3157" w14:paraId="4A2B33B7" w14:textId="77777777" w:rsidTr="00AD2CB8">
              <w:tc>
                <w:tcPr>
                  <w:tcW w:w="1768" w:type="dxa"/>
                </w:tcPr>
                <w:p w14:paraId="6D361E3C" w14:textId="38E47FAD" w:rsidR="005E3CDE" w:rsidRPr="003F784E" w:rsidRDefault="00583B2E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 xml:space="preserve">Жол чырак </w:t>
                  </w:r>
                  <w:r w:rsidRPr="009C7C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түйүнү</w:t>
                  </w:r>
                </w:p>
              </w:tc>
              <w:tc>
                <w:tcPr>
                  <w:tcW w:w="5659" w:type="dxa"/>
                </w:tcPr>
                <w:p w14:paraId="5032DBE8" w14:textId="159EC8A0" w:rsidR="005E3CDE" w:rsidRPr="005E51A5" w:rsidRDefault="005E51A5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</w:pPr>
                  <w:r w:rsidRPr="00D26BC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Кызыл/сары/жашыл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>светодиоттук</w:t>
                  </w:r>
                  <w:r w:rsidRPr="00D26BCF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матрицалар, үн кабарлагыч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y-KG"/>
                    </w:rPr>
                    <w:t xml:space="preserve"> менен</w:t>
                  </w:r>
                </w:p>
              </w:tc>
            </w:tr>
            <w:tr w:rsidR="005E3CDE" w:rsidRPr="007F3157" w14:paraId="4B0DE720" w14:textId="77777777" w:rsidTr="00AD2CB8">
              <w:tc>
                <w:tcPr>
                  <w:tcW w:w="1768" w:type="dxa"/>
                </w:tcPr>
                <w:p w14:paraId="766BC48D" w14:textId="76253A03" w:rsidR="005E3CDE" w:rsidRPr="003F784E" w:rsidRDefault="00D26BCF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7C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Байланыш</w:t>
                  </w:r>
                </w:p>
              </w:tc>
              <w:tc>
                <w:tcPr>
                  <w:tcW w:w="5659" w:type="dxa"/>
                </w:tcPr>
                <w:p w14:paraId="1F604398" w14:textId="2B8870F4" w:rsidR="005E3CDE" w:rsidRPr="00531024" w:rsidRDefault="00531024" w:rsidP="00AD2CB8">
                  <w:pPr>
                    <w:spacing w:line="25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9C7C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Wi</w:t>
                  </w:r>
                  <w:r w:rsidRPr="005310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noBreakHyphen/>
                  </w:r>
                  <w:r w:rsidRPr="009C7C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Fi</w:t>
                  </w:r>
                  <w:r w:rsidRPr="005310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, </w:t>
                  </w:r>
                  <w:r w:rsidRPr="009C7C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LTE</w:t>
                  </w:r>
                  <w:r w:rsidRPr="005310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же </w:t>
                  </w:r>
                  <w:r w:rsidRPr="009C7CF0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Mesh</w:t>
                  </w:r>
                  <w:r w:rsidRPr="00531024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тармактарына интеграция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 xml:space="preserve"> болушу керек</w:t>
                  </w:r>
                </w:p>
              </w:tc>
            </w:tr>
          </w:tbl>
          <w:p w14:paraId="6F688659" w14:textId="77777777" w:rsidR="005E3CDE" w:rsidRPr="003F784E" w:rsidRDefault="005E3CDE" w:rsidP="00AD2CB8">
            <w:p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E3CDE" w:rsidRPr="007F3157" w14:paraId="0A6A4774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FE24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9A6D" w14:textId="4B36A13D" w:rsidR="005E3CDE" w:rsidRPr="003F784E" w:rsidRDefault="00B91DBD" w:rsidP="00AD2CB8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9C7CF0">
              <w:rPr>
                <w:rFonts w:ascii="Times New Roman" w:hAnsi="Times New Roman" w:cs="Times New Roman"/>
                <w:b/>
                <w:bCs/>
              </w:rPr>
              <w:t>Кесилиште иштөө алгоритми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669E" w14:textId="66D8490A" w:rsidR="00874389" w:rsidRPr="00874389" w:rsidRDefault="00874389" w:rsidP="00AD7FFE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874389">
              <w:rPr>
                <w:rFonts w:ascii="Times New Roman" w:hAnsi="Times New Roman" w:cs="Times New Roman"/>
                <w:lang w:val="ru-RU"/>
              </w:rPr>
              <w:t>Техника кесилишке 50–70 м жакындаганда стационардык сенсор анын тегин окуйт.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B2CFD0B" w14:textId="0358EC27" w:rsidR="005413FE" w:rsidRPr="005413FE" w:rsidRDefault="005413FE" w:rsidP="00AD7FFE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5413FE">
              <w:rPr>
                <w:rFonts w:ascii="Times New Roman" w:hAnsi="Times New Roman" w:cs="Times New Roman"/>
                <w:lang w:val="ru-RU"/>
              </w:rPr>
              <w:t>Контроллер тилкенин бош же бош эместигин текшерет.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63704459" w14:textId="7DF0E7C5" w:rsidR="00AD7FFE" w:rsidRPr="00AD7FFE" w:rsidRDefault="00AD7FFE" w:rsidP="00AD7FFE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AD7FFE">
              <w:rPr>
                <w:rFonts w:ascii="Times New Roman" w:hAnsi="Times New Roman" w:cs="Times New Roman"/>
                <w:lang w:val="ru-RU"/>
              </w:rPr>
              <w:t>Тилке бош болсо, уруксат берүүчү сигнал күйгүзүлөт жана каршы багытка тыюу салынат.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65372DC" w14:textId="33FD2601" w:rsidR="005E3CDE" w:rsidRPr="0000142C" w:rsidRDefault="0000142C" w:rsidP="0000142C">
            <w:pPr>
              <w:pStyle w:val="a7"/>
              <w:numPr>
                <w:ilvl w:val="0"/>
                <w:numId w:val="17"/>
              </w:numPr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0142C">
              <w:rPr>
                <w:rFonts w:ascii="Times New Roman" w:hAnsi="Times New Roman" w:cs="Times New Roman"/>
                <w:lang w:val="ru-RU"/>
              </w:rPr>
              <w:t xml:space="preserve">Кесилиштин чегиндеги техника иштеп жаткан аймакка адам кирген учурда CAS системасы </w:t>
            </w:r>
            <w:r>
              <w:rPr>
                <w:rFonts w:ascii="Times New Roman" w:hAnsi="Times New Roman" w:cs="Times New Roman"/>
                <w:lang w:val="ru-RU"/>
              </w:rPr>
              <w:t>жол чыракта</w:t>
            </w:r>
            <w:r w:rsidRPr="0000142C">
              <w:rPr>
                <w:rFonts w:ascii="Times New Roman" w:hAnsi="Times New Roman" w:cs="Times New Roman"/>
                <w:lang w:val="ru-RU"/>
              </w:rPr>
              <w:t xml:space="preserve"> жарык сигнализациясын иштетет («Көңүл буруңуз: Адам» режими) жана сигналды оператордун кабинасына кошумча түрдө берет.</w:t>
            </w:r>
          </w:p>
        </w:tc>
      </w:tr>
      <w:tr w:rsidR="005E3CDE" w:rsidRPr="007F3157" w14:paraId="71B84640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E557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F6ED" w14:textId="2E44343E" w:rsidR="005E3CDE" w:rsidRPr="003F784E" w:rsidRDefault="00C55DC7" w:rsidP="00AD2CB8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9C7CF0">
              <w:rPr>
                <w:rFonts w:ascii="Times New Roman" w:hAnsi="Times New Roman" w:cs="Times New Roman"/>
                <w:b/>
                <w:bCs/>
              </w:rPr>
              <w:t>Ишенимдүүлүк жана коопсуздук талаптары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3428" w14:textId="5CEB0C5D" w:rsidR="009D4D5A" w:rsidRPr="009D4D5A" w:rsidRDefault="009D4D5A" w:rsidP="00015978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B227D2">
              <w:rPr>
                <w:rFonts w:ascii="Times New Roman" w:hAnsi="Times New Roman" w:cs="Times New Roman"/>
                <w:b/>
                <w:bCs/>
              </w:rPr>
              <w:t>Safe</w:t>
            </w:r>
            <w:r w:rsidRPr="009D4D5A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режими:</w:t>
            </w:r>
            <w:r w:rsidRPr="009D4D5A">
              <w:rPr>
                <w:rFonts w:ascii="Times New Roman" w:hAnsi="Times New Roman" w:cs="Times New Roman"/>
                <w:lang w:val="ru-RU"/>
              </w:rPr>
              <w:t xml:space="preserve"> Системанын кайсы болбосун компоненти иштен чыккан учурда жол чырак «Кызыл болуп </w:t>
            </w:r>
            <w:r>
              <w:rPr>
                <w:rFonts w:ascii="Times New Roman" w:hAnsi="Times New Roman" w:cs="Times New Roman"/>
                <w:lang w:val="ky-KG"/>
              </w:rPr>
              <w:t>өчүп күйүп туруш керек</w:t>
            </w:r>
            <w:r w:rsidRPr="009D4D5A">
              <w:rPr>
                <w:rFonts w:ascii="Times New Roman" w:hAnsi="Times New Roman" w:cs="Times New Roman"/>
                <w:lang w:val="ru-RU"/>
              </w:rPr>
              <w:t>» же «Тыюу салынат» режимине өтү</w:t>
            </w:r>
            <w:r>
              <w:rPr>
                <w:rFonts w:ascii="Times New Roman" w:hAnsi="Times New Roman" w:cs="Times New Roman"/>
                <w:lang w:val="ky-KG"/>
              </w:rPr>
              <w:t>шү керек</w:t>
            </w:r>
            <w:r w:rsidRPr="009D4D5A">
              <w:rPr>
                <w:rFonts w:ascii="Times New Roman" w:hAnsi="Times New Roman" w:cs="Times New Roman"/>
                <w:lang w:val="ru-RU"/>
              </w:rPr>
              <w:t>, ал эми борттук система операторго бузулуу жөнүндө сигнал бер</w:t>
            </w:r>
            <w:r>
              <w:rPr>
                <w:rFonts w:ascii="Times New Roman" w:hAnsi="Times New Roman" w:cs="Times New Roman"/>
                <w:lang w:val="ky-KG"/>
              </w:rPr>
              <w:t>илиши керек</w:t>
            </w:r>
            <w:r w:rsidRPr="009D4D5A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0EF458A" w14:textId="3C987C08" w:rsidR="001F4AFA" w:rsidRPr="001F4AFA" w:rsidRDefault="001F4AFA" w:rsidP="00015978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1F4AFA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Жарылуудан коргоо:</w:t>
            </w:r>
            <w:r w:rsidRPr="001F4AFA">
              <w:rPr>
                <w:rFonts w:ascii="Times New Roman" w:hAnsi="Times New Roman" w:cs="Times New Roman"/>
                <w:lang w:val="ru-RU"/>
              </w:rPr>
              <w:t xml:space="preserve"> Жабдуулардын аткарылышы колдонулуучу чөйрөнүн категориясына ылайык кел</w:t>
            </w:r>
            <w:r>
              <w:rPr>
                <w:rFonts w:ascii="Times New Roman" w:hAnsi="Times New Roman" w:cs="Times New Roman"/>
                <w:lang w:val="ru-RU"/>
              </w:rPr>
              <w:t>иши керек</w:t>
            </w:r>
            <w:r w:rsidRPr="001F4AFA">
              <w:rPr>
                <w:rFonts w:ascii="Times New Roman" w:hAnsi="Times New Roman" w:cs="Times New Roman"/>
                <w:lang w:val="ru-RU"/>
              </w:rPr>
              <w:t xml:space="preserve"> (газ же чаң коркунучу бар шахталар үчүн РВ </w:t>
            </w:r>
            <w:r w:rsidRPr="00827550">
              <w:rPr>
                <w:rFonts w:ascii="Times New Roman" w:hAnsi="Times New Roman" w:cs="Times New Roman"/>
              </w:rPr>
              <w:t>Ex</w:t>
            </w:r>
            <w:r w:rsidRPr="001F4AFA">
              <w:rPr>
                <w:rFonts w:ascii="Times New Roman" w:hAnsi="Times New Roman" w:cs="Times New Roman"/>
                <w:lang w:val="ru-RU"/>
              </w:rPr>
              <w:t xml:space="preserve"> же кадимки шахталык аткарылыш РН).</w:t>
            </w:r>
          </w:p>
          <w:p w14:paraId="45734203" w14:textId="4AAAC4E4" w:rsidR="005E3CDE" w:rsidRPr="00015978" w:rsidRDefault="00015978" w:rsidP="00015978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015978">
              <w:rPr>
                <w:rFonts w:ascii="Times New Roman" w:hAnsi="Times New Roman" w:cs="Times New Roman"/>
                <w:b/>
                <w:bCs/>
                <w:lang w:val="ru-RU"/>
              </w:rPr>
              <w:t>Шайкештик:</w:t>
            </w:r>
            <w:r w:rsidRPr="00015978">
              <w:rPr>
                <w:rFonts w:ascii="Times New Roman" w:hAnsi="Times New Roman" w:cs="Times New Roman"/>
                <w:lang w:val="ru-RU"/>
              </w:rPr>
              <w:t xml:space="preserve"> Маалыматтарды берүү протоколдору (мисалы, </w:t>
            </w:r>
            <w:r w:rsidRPr="00827550">
              <w:rPr>
                <w:rFonts w:ascii="Times New Roman" w:hAnsi="Times New Roman" w:cs="Times New Roman"/>
              </w:rPr>
              <w:t>CAN</w:t>
            </w:r>
            <w:r w:rsidRPr="00015978">
              <w:rPr>
                <w:rFonts w:ascii="Times New Roman" w:hAnsi="Times New Roman" w:cs="Times New Roman"/>
                <w:lang w:val="ru-RU"/>
              </w:rPr>
              <w:t xml:space="preserve">-шина же </w:t>
            </w:r>
            <w:r w:rsidRPr="00827550">
              <w:rPr>
                <w:rFonts w:ascii="Times New Roman" w:hAnsi="Times New Roman" w:cs="Times New Roman"/>
              </w:rPr>
              <w:t>IREDES</w:t>
            </w:r>
            <w:r w:rsidRPr="00015978">
              <w:rPr>
                <w:rFonts w:ascii="Times New Roman" w:hAnsi="Times New Roman" w:cs="Times New Roman"/>
                <w:lang w:val="ru-RU"/>
              </w:rPr>
              <w:t>) ар түрдүү өндүрүүчүлөрдүн техникалары (</w:t>
            </w:r>
            <w:r w:rsidRPr="00827550">
              <w:rPr>
                <w:rFonts w:ascii="Times New Roman" w:hAnsi="Times New Roman" w:cs="Times New Roman"/>
              </w:rPr>
              <w:t>Sandvik</w:t>
            </w:r>
            <w:r w:rsidRPr="00015978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827550">
              <w:rPr>
                <w:rFonts w:ascii="Times New Roman" w:hAnsi="Times New Roman" w:cs="Times New Roman"/>
              </w:rPr>
              <w:t>Epiroc</w:t>
            </w:r>
            <w:r w:rsidRPr="00015978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827550">
              <w:rPr>
                <w:rFonts w:ascii="Times New Roman" w:hAnsi="Times New Roman" w:cs="Times New Roman"/>
              </w:rPr>
              <w:t>Caterpillar</w:t>
            </w:r>
            <w:r w:rsidRPr="00015978">
              <w:rPr>
                <w:rFonts w:ascii="Times New Roman" w:hAnsi="Times New Roman" w:cs="Times New Roman"/>
                <w:lang w:val="ru-RU"/>
              </w:rPr>
              <w:t xml:space="preserve"> ж.б.) менен интеграциялоону камсыз кыл</w:t>
            </w:r>
            <w:r>
              <w:rPr>
                <w:rFonts w:ascii="Times New Roman" w:hAnsi="Times New Roman" w:cs="Times New Roman"/>
                <w:lang w:val="ru-RU"/>
              </w:rPr>
              <w:t>ынышы керек</w:t>
            </w:r>
            <w:r w:rsidRPr="00015978"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5E3CDE" w:rsidRPr="007F3157" w14:paraId="34FF6B9E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0B4C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lastRenderedPageBreak/>
              <w:t>9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89BA" w14:textId="77777777" w:rsidR="007A5201" w:rsidRPr="007A5201" w:rsidRDefault="007A5201" w:rsidP="007A5201">
            <w:pPr>
              <w:spacing w:line="25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A5201">
              <w:rPr>
                <w:rFonts w:ascii="Times New Roman" w:hAnsi="Times New Roman" w:cs="Times New Roman"/>
                <w:b/>
                <w:bCs/>
                <w:lang w:val="ru-RU"/>
              </w:rPr>
              <w:t>Программалык камсыздоо жана отчеттуулук</w:t>
            </w:r>
          </w:p>
          <w:p w14:paraId="5CFA3ACC" w14:textId="492EA8A4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4090" w14:textId="57ED7751" w:rsidR="00E8473B" w:rsidRPr="00E8473B" w:rsidRDefault="00BA19AE" w:rsidP="00E8473B">
            <w:pPr>
              <w:jc w:val="both"/>
              <w:rPr>
                <w:rFonts w:ascii="Times New Roman" w:hAnsi="Times New Roman" w:cs="Times New Roman"/>
              </w:rPr>
            </w:pPr>
            <w:r w:rsidRPr="00BA19AE">
              <w:rPr>
                <w:rFonts w:ascii="Times New Roman" w:hAnsi="Times New Roman" w:cs="Times New Roman"/>
                <w:lang w:val="ru-RU"/>
              </w:rPr>
              <w:t>Система</w:t>
            </w:r>
            <w:r w:rsidRPr="00E8473B">
              <w:rPr>
                <w:rFonts w:ascii="Times New Roman" w:hAnsi="Times New Roman" w:cs="Times New Roman"/>
              </w:rPr>
              <w:t xml:space="preserve"> </w:t>
            </w:r>
            <w:r w:rsidRPr="00BA19AE">
              <w:rPr>
                <w:rFonts w:ascii="Times New Roman" w:hAnsi="Times New Roman" w:cs="Times New Roman"/>
                <w:lang w:val="ru-RU"/>
              </w:rPr>
              <w:t>төмөнкүлөрдү</w:t>
            </w:r>
            <w:r w:rsidRPr="00E8473B">
              <w:rPr>
                <w:rFonts w:ascii="Times New Roman" w:hAnsi="Times New Roman" w:cs="Times New Roman"/>
              </w:rPr>
              <w:t xml:space="preserve"> </w:t>
            </w:r>
            <w:r w:rsidRPr="00BA19AE">
              <w:rPr>
                <w:rFonts w:ascii="Times New Roman" w:hAnsi="Times New Roman" w:cs="Times New Roman"/>
                <w:lang w:val="ru-RU"/>
              </w:rPr>
              <w:t>камсыз</w:t>
            </w:r>
            <w:r w:rsidRPr="00E8473B">
              <w:rPr>
                <w:rFonts w:ascii="Times New Roman" w:hAnsi="Times New Roman" w:cs="Times New Roman"/>
              </w:rPr>
              <w:t xml:space="preserve"> </w:t>
            </w:r>
            <w:r w:rsidRPr="00BA19AE">
              <w:rPr>
                <w:rFonts w:ascii="Times New Roman" w:hAnsi="Times New Roman" w:cs="Times New Roman"/>
                <w:lang w:val="ru-RU"/>
              </w:rPr>
              <w:t>кылган</w:t>
            </w:r>
            <w:r w:rsidRPr="00E8473B">
              <w:rPr>
                <w:rFonts w:ascii="Times New Roman" w:hAnsi="Times New Roman" w:cs="Times New Roman"/>
              </w:rPr>
              <w:t xml:space="preserve"> </w:t>
            </w:r>
            <w:r w:rsidRPr="00BA19AE">
              <w:rPr>
                <w:rFonts w:ascii="Times New Roman" w:hAnsi="Times New Roman" w:cs="Times New Roman"/>
                <w:lang w:val="ru-RU"/>
              </w:rPr>
              <w:t>сервердик</w:t>
            </w:r>
            <w:r w:rsidRPr="00E8473B">
              <w:rPr>
                <w:rFonts w:ascii="Times New Roman" w:hAnsi="Times New Roman" w:cs="Times New Roman"/>
              </w:rPr>
              <w:t xml:space="preserve"> </w:t>
            </w:r>
            <w:r w:rsidRPr="00BA19AE">
              <w:rPr>
                <w:rFonts w:ascii="Times New Roman" w:hAnsi="Times New Roman" w:cs="Times New Roman"/>
                <w:lang w:val="ru-RU"/>
              </w:rPr>
              <w:t>бөлүккө</w:t>
            </w:r>
            <w:r w:rsidRPr="00E8473B">
              <w:rPr>
                <w:rFonts w:ascii="Times New Roman" w:hAnsi="Times New Roman" w:cs="Times New Roman"/>
              </w:rPr>
              <w:t xml:space="preserve"> </w:t>
            </w:r>
            <w:r w:rsidRPr="00BA19AE">
              <w:rPr>
                <w:rFonts w:ascii="Times New Roman" w:hAnsi="Times New Roman" w:cs="Times New Roman"/>
                <w:lang w:val="ru-RU"/>
              </w:rPr>
              <w:t>ээ</w:t>
            </w:r>
            <w:r w:rsidRPr="00E8473B">
              <w:rPr>
                <w:rFonts w:ascii="Times New Roman" w:hAnsi="Times New Roman" w:cs="Times New Roman"/>
              </w:rPr>
              <w:t xml:space="preserve"> </w:t>
            </w:r>
            <w:r w:rsidRPr="00BA19AE">
              <w:rPr>
                <w:rFonts w:ascii="Times New Roman" w:hAnsi="Times New Roman" w:cs="Times New Roman"/>
                <w:lang w:val="ru-RU"/>
              </w:rPr>
              <w:t>болу</w:t>
            </w:r>
            <w:r>
              <w:rPr>
                <w:rFonts w:ascii="Times New Roman" w:hAnsi="Times New Roman" w:cs="Times New Roman"/>
                <w:lang w:val="ru-RU"/>
              </w:rPr>
              <w:t>шу</w:t>
            </w:r>
            <w:r w:rsidRPr="00E847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керек</w:t>
            </w:r>
            <w:r w:rsidR="005E3CDE" w:rsidRPr="00E8473B">
              <w:rPr>
                <w:rFonts w:ascii="Times New Roman" w:hAnsi="Times New Roman" w:cs="Times New Roman"/>
              </w:rPr>
              <w:t>:</w:t>
            </w:r>
            <w:r w:rsidR="005E3CDE" w:rsidRPr="00E8473B">
              <w:rPr>
                <w:rFonts w:ascii="Times New Roman" w:hAnsi="Times New Roman" w:cs="Times New Roman"/>
              </w:rPr>
              <w:br/>
            </w:r>
            <w:r w:rsidR="00E8473B" w:rsidRPr="00E8473B">
              <w:rPr>
                <w:rFonts w:ascii="Times New Roman" w:hAnsi="Times New Roman" w:cs="Times New Roman"/>
                <w:lang w:val="ru-RU"/>
              </w:rPr>
              <w:t>Шахтанын</w:t>
            </w:r>
            <w:r w:rsidR="00E8473B" w:rsidRPr="00E8473B">
              <w:rPr>
                <w:rFonts w:ascii="Times New Roman" w:hAnsi="Times New Roman" w:cs="Times New Roman"/>
              </w:rPr>
              <w:t xml:space="preserve"> </w:t>
            </w:r>
            <w:r w:rsidR="00E8473B" w:rsidRPr="00E8473B">
              <w:rPr>
                <w:rFonts w:ascii="Times New Roman" w:hAnsi="Times New Roman" w:cs="Times New Roman"/>
                <w:lang w:val="ru-RU"/>
              </w:rPr>
              <w:t>планында</w:t>
            </w:r>
            <w:r w:rsidR="00E8473B" w:rsidRPr="00E8473B">
              <w:rPr>
                <w:rFonts w:ascii="Times New Roman" w:hAnsi="Times New Roman" w:cs="Times New Roman"/>
              </w:rPr>
              <w:t xml:space="preserve"> </w:t>
            </w:r>
            <w:r w:rsidR="00E8473B" w:rsidRPr="00E8473B">
              <w:rPr>
                <w:rFonts w:ascii="Times New Roman" w:hAnsi="Times New Roman" w:cs="Times New Roman"/>
                <w:lang w:val="ru-RU"/>
              </w:rPr>
              <w:t>кыймылдарды</w:t>
            </w:r>
            <w:r w:rsidR="00E8473B" w:rsidRPr="00E8473B">
              <w:rPr>
                <w:rFonts w:ascii="Times New Roman" w:hAnsi="Times New Roman" w:cs="Times New Roman"/>
              </w:rPr>
              <w:t xml:space="preserve"> </w:t>
            </w:r>
            <w:r w:rsidR="00E8473B" w:rsidRPr="00E8473B">
              <w:rPr>
                <w:rFonts w:ascii="Times New Roman" w:hAnsi="Times New Roman" w:cs="Times New Roman"/>
                <w:lang w:val="ru-RU"/>
              </w:rPr>
              <w:t>реалдуу</w:t>
            </w:r>
            <w:r w:rsidR="00E8473B" w:rsidRPr="00E8473B">
              <w:rPr>
                <w:rFonts w:ascii="Times New Roman" w:hAnsi="Times New Roman" w:cs="Times New Roman"/>
              </w:rPr>
              <w:t xml:space="preserve"> </w:t>
            </w:r>
            <w:r w:rsidR="00E8473B" w:rsidRPr="00E8473B">
              <w:rPr>
                <w:rFonts w:ascii="Times New Roman" w:hAnsi="Times New Roman" w:cs="Times New Roman"/>
                <w:lang w:val="ru-RU"/>
              </w:rPr>
              <w:t>убакыт</w:t>
            </w:r>
            <w:r w:rsidR="00E8473B" w:rsidRPr="00E8473B">
              <w:rPr>
                <w:rFonts w:ascii="Times New Roman" w:hAnsi="Times New Roman" w:cs="Times New Roman"/>
              </w:rPr>
              <w:t xml:space="preserve"> </w:t>
            </w:r>
            <w:r w:rsidR="00E8473B" w:rsidRPr="00E8473B">
              <w:rPr>
                <w:rFonts w:ascii="Times New Roman" w:hAnsi="Times New Roman" w:cs="Times New Roman"/>
                <w:lang w:val="ru-RU"/>
              </w:rPr>
              <w:t>режиминде</w:t>
            </w:r>
            <w:r w:rsidR="00E8473B" w:rsidRPr="00E8473B">
              <w:rPr>
                <w:rFonts w:ascii="Times New Roman" w:hAnsi="Times New Roman" w:cs="Times New Roman"/>
              </w:rPr>
              <w:t xml:space="preserve"> </w:t>
            </w:r>
            <w:r w:rsidR="00E8473B" w:rsidRPr="00E8473B">
              <w:rPr>
                <w:rFonts w:ascii="Times New Roman" w:hAnsi="Times New Roman" w:cs="Times New Roman"/>
                <w:lang w:val="ru-RU"/>
              </w:rPr>
              <w:t>визуалдаштыруу</w:t>
            </w:r>
            <w:r w:rsidR="00E8473B" w:rsidRPr="00E8473B">
              <w:rPr>
                <w:rFonts w:ascii="Times New Roman" w:hAnsi="Times New Roman" w:cs="Times New Roman"/>
              </w:rPr>
              <w:t>.</w:t>
            </w:r>
          </w:p>
          <w:p w14:paraId="061F8290" w14:textId="185CF885" w:rsidR="009D5177" w:rsidRPr="00827550" w:rsidRDefault="009D5177" w:rsidP="00173B11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</w:rPr>
              <w:t>Бузууларды талдоо (тыюу сал</w:t>
            </w:r>
            <w:r w:rsidR="001072ED">
              <w:rPr>
                <w:rFonts w:ascii="Times New Roman" w:hAnsi="Times New Roman" w:cs="Times New Roman"/>
                <w:lang w:val="ky-KG"/>
              </w:rPr>
              <w:t xml:space="preserve">ынган </w:t>
            </w:r>
            <w:r w:rsidRPr="00827550">
              <w:rPr>
                <w:rFonts w:ascii="Times New Roman" w:hAnsi="Times New Roman" w:cs="Times New Roman"/>
              </w:rPr>
              <w:t>сигнал</w:t>
            </w:r>
            <w:r w:rsidR="001072ED">
              <w:rPr>
                <w:rFonts w:ascii="Times New Roman" w:hAnsi="Times New Roman" w:cs="Times New Roman"/>
                <w:lang w:val="ky-KG"/>
              </w:rPr>
              <w:t>дан</w:t>
            </w:r>
            <w:r w:rsidRPr="00827550">
              <w:rPr>
                <w:rFonts w:ascii="Times New Roman" w:hAnsi="Times New Roman" w:cs="Times New Roman"/>
              </w:rPr>
              <w:t xml:space="preserve"> өтүп кетүү, кооптуу жакындашуу).</w:t>
            </w:r>
          </w:p>
          <w:p w14:paraId="14845D63" w14:textId="0D67BA0E" w:rsidR="005E3CDE" w:rsidRPr="00173B11" w:rsidRDefault="00173B11" w:rsidP="00173B11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173B11">
              <w:rPr>
                <w:rFonts w:ascii="Times New Roman" w:hAnsi="Times New Roman" w:cs="Times New Roman"/>
                <w:lang w:val="ru-RU"/>
              </w:rPr>
              <w:t>Кооптуу участоктордун жылуулук карталарын түзүү.</w:t>
            </w:r>
          </w:p>
        </w:tc>
      </w:tr>
      <w:tr w:rsidR="005E3CDE" w:rsidRPr="007F3157" w14:paraId="37B1F920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5F45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7478" w14:textId="77777777" w:rsidR="00A0796C" w:rsidRPr="00A0796C" w:rsidRDefault="00A0796C" w:rsidP="00A0796C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0796C">
              <w:rPr>
                <w:rFonts w:ascii="Times New Roman" w:hAnsi="Times New Roman" w:cs="Times New Roman"/>
                <w:b/>
                <w:bCs/>
                <w:lang w:val="ru-RU"/>
              </w:rPr>
              <w:t>Монтаждоо жана ишке киргизүү боюнча талаптар</w:t>
            </w:r>
          </w:p>
          <w:p w14:paraId="65E3AFDB" w14:textId="6C635400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DA86" w14:textId="294A5B17" w:rsidR="007574BE" w:rsidRPr="007574BE" w:rsidRDefault="007574BE" w:rsidP="005E62CF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7574BE">
              <w:rPr>
                <w:rFonts w:ascii="Times New Roman" w:hAnsi="Times New Roman" w:cs="Times New Roman"/>
                <w:lang w:val="ru-RU"/>
              </w:rPr>
              <w:t xml:space="preserve">Техникадагы бардык кабелдер металл жеңдерде же коргоочу гофраларда </w:t>
            </w:r>
            <w:r>
              <w:rPr>
                <w:rFonts w:ascii="Times New Roman" w:hAnsi="Times New Roman" w:cs="Times New Roman"/>
                <w:lang w:val="ru-RU"/>
              </w:rPr>
              <w:t>болушу керек</w:t>
            </w:r>
            <w:r w:rsidRPr="007574BE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754DCC1F" w14:textId="77777777" w:rsidR="005C4A1B" w:rsidRPr="005C4A1B" w:rsidRDefault="005C4A1B" w:rsidP="005E62CF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5C4A1B">
              <w:rPr>
                <w:rFonts w:ascii="Times New Roman" w:hAnsi="Times New Roman" w:cs="Times New Roman"/>
                <w:lang w:val="ru-RU"/>
              </w:rPr>
              <w:t>Ар бир техника бирдиги үчүн («жүктөөчү-жеткирүүчү машиналар», шахталык самосвалдар, көмөкчү транспорт) «сокур зоналарды» жекече жөндөө милдеттүү.</w:t>
            </w:r>
          </w:p>
          <w:p w14:paraId="2E4C1442" w14:textId="0FFE2951" w:rsidR="005E3CDE" w:rsidRPr="005E62CF" w:rsidRDefault="005E62CF" w:rsidP="005E62CF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5E62CF">
              <w:rPr>
                <w:rFonts w:ascii="Times New Roman" w:hAnsi="Times New Roman" w:cs="Times New Roman"/>
                <w:lang w:val="ru-RU"/>
              </w:rPr>
              <w:t xml:space="preserve">Кесилиштердеги стационардык блоктор резервдик электр менен камсыздоого (өзүнчө үзгүлтүксүз кубат берүүчү блокторго - </w:t>
            </w:r>
            <w:r w:rsidRPr="00827550">
              <w:rPr>
                <w:rFonts w:ascii="Times New Roman" w:hAnsi="Times New Roman" w:cs="Times New Roman"/>
              </w:rPr>
              <w:t>UPS</w:t>
            </w:r>
            <w:r w:rsidRPr="005E62CF">
              <w:rPr>
                <w:rFonts w:ascii="Times New Roman" w:hAnsi="Times New Roman" w:cs="Times New Roman"/>
                <w:lang w:val="ru-RU"/>
              </w:rPr>
              <w:t>) ээ болууга тийиш.</w:t>
            </w:r>
          </w:p>
        </w:tc>
      </w:tr>
      <w:tr w:rsidR="005E3CDE" w:rsidRPr="007F3157" w14:paraId="38853736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0F9A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71BF" w14:textId="77777777" w:rsidR="009E74D4" w:rsidRPr="009E74D4" w:rsidRDefault="009E74D4" w:rsidP="009E74D4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E74D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Тейлөө жана запастык </w:t>
            </w:r>
            <w:r>
              <w:rPr>
                <w:rFonts w:ascii="Times New Roman" w:hAnsi="Times New Roman" w:cs="Times New Roman"/>
                <w:b/>
                <w:bCs/>
                <w:lang w:val="ky-KG"/>
              </w:rPr>
              <w:t>тетиктер, аспаптар жана шаймандар</w:t>
            </w:r>
            <w:r w:rsidRPr="009E74D4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боюнча талаптар</w:t>
            </w:r>
          </w:p>
          <w:p w14:paraId="73F64BA7" w14:textId="5C4D3274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CC11" w14:textId="255EAB3B" w:rsidR="004A70D9" w:rsidRPr="004A70D9" w:rsidRDefault="004A70D9" w:rsidP="00FC039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4A70D9">
              <w:rPr>
                <w:rFonts w:ascii="Times New Roman" w:hAnsi="Times New Roman" w:cs="Times New Roman"/>
                <w:lang w:val="ru-RU"/>
              </w:rPr>
              <w:t>Кепилдик мөөнөтү: пайдаланууга берилген күндөн тартып кеминде 24 ай</w:t>
            </w:r>
            <w:r>
              <w:rPr>
                <w:rFonts w:ascii="Times New Roman" w:hAnsi="Times New Roman" w:cs="Times New Roman"/>
                <w:lang w:val="ru-RU"/>
              </w:rPr>
              <w:t xml:space="preserve"> болушу керек</w:t>
            </w:r>
            <w:r w:rsidRPr="004A70D9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08ED79F3" w14:textId="1FABBBB9" w:rsidR="00794B80" w:rsidRPr="00794B80" w:rsidRDefault="00794B80" w:rsidP="00FC039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794B80">
              <w:rPr>
                <w:rFonts w:ascii="Times New Roman" w:hAnsi="Times New Roman" w:cs="Times New Roman"/>
                <w:lang w:val="ru-RU"/>
              </w:rPr>
              <w:t>Система менен кошо милдеттүү запастык бөлүктөрдүн, шаймандардын жана таандык буюмдардын болушу</w:t>
            </w:r>
            <w:r w:rsidR="0008226D">
              <w:rPr>
                <w:rFonts w:ascii="Times New Roman" w:hAnsi="Times New Roman" w:cs="Times New Roman"/>
                <w:lang w:val="ru-RU"/>
              </w:rPr>
              <w:t xml:space="preserve"> керек</w:t>
            </w:r>
            <w:r w:rsidRPr="00794B80">
              <w:rPr>
                <w:rFonts w:ascii="Times New Roman" w:hAnsi="Times New Roman" w:cs="Times New Roman"/>
                <w:lang w:val="ru-RU"/>
              </w:rPr>
              <w:t>: тегдердин жана датчиктердин жалпы санынын 10%.</w:t>
            </w:r>
          </w:p>
          <w:p w14:paraId="522809FA" w14:textId="570FF983" w:rsidR="00DC2937" w:rsidRPr="00DC2937" w:rsidRDefault="00DC2937" w:rsidP="00FC039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DC2937">
              <w:rPr>
                <w:rFonts w:ascii="Times New Roman" w:hAnsi="Times New Roman" w:cs="Times New Roman"/>
                <w:lang w:val="ru-RU"/>
              </w:rPr>
              <w:t>Системанын олуттуу бузулуусуна жооп кайтаруу убактысы 8 сааттан ашпоого тийиш.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75DCF3E3" w14:textId="5D4E14F4" w:rsidR="005E3CDE" w:rsidRPr="00FC0397" w:rsidRDefault="00FC0397" w:rsidP="00FC039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FC0397">
              <w:rPr>
                <w:rFonts w:ascii="Times New Roman" w:hAnsi="Times New Roman" w:cs="Times New Roman"/>
                <w:lang w:val="ru-RU"/>
              </w:rPr>
              <w:t xml:space="preserve">Кепилдик мөөнөтүнүн ичинде борттук компьютерлердин </w:t>
            </w:r>
            <w:r>
              <w:rPr>
                <w:rFonts w:ascii="Times New Roman" w:hAnsi="Times New Roman" w:cs="Times New Roman"/>
                <w:lang w:val="ky-KG"/>
              </w:rPr>
              <w:t xml:space="preserve">прошивкаларын </w:t>
            </w:r>
            <w:r w:rsidRPr="00FC0397">
              <w:rPr>
                <w:rFonts w:ascii="Times New Roman" w:hAnsi="Times New Roman" w:cs="Times New Roman"/>
                <w:lang w:val="ru-RU"/>
              </w:rPr>
              <w:t>акысыз жаңыртуу.</w:t>
            </w:r>
          </w:p>
        </w:tc>
      </w:tr>
      <w:tr w:rsidR="005E3CDE" w:rsidRPr="003C76AF" w14:paraId="422B3FBC" w14:textId="77777777" w:rsidTr="00AD2CB8">
        <w:trPr>
          <w:trHeight w:val="1034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F43F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02BD" w14:textId="77777777" w:rsidR="00A00F3B" w:rsidRPr="00827550" w:rsidRDefault="00A00F3B" w:rsidP="00A00F3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7550">
              <w:rPr>
                <w:rFonts w:ascii="Times New Roman" w:hAnsi="Times New Roman" w:cs="Times New Roman"/>
                <w:b/>
                <w:bCs/>
              </w:rPr>
              <w:t>Персоналды окутуу</w:t>
            </w:r>
          </w:p>
          <w:p w14:paraId="51DE08BA" w14:textId="0B77A6D5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0C5E" w14:textId="77777777" w:rsidR="00236308" w:rsidRPr="00827550" w:rsidRDefault="00236308" w:rsidP="003C76AF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</w:rPr>
              <w:t>Система ишке кирген учурда аткарылуучу аракеттерге, дисплей менен иштөөгө, нөөмөт башталганга чейин жарактуулугун текшерүүгө жана башка операцияларга окутуу.</w:t>
            </w:r>
          </w:p>
          <w:p w14:paraId="312C8FA6" w14:textId="6D957D59" w:rsidR="004B1BE6" w:rsidRPr="00827550" w:rsidRDefault="004B1BE6" w:rsidP="003C76AF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</w:rPr>
              <w:lastRenderedPageBreak/>
              <w:t>Тоо-кен жумушчулары жана жөө жүрүүчүлөр тарабынан тегди алып жүрүү эрежелери, бузулууларды текшерүү, жакындап келе жаткан техника тууралуу сигнал берилген учурдагы жүрүм-турум эрежелери.</w:t>
            </w:r>
            <w:r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  <w:p w14:paraId="14C89C7F" w14:textId="77777777" w:rsidR="004B7F45" w:rsidRPr="00827550" w:rsidRDefault="004B7F45" w:rsidP="003C76AF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</w:rPr>
              <w:t>Лампачыларды жана диспетчерлерди тегдерди берүү/кайтарып алуу жол-жоболоруна, маалыматтарды окууга жана кубаттоого коюуга окутуу.</w:t>
            </w:r>
          </w:p>
          <w:p w14:paraId="61D4F797" w14:textId="45677BD6" w:rsidR="005E3CDE" w:rsidRPr="003C76AF" w:rsidRDefault="003C76AF" w:rsidP="003C76AF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</w:rPr>
              <w:t>Буйрутмачынын кызматкерлерин майда оңдоолорго, датчиктерди алмаштырууга, светофорлордун иштөө логикасын жөндөөгө жана башка иштерге окутуу.</w:t>
            </w:r>
          </w:p>
        </w:tc>
      </w:tr>
      <w:tr w:rsidR="005E3CDE" w:rsidRPr="007F3157" w14:paraId="412A6E6C" w14:textId="77777777" w:rsidTr="00AD2CB8">
        <w:trPr>
          <w:trHeight w:val="350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EE02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lastRenderedPageBreak/>
              <w:t>13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8CFA" w14:textId="0A805E98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Техни</w:t>
            </w:r>
            <w:r w:rsidR="003C76AF">
              <w:rPr>
                <w:rFonts w:ascii="Times New Roman" w:hAnsi="Times New Roman" w:cs="Times New Roman"/>
                <w:b/>
                <w:bCs/>
                <w:lang w:val="ky-KG"/>
              </w:rPr>
              <w:t xml:space="preserve">калык </w:t>
            </w:r>
            <w:r w:rsidRPr="003F784E">
              <w:rPr>
                <w:rFonts w:ascii="Times New Roman" w:hAnsi="Times New Roman" w:cs="Times New Roman"/>
                <w:b/>
                <w:bCs/>
              </w:rPr>
              <w:t>документация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B337" w14:textId="353AD782" w:rsidR="00622A20" w:rsidRPr="00827550" w:rsidRDefault="00622A20" w:rsidP="00622A2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7550">
              <w:rPr>
                <w:rFonts w:ascii="Times New Roman" w:hAnsi="Times New Roman" w:cs="Times New Roman"/>
                <w:b/>
                <w:bCs/>
              </w:rPr>
              <w:t>Жеткир</w:t>
            </w:r>
            <w:r w:rsidR="006B2DB6">
              <w:rPr>
                <w:rFonts w:ascii="Times New Roman" w:hAnsi="Times New Roman" w:cs="Times New Roman"/>
                <w:b/>
                <w:bCs/>
                <w:lang w:val="ky-KG"/>
              </w:rPr>
              <w:t>ип бер</w:t>
            </w:r>
            <w:r w:rsidRPr="00827550">
              <w:rPr>
                <w:rFonts w:ascii="Times New Roman" w:hAnsi="Times New Roman" w:cs="Times New Roman"/>
                <w:b/>
                <w:bCs/>
              </w:rPr>
              <w:t>үүчү кагылышуулардын алдын алуу жана кыймылды автоматташтырылган башкаруу системасы менен бирге төмөнкү документтерди бер</w:t>
            </w:r>
            <w:r>
              <w:rPr>
                <w:rFonts w:ascii="Times New Roman" w:hAnsi="Times New Roman" w:cs="Times New Roman"/>
                <w:b/>
                <w:bCs/>
                <w:lang w:val="ky-KG"/>
              </w:rPr>
              <w:t>иши керек</w:t>
            </w:r>
            <w:r w:rsidRPr="00827550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584E1813" w14:textId="77777777" w:rsidR="00C0577B" w:rsidRPr="00827550" w:rsidRDefault="00C0577B" w:rsidP="0024376B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  <w:b/>
                <w:bCs/>
              </w:rPr>
              <w:t>Оператордун колдонмосу:</w:t>
            </w:r>
            <w:r w:rsidRPr="00827550">
              <w:rPr>
                <w:rFonts w:ascii="Times New Roman" w:hAnsi="Times New Roman" w:cs="Times New Roman"/>
              </w:rPr>
              <w:t xml:space="preserve"> Айдоочу үчүн кабинага жайгаштырылуучу кыскача нускама («эскертме») жана дисплей менен иштөө боюнча кеңири колдонмо.</w:t>
            </w:r>
          </w:p>
          <w:p w14:paraId="64C1A585" w14:textId="01E87172" w:rsidR="005C0701" w:rsidRPr="00827550" w:rsidRDefault="005C0701" w:rsidP="0024376B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  <w:b/>
                <w:bCs/>
              </w:rPr>
              <w:t>Программалык камсыздоонун администраторунун колдонмосу:</w:t>
            </w:r>
            <w:r w:rsidRPr="008275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y-KG"/>
              </w:rPr>
              <w:t>жол чырактардын</w:t>
            </w:r>
            <w:r w:rsidRPr="00827550">
              <w:rPr>
                <w:rFonts w:ascii="Times New Roman" w:hAnsi="Times New Roman" w:cs="Times New Roman"/>
              </w:rPr>
              <w:t xml:space="preserve"> иштөө логикасын жөндөө, датчиктердин сезгичтик зоналарын өзгөртүү жана бузуулар боюнча отчетторду жүктөп алуу боюнча нускама.</w:t>
            </w:r>
          </w:p>
          <w:p w14:paraId="734B15B7" w14:textId="77777777" w:rsidR="006C023B" w:rsidRPr="00827550" w:rsidRDefault="006C023B" w:rsidP="0024376B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  <w:b/>
                <w:bCs/>
              </w:rPr>
              <w:t>Техникалык тейлөө регламенти:</w:t>
            </w:r>
            <w:r w:rsidRPr="00827550">
              <w:rPr>
                <w:rFonts w:ascii="Times New Roman" w:hAnsi="Times New Roman" w:cs="Times New Roman"/>
              </w:rPr>
              <w:t xml:space="preserve"> Текшерүүлөрдүн этап-этабы менен жүргүзүлүүчү графиги (ар нөөмөт сайын, жума сайын жана квартал сайын), типтүү бузулуулардын сүрөттөлүшү жана аларды жоюу ыкмалары менен.</w:t>
            </w:r>
          </w:p>
          <w:p w14:paraId="2F5A15A3" w14:textId="4CE20E7C" w:rsidR="009B6A9D" w:rsidRPr="00827550" w:rsidRDefault="009B6A9D" w:rsidP="0024376B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  <w:b/>
                <w:bCs/>
              </w:rPr>
              <w:t>Сыноо протоколдору:</w:t>
            </w:r>
            <w:r w:rsidRPr="00827550">
              <w:rPr>
                <w:rFonts w:ascii="Times New Roman" w:hAnsi="Times New Roman" w:cs="Times New Roman"/>
              </w:rPr>
              <w:t xml:space="preserve"> Система техниканы туура токтоторун жана </w:t>
            </w:r>
            <w:r>
              <w:rPr>
                <w:rFonts w:ascii="Times New Roman" w:hAnsi="Times New Roman" w:cs="Times New Roman"/>
                <w:lang w:val="ky-KG"/>
              </w:rPr>
              <w:t>жол чырактарды</w:t>
            </w:r>
            <w:r w:rsidRPr="00827550">
              <w:rPr>
                <w:rFonts w:ascii="Times New Roman" w:hAnsi="Times New Roman" w:cs="Times New Roman"/>
              </w:rPr>
              <w:t xml:space="preserve"> туура которорун ырастаган заводдук сыноолордун актылары жана ишке киргизүү-жөнгө салуу иштеринин протоколдору.</w:t>
            </w:r>
          </w:p>
          <w:p w14:paraId="47636723" w14:textId="77777777" w:rsidR="006D17D5" w:rsidRPr="006D17D5" w:rsidRDefault="006D17D5" w:rsidP="0024376B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6D17D5">
              <w:rPr>
                <w:rFonts w:ascii="Times New Roman" w:hAnsi="Times New Roman" w:cs="Times New Roman"/>
                <w:b/>
                <w:bCs/>
                <w:lang w:val="ru-RU"/>
              </w:rPr>
              <w:t>Тил:</w:t>
            </w:r>
            <w:r w:rsidRPr="006D17D5">
              <w:rPr>
                <w:rFonts w:ascii="Times New Roman" w:hAnsi="Times New Roman" w:cs="Times New Roman"/>
                <w:lang w:val="ru-RU"/>
              </w:rPr>
              <w:t xml:space="preserve"> Программалык камсыздоонун интерфейси</w:t>
            </w:r>
            <w:r>
              <w:rPr>
                <w:rFonts w:ascii="Times New Roman" w:hAnsi="Times New Roman" w:cs="Times New Roman"/>
                <w:lang w:val="ky-KG"/>
              </w:rPr>
              <w:t>нин тилдеринин ичинде</w:t>
            </w:r>
            <w:r w:rsidRPr="006D17D5">
              <w:rPr>
                <w:rFonts w:ascii="Times New Roman" w:hAnsi="Times New Roman" w:cs="Times New Roman"/>
                <w:lang w:val="ru-RU"/>
              </w:rPr>
              <w:t xml:space="preserve"> орус тили</w:t>
            </w:r>
            <w:r>
              <w:rPr>
                <w:rFonts w:ascii="Times New Roman" w:hAnsi="Times New Roman" w:cs="Times New Roman"/>
                <w:lang w:val="ky-KG"/>
              </w:rPr>
              <w:t xml:space="preserve"> камтылышы керек</w:t>
            </w:r>
            <w:r w:rsidRPr="006D17D5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7EC113B1" w14:textId="77777777" w:rsidR="0030621A" w:rsidRPr="0030621A" w:rsidRDefault="0030621A" w:rsidP="0024376B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30621A">
              <w:rPr>
                <w:rFonts w:ascii="Times New Roman" w:hAnsi="Times New Roman" w:cs="Times New Roman"/>
                <w:b/>
                <w:bCs/>
                <w:lang w:val="ru-RU"/>
              </w:rPr>
              <w:t>Формат:</w:t>
            </w:r>
            <w:r w:rsidRPr="0030621A">
              <w:rPr>
                <w:rFonts w:ascii="Times New Roman" w:hAnsi="Times New Roman" w:cs="Times New Roman"/>
                <w:lang w:val="ru-RU"/>
              </w:rPr>
              <w:t xml:space="preserve"> Документтер кагаз түрүндө (кеминде 2 нускада) жана электрондук түрдө (окуу үчүн </w:t>
            </w:r>
            <w:r w:rsidRPr="00827550">
              <w:rPr>
                <w:rFonts w:ascii="Times New Roman" w:hAnsi="Times New Roman" w:cs="Times New Roman"/>
              </w:rPr>
              <w:t>PDF</w:t>
            </w:r>
            <w:r w:rsidRPr="0030621A">
              <w:rPr>
                <w:rFonts w:ascii="Times New Roman" w:hAnsi="Times New Roman" w:cs="Times New Roman"/>
                <w:lang w:val="ru-RU"/>
              </w:rPr>
              <w:t xml:space="preserve"> форматында, схемалар жана тексттер үчүн түзөтүлүүчү </w:t>
            </w:r>
            <w:r w:rsidRPr="00827550">
              <w:rPr>
                <w:rFonts w:ascii="Times New Roman" w:hAnsi="Times New Roman" w:cs="Times New Roman"/>
              </w:rPr>
              <w:t>DWG</w:t>
            </w:r>
            <w:r w:rsidRPr="0030621A">
              <w:rPr>
                <w:rFonts w:ascii="Times New Roman" w:hAnsi="Times New Roman" w:cs="Times New Roman"/>
                <w:lang w:val="ru-RU"/>
              </w:rPr>
              <w:t>/</w:t>
            </w:r>
            <w:r w:rsidRPr="00827550">
              <w:rPr>
                <w:rFonts w:ascii="Times New Roman" w:hAnsi="Times New Roman" w:cs="Times New Roman"/>
              </w:rPr>
              <w:t>DOCX</w:t>
            </w:r>
            <w:r w:rsidRPr="0030621A">
              <w:rPr>
                <w:rFonts w:ascii="Times New Roman" w:hAnsi="Times New Roman" w:cs="Times New Roman"/>
                <w:lang w:val="ru-RU"/>
              </w:rPr>
              <w:t xml:space="preserve"> форматтарында) берилүүгө тийиш.</w:t>
            </w:r>
          </w:p>
          <w:p w14:paraId="6F41CEB3" w14:textId="77777777" w:rsidR="006B2DB6" w:rsidRPr="006B2DB6" w:rsidRDefault="006B2DB6" w:rsidP="0024376B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6B2DB6">
              <w:rPr>
                <w:rFonts w:ascii="Times New Roman" w:hAnsi="Times New Roman" w:cs="Times New Roman"/>
                <w:b/>
                <w:bCs/>
                <w:lang w:val="ru-RU"/>
              </w:rPr>
              <w:t>Белгилөө:</w:t>
            </w:r>
            <w:r w:rsidRPr="006B2DB6">
              <w:rPr>
                <w:rFonts w:ascii="Times New Roman" w:hAnsi="Times New Roman" w:cs="Times New Roman"/>
                <w:lang w:val="ru-RU"/>
              </w:rPr>
              <w:t xml:space="preserve"> Нускамаларда объектке орнотула турган жабдуулардын жана программалык камсыздоонун так сүрөттөрү жана экран сүрөттөрү (скриншоттору) камтылууга тийиш.</w:t>
            </w:r>
          </w:p>
          <w:p w14:paraId="68A3FB12" w14:textId="77777777" w:rsidR="0024376B" w:rsidRPr="0024376B" w:rsidRDefault="0024376B" w:rsidP="0024376B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  <w:r w:rsidRPr="0024376B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Окутуу материалдары:</w:t>
            </w:r>
            <w:r w:rsidRPr="0024376B">
              <w:rPr>
                <w:rFonts w:ascii="Times New Roman" w:hAnsi="Times New Roman" w:cs="Times New Roman"/>
                <w:lang w:val="ru-RU"/>
              </w:rPr>
              <w:t xml:space="preserve"> Подрядчы жаңы кызматкерлер үчүн </w:t>
            </w:r>
            <w:r w:rsidRPr="00827550">
              <w:rPr>
                <w:rFonts w:ascii="Times New Roman" w:hAnsi="Times New Roman" w:cs="Times New Roman"/>
              </w:rPr>
              <w:t>CAS</w:t>
            </w:r>
            <w:r w:rsidRPr="0024376B">
              <w:rPr>
                <w:rFonts w:ascii="Times New Roman" w:hAnsi="Times New Roman" w:cs="Times New Roman"/>
                <w:lang w:val="ru-RU"/>
              </w:rPr>
              <w:t>/</w:t>
            </w:r>
            <w:r w:rsidRPr="00827550">
              <w:rPr>
                <w:rFonts w:ascii="Times New Roman" w:hAnsi="Times New Roman" w:cs="Times New Roman"/>
              </w:rPr>
              <w:t>PDS</w:t>
            </w:r>
            <w:r w:rsidRPr="0024376B">
              <w:rPr>
                <w:rFonts w:ascii="Times New Roman" w:hAnsi="Times New Roman" w:cs="Times New Roman"/>
                <w:lang w:val="ru-RU"/>
              </w:rPr>
              <w:t xml:space="preserve"> системасы менен өз ара аракеттенүү эрежелери боюнча баштапкы нускама өткөрүүгө арналган мультимедиялык материалдарды (видеосабактарды жана презентацияларды) берүүгө тийиш.</w:t>
            </w:r>
          </w:p>
          <w:p w14:paraId="1C27E289" w14:textId="7BFE09B6" w:rsidR="005E3CDE" w:rsidRPr="0005639A" w:rsidRDefault="0005639A" w:rsidP="0005639A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5639A">
              <w:rPr>
                <w:rFonts w:ascii="Times New Roman" w:hAnsi="Times New Roman" w:cs="Times New Roman"/>
                <w:i/>
                <w:iCs/>
                <w:lang w:val="ru-RU"/>
              </w:rPr>
              <w:t>Бардык документтер электрондук жана кагаз түрүндө орус тилинде берил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>иши керек</w:t>
            </w:r>
            <w:r w:rsidRPr="0005639A">
              <w:rPr>
                <w:rFonts w:ascii="Times New Roman" w:hAnsi="Times New Roman" w:cs="Times New Roman"/>
                <w:i/>
                <w:iCs/>
                <w:lang w:val="ru-RU"/>
              </w:rPr>
              <w:t>.</w:t>
            </w:r>
          </w:p>
        </w:tc>
      </w:tr>
      <w:tr w:rsidR="005E3CDE" w:rsidRPr="00084E6A" w14:paraId="7DCA92BC" w14:textId="77777777" w:rsidTr="00AD2CB8">
        <w:trPr>
          <w:trHeight w:val="526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F81C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lastRenderedPageBreak/>
              <w:t>14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4D93" w14:textId="77777777" w:rsidR="00CF6A19" w:rsidRPr="00827550" w:rsidRDefault="00CF6A19" w:rsidP="00CF6A1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7550">
              <w:rPr>
                <w:rFonts w:ascii="Times New Roman" w:hAnsi="Times New Roman" w:cs="Times New Roman"/>
                <w:b/>
                <w:bCs/>
              </w:rPr>
              <w:t>Төлөө шарттары жана жеткирүү мөөнөттөрү</w:t>
            </w:r>
          </w:p>
          <w:p w14:paraId="526CF99A" w14:textId="433F927B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EE58" w14:textId="77777777" w:rsidR="00084E6A" w:rsidRPr="00827550" w:rsidRDefault="00084E6A" w:rsidP="00084E6A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</w:rPr>
              <w:t>Төлөө шарттары: Келишимге ылайык.</w:t>
            </w:r>
          </w:p>
          <w:p w14:paraId="0B9473D3" w14:textId="77777777" w:rsidR="00084E6A" w:rsidRPr="00827550" w:rsidRDefault="00084E6A" w:rsidP="00084E6A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</w:rPr>
              <w:t>Жеткирүү Жеткир</w:t>
            </w:r>
            <w:r>
              <w:rPr>
                <w:rFonts w:ascii="Times New Roman" w:hAnsi="Times New Roman" w:cs="Times New Roman"/>
                <w:lang w:val="ky-KG"/>
              </w:rPr>
              <w:t>ип бер</w:t>
            </w:r>
            <w:r w:rsidRPr="00827550">
              <w:rPr>
                <w:rFonts w:ascii="Times New Roman" w:hAnsi="Times New Roman" w:cs="Times New Roman"/>
              </w:rPr>
              <w:t>үүчүнүн күчү жана каражаттары менен жүзөгө ашырылат.</w:t>
            </w:r>
          </w:p>
          <w:p w14:paraId="592C0E90" w14:textId="77777777" w:rsidR="00084E6A" w:rsidRPr="00827550" w:rsidRDefault="00084E6A" w:rsidP="00084E6A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</w:rPr>
              <w:t xml:space="preserve">Жеткирүү шарттары: Кыргыз Республикасынын резиденттери болуп саналбаган тараптар үчүн - </w:t>
            </w:r>
            <w:r w:rsidRPr="00827550">
              <w:rPr>
                <w:rFonts w:ascii="Times New Roman" w:hAnsi="Times New Roman" w:cs="Times New Roman"/>
                <w:b/>
                <w:bCs/>
              </w:rPr>
              <w:t>DAP</w:t>
            </w:r>
            <w:r w:rsidRPr="00827550">
              <w:rPr>
                <w:rFonts w:ascii="Times New Roman" w:hAnsi="Times New Roman" w:cs="Times New Roman"/>
              </w:rPr>
              <w:t xml:space="preserve">, Кыргыз Республикасынын резиденттери үчүн - </w:t>
            </w:r>
            <w:r w:rsidRPr="00827550">
              <w:rPr>
                <w:rFonts w:ascii="Times New Roman" w:hAnsi="Times New Roman" w:cs="Times New Roman"/>
                <w:b/>
                <w:bCs/>
              </w:rPr>
              <w:t>DDP</w:t>
            </w:r>
            <w:r w:rsidRPr="00827550">
              <w:rPr>
                <w:rFonts w:ascii="Times New Roman" w:hAnsi="Times New Roman" w:cs="Times New Roman"/>
              </w:rPr>
              <w:t>.</w:t>
            </w:r>
          </w:p>
          <w:p w14:paraId="772FBF4B" w14:textId="0832FCF7" w:rsidR="005E3CDE" w:rsidRPr="00084E6A" w:rsidRDefault="00084E6A" w:rsidP="00084E6A">
            <w:pPr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</w:rPr>
            </w:pPr>
            <w:r w:rsidRPr="00827550">
              <w:rPr>
                <w:rFonts w:ascii="Times New Roman" w:hAnsi="Times New Roman" w:cs="Times New Roman"/>
              </w:rPr>
              <w:t>Жеткирүү мөөнөтү өндүрүштүк муктаждыктарга жараша макулдашылган график боюнча аныкталат.</w:t>
            </w:r>
            <w:r w:rsidR="00CE2701">
              <w:rPr>
                <w:rFonts w:ascii="Times New Roman" w:hAnsi="Times New Roman" w:cs="Times New Roman"/>
                <w:lang w:val="ky-KG"/>
              </w:rPr>
              <w:t xml:space="preserve"> </w:t>
            </w:r>
          </w:p>
        </w:tc>
      </w:tr>
      <w:tr w:rsidR="005E3CDE" w:rsidRPr="0001297D" w14:paraId="1A7C06F4" w14:textId="77777777" w:rsidTr="00AD2CB8">
        <w:trPr>
          <w:trHeight w:val="526"/>
          <w:jc w:val="center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251D" w14:textId="77777777" w:rsidR="005E3CDE" w:rsidRPr="003F784E" w:rsidRDefault="005E3CDE" w:rsidP="00AD2CB8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784E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8B43" w14:textId="77777777" w:rsidR="00306839" w:rsidRPr="00827550" w:rsidRDefault="00306839" w:rsidP="0030683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7550">
              <w:rPr>
                <w:rFonts w:ascii="Times New Roman" w:hAnsi="Times New Roman" w:cs="Times New Roman"/>
                <w:b/>
                <w:bCs/>
              </w:rPr>
              <w:t>Башка шарттар</w:t>
            </w:r>
          </w:p>
          <w:p w14:paraId="52D8BC40" w14:textId="1988FABB" w:rsidR="005E3CDE" w:rsidRPr="003F784E" w:rsidRDefault="005E3CDE" w:rsidP="00AD2CB8">
            <w:pPr>
              <w:spacing w:line="25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C09C" w14:textId="7440F686" w:rsidR="005E3CDE" w:rsidRPr="0001297D" w:rsidRDefault="0001297D" w:rsidP="0001297D">
            <w:pPr>
              <w:jc w:val="both"/>
              <w:rPr>
                <w:rFonts w:ascii="Times New Roman" w:hAnsi="Times New Roman" w:cs="Times New Roman"/>
                <w:lang w:val="ky-KG"/>
              </w:rPr>
            </w:pPr>
            <w:r w:rsidRPr="00827550">
              <w:rPr>
                <w:rFonts w:ascii="Times New Roman" w:hAnsi="Times New Roman" w:cs="Times New Roman"/>
              </w:rPr>
              <w:t>Бул техникалык тапшырма акыркы редакция болуп саналбашы мүмкүн жана Буйрутмачы продукция боюнча кошумча маалыматтарды суроого укуктуу.</w:t>
            </w:r>
          </w:p>
        </w:tc>
      </w:tr>
    </w:tbl>
    <w:p w14:paraId="353F1B58" w14:textId="4E771956" w:rsidR="001931D8" w:rsidRPr="0001297D" w:rsidRDefault="001931D8" w:rsidP="00C64823">
      <w:pPr>
        <w:tabs>
          <w:tab w:val="left" w:pos="2268"/>
        </w:tabs>
        <w:jc w:val="center"/>
        <w:rPr>
          <w:rFonts w:ascii="Times New Roman" w:hAnsi="Times New Roman" w:cs="Times New Roman"/>
          <w:b/>
        </w:rPr>
      </w:pPr>
    </w:p>
    <w:sectPr w:rsidR="001931D8" w:rsidRPr="0001297D" w:rsidSect="001E04FB">
      <w:pgSz w:w="12240" w:h="15840"/>
      <w:pgMar w:top="90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5DE"/>
    <w:multiLevelType w:val="multilevel"/>
    <w:tmpl w:val="292E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32257"/>
    <w:multiLevelType w:val="multilevel"/>
    <w:tmpl w:val="513A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40F66"/>
    <w:multiLevelType w:val="hybridMultilevel"/>
    <w:tmpl w:val="DF7066A0"/>
    <w:lvl w:ilvl="0" w:tplc="AD4E1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E608A"/>
    <w:multiLevelType w:val="hybridMultilevel"/>
    <w:tmpl w:val="7456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018CE"/>
    <w:multiLevelType w:val="multilevel"/>
    <w:tmpl w:val="A034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EDF"/>
    <w:multiLevelType w:val="multilevel"/>
    <w:tmpl w:val="B00C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23767"/>
    <w:multiLevelType w:val="multilevel"/>
    <w:tmpl w:val="646E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782BC8"/>
    <w:multiLevelType w:val="multilevel"/>
    <w:tmpl w:val="98C42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8E4579"/>
    <w:multiLevelType w:val="multilevel"/>
    <w:tmpl w:val="E00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05F04"/>
    <w:multiLevelType w:val="multilevel"/>
    <w:tmpl w:val="C3F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64182F"/>
    <w:multiLevelType w:val="multilevel"/>
    <w:tmpl w:val="EC3E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34DF9"/>
    <w:multiLevelType w:val="hybridMultilevel"/>
    <w:tmpl w:val="704EEBCE"/>
    <w:lvl w:ilvl="0" w:tplc="1B3C49F4">
      <w:start w:val="1"/>
      <w:numFmt w:val="bullet"/>
      <w:lvlText w:val=""/>
      <w:lvlJc w:val="left"/>
      <w:pPr>
        <w:ind w:left="395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12" w15:restartNumberingAfterBreak="0">
    <w:nsid w:val="194F161E"/>
    <w:multiLevelType w:val="hybridMultilevel"/>
    <w:tmpl w:val="83D0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71737"/>
    <w:multiLevelType w:val="multilevel"/>
    <w:tmpl w:val="8C1C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B4047A"/>
    <w:multiLevelType w:val="multilevel"/>
    <w:tmpl w:val="B928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DE181A"/>
    <w:multiLevelType w:val="multilevel"/>
    <w:tmpl w:val="8F5E9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AA60E8"/>
    <w:multiLevelType w:val="multilevel"/>
    <w:tmpl w:val="BAA28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1378FC"/>
    <w:multiLevelType w:val="multilevel"/>
    <w:tmpl w:val="44D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972EBA"/>
    <w:multiLevelType w:val="hybridMultilevel"/>
    <w:tmpl w:val="9CEE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B5430"/>
    <w:multiLevelType w:val="multilevel"/>
    <w:tmpl w:val="00E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DD5298"/>
    <w:multiLevelType w:val="hybridMultilevel"/>
    <w:tmpl w:val="42A4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90EB5"/>
    <w:multiLevelType w:val="multilevel"/>
    <w:tmpl w:val="B26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2E48C6"/>
    <w:multiLevelType w:val="hybridMultilevel"/>
    <w:tmpl w:val="1EC03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40513"/>
    <w:multiLevelType w:val="multilevel"/>
    <w:tmpl w:val="C426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8252AA"/>
    <w:multiLevelType w:val="multilevel"/>
    <w:tmpl w:val="33F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CA7B6D"/>
    <w:multiLevelType w:val="multilevel"/>
    <w:tmpl w:val="D11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A07361"/>
    <w:multiLevelType w:val="multilevel"/>
    <w:tmpl w:val="26B6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E9543C"/>
    <w:multiLevelType w:val="multilevel"/>
    <w:tmpl w:val="86D8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204B7"/>
    <w:multiLevelType w:val="hybridMultilevel"/>
    <w:tmpl w:val="0AAC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D70CD"/>
    <w:multiLevelType w:val="hybridMultilevel"/>
    <w:tmpl w:val="61403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47EBC"/>
    <w:multiLevelType w:val="hybridMultilevel"/>
    <w:tmpl w:val="964E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7"/>
  </w:num>
  <w:num w:numId="5">
    <w:abstractNumId w:val="21"/>
  </w:num>
  <w:num w:numId="6">
    <w:abstractNumId w:val="9"/>
  </w:num>
  <w:num w:numId="7">
    <w:abstractNumId w:val="24"/>
  </w:num>
  <w:num w:numId="8">
    <w:abstractNumId w:val="19"/>
  </w:num>
  <w:num w:numId="9">
    <w:abstractNumId w:val="25"/>
  </w:num>
  <w:num w:numId="10">
    <w:abstractNumId w:val="8"/>
  </w:num>
  <w:num w:numId="11">
    <w:abstractNumId w:val="10"/>
  </w:num>
  <w:num w:numId="12">
    <w:abstractNumId w:val="0"/>
  </w:num>
  <w:num w:numId="13">
    <w:abstractNumId w:val="14"/>
  </w:num>
  <w:num w:numId="14">
    <w:abstractNumId w:val="2"/>
  </w:num>
  <w:num w:numId="15">
    <w:abstractNumId w:val="22"/>
  </w:num>
  <w:num w:numId="16">
    <w:abstractNumId w:val="20"/>
  </w:num>
  <w:num w:numId="17">
    <w:abstractNumId w:val="12"/>
  </w:num>
  <w:num w:numId="18">
    <w:abstractNumId w:val="18"/>
  </w:num>
  <w:num w:numId="19">
    <w:abstractNumId w:val="29"/>
  </w:num>
  <w:num w:numId="20">
    <w:abstractNumId w:val="28"/>
  </w:num>
  <w:num w:numId="21">
    <w:abstractNumId w:val="30"/>
  </w:num>
  <w:num w:numId="22">
    <w:abstractNumId w:val="23"/>
  </w:num>
  <w:num w:numId="23">
    <w:abstractNumId w:val="13"/>
  </w:num>
  <w:num w:numId="24">
    <w:abstractNumId w:val="6"/>
  </w:num>
  <w:num w:numId="25">
    <w:abstractNumId w:val="27"/>
  </w:num>
  <w:num w:numId="26">
    <w:abstractNumId w:val="16"/>
  </w:num>
  <w:num w:numId="27">
    <w:abstractNumId w:val="15"/>
  </w:num>
  <w:num w:numId="28">
    <w:abstractNumId w:val="26"/>
  </w:num>
  <w:num w:numId="29">
    <w:abstractNumId w:val="4"/>
  </w:num>
  <w:num w:numId="30">
    <w:abstractNumId w:val="7"/>
  </w:num>
  <w:num w:numId="31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6F"/>
    <w:rsid w:val="0000142C"/>
    <w:rsid w:val="00005C02"/>
    <w:rsid w:val="0001297D"/>
    <w:rsid w:val="00015978"/>
    <w:rsid w:val="00032BF6"/>
    <w:rsid w:val="00045422"/>
    <w:rsid w:val="000460A0"/>
    <w:rsid w:val="0005639A"/>
    <w:rsid w:val="00056E30"/>
    <w:rsid w:val="0006235B"/>
    <w:rsid w:val="00063B18"/>
    <w:rsid w:val="00076C9E"/>
    <w:rsid w:val="00076F1D"/>
    <w:rsid w:val="0008226D"/>
    <w:rsid w:val="00084E6A"/>
    <w:rsid w:val="000869A0"/>
    <w:rsid w:val="00092E9D"/>
    <w:rsid w:val="000A2397"/>
    <w:rsid w:val="000B1A15"/>
    <w:rsid w:val="000B7B14"/>
    <w:rsid w:val="000C13CD"/>
    <w:rsid w:val="000C6E4E"/>
    <w:rsid w:val="000E34E9"/>
    <w:rsid w:val="000E3B6F"/>
    <w:rsid w:val="000E4834"/>
    <w:rsid w:val="000F48FB"/>
    <w:rsid w:val="000F4D6F"/>
    <w:rsid w:val="001072ED"/>
    <w:rsid w:val="001079E2"/>
    <w:rsid w:val="00107A10"/>
    <w:rsid w:val="001104C2"/>
    <w:rsid w:val="00130A0A"/>
    <w:rsid w:val="00131E59"/>
    <w:rsid w:val="00133113"/>
    <w:rsid w:val="00136398"/>
    <w:rsid w:val="00153553"/>
    <w:rsid w:val="00162BDD"/>
    <w:rsid w:val="00173B11"/>
    <w:rsid w:val="001740C9"/>
    <w:rsid w:val="0017792D"/>
    <w:rsid w:val="00186754"/>
    <w:rsid w:val="001931D8"/>
    <w:rsid w:val="001944A2"/>
    <w:rsid w:val="00194F40"/>
    <w:rsid w:val="00195F5F"/>
    <w:rsid w:val="001A2FB7"/>
    <w:rsid w:val="001B26A6"/>
    <w:rsid w:val="001B30FF"/>
    <w:rsid w:val="001C559C"/>
    <w:rsid w:val="001E04FB"/>
    <w:rsid w:val="001E3EBB"/>
    <w:rsid w:val="001E4E73"/>
    <w:rsid w:val="001F1F99"/>
    <w:rsid w:val="001F4AFA"/>
    <w:rsid w:val="001F723B"/>
    <w:rsid w:val="002002A7"/>
    <w:rsid w:val="00200E79"/>
    <w:rsid w:val="002049B3"/>
    <w:rsid w:val="002126E4"/>
    <w:rsid w:val="0022254D"/>
    <w:rsid w:val="0022455E"/>
    <w:rsid w:val="00235F8F"/>
    <w:rsid w:val="00236308"/>
    <w:rsid w:val="00237CBC"/>
    <w:rsid w:val="00240B88"/>
    <w:rsid w:val="0024376B"/>
    <w:rsid w:val="002447A6"/>
    <w:rsid w:val="002460A1"/>
    <w:rsid w:val="00255FD1"/>
    <w:rsid w:val="00265BBA"/>
    <w:rsid w:val="002764EA"/>
    <w:rsid w:val="00280462"/>
    <w:rsid w:val="00281FF3"/>
    <w:rsid w:val="0028260F"/>
    <w:rsid w:val="00284AA4"/>
    <w:rsid w:val="00284E19"/>
    <w:rsid w:val="00286685"/>
    <w:rsid w:val="002B0E2E"/>
    <w:rsid w:val="002B0F6C"/>
    <w:rsid w:val="002C2B46"/>
    <w:rsid w:val="002C4395"/>
    <w:rsid w:val="002C6E27"/>
    <w:rsid w:val="002D005E"/>
    <w:rsid w:val="002E0A79"/>
    <w:rsid w:val="002E525A"/>
    <w:rsid w:val="0030621A"/>
    <w:rsid w:val="00306839"/>
    <w:rsid w:val="003179FA"/>
    <w:rsid w:val="00342BC8"/>
    <w:rsid w:val="0035032D"/>
    <w:rsid w:val="00355D20"/>
    <w:rsid w:val="00363020"/>
    <w:rsid w:val="003734CE"/>
    <w:rsid w:val="00380B15"/>
    <w:rsid w:val="0038672C"/>
    <w:rsid w:val="003A37F0"/>
    <w:rsid w:val="003A7B57"/>
    <w:rsid w:val="003C02F8"/>
    <w:rsid w:val="003C76AF"/>
    <w:rsid w:val="003D17EB"/>
    <w:rsid w:val="003D47F0"/>
    <w:rsid w:val="003E170B"/>
    <w:rsid w:val="003E69D9"/>
    <w:rsid w:val="003F44A4"/>
    <w:rsid w:val="003F784E"/>
    <w:rsid w:val="00422D42"/>
    <w:rsid w:val="004279EC"/>
    <w:rsid w:val="00442BB6"/>
    <w:rsid w:val="00443275"/>
    <w:rsid w:val="00452CB3"/>
    <w:rsid w:val="00453792"/>
    <w:rsid w:val="00465D96"/>
    <w:rsid w:val="00471A94"/>
    <w:rsid w:val="00475995"/>
    <w:rsid w:val="0048504F"/>
    <w:rsid w:val="00486A39"/>
    <w:rsid w:val="00490A7D"/>
    <w:rsid w:val="004925F3"/>
    <w:rsid w:val="00497955"/>
    <w:rsid w:val="004A70D9"/>
    <w:rsid w:val="004B1BE6"/>
    <w:rsid w:val="004B1F71"/>
    <w:rsid w:val="004B6868"/>
    <w:rsid w:val="004B76EC"/>
    <w:rsid w:val="004B7F45"/>
    <w:rsid w:val="004C08DA"/>
    <w:rsid w:val="004C0D49"/>
    <w:rsid w:val="004D223F"/>
    <w:rsid w:val="004E50F6"/>
    <w:rsid w:val="004F2566"/>
    <w:rsid w:val="00526BFA"/>
    <w:rsid w:val="005275B2"/>
    <w:rsid w:val="00531024"/>
    <w:rsid w:val="00531394"/>
    <w:rsid w:val="005403DE"/>
    <w:rsid w:val="005413FE"/>
    <w:rsid w:val="0056596F"/>
    <w:rsid w:val="00570802"/>
    <w:rsid w:val="00582A90"/>
    <w:rsid w:val="00583B2E"/>
    <w:rsid w:val="00584473"/>
    <w:rsid w:val="00586FDF"/>
    <w:rsid w:val="0059142B"/>
    <w:rsid w:val="005949EB"/>
    <w:rsid w:val="00597A4A"/>
    <w:rsid w:val="005A1418"/>
    <w:rsid w:val="005A3587"/>
    <w:rsid w:val="005B4AB7"/>
    <w:rsid w:val="005B7F29"/>
    <w:rsid w:val="005C0701"/>
    <w:rsid w:val="005C4A1B"/>
    <w:rsid w:val="005D1B4B"/>
    <w:rsid w:val="005E0839"/>
    <w:rsid w:val="005E3CDE"/>
    <w:rsid w:val="005E51A5"/>
    <w:rsid w:val="005E62CF"/>
    <w:rsid w:val="005F082E"/>
    <w:rsid w:val="00616806"/>
    <w:rsid w:val="0062031D"/>
    <w:rsid w:val="00622A20"/>
    <w:rsid w:val="006311BA"/>
    <w:rsid w:val="00631FDF"/>
    <w:rsid w:val="006371B4"/>
    <w:rsid w:val="0064015F"/>
    <w:rsid w:val="00641A7B"/>
    <w:rsid w:val="00642232"/>
    <w:rsid w:val="00655D60"/>
    <w:rsid w:val="00656FC4"/>
    <w:rsid w:val="006609D1"/>
    <w:rsid w:val="00664C8B"/>
    <w:rsid w:val="00666CCF"/>
    <w:rsid w:val="00674F2C"/>
    <w:rsid w:val="006965AC"/>
    <w:rsid w:val="006B1CA0"/>
    <w:rsid w:val="006B2DB6"/>
    <w:rsid w:val="006B65A9"/>
    <w:rsid w:val="006B742C"/>
    <w:rsid w:val="006C023B"/>
    <w:rsid w:val="006D0FC0"/>
    <w:rsid w:val="006D17D5"/>
    <w:rsid w:val="006D2C28"/>
    <w:rsid w:val="006E26DF"/>
    <w:rsid w:val="006E6493"/>
    <w:rsid w:val="00700D57"/>
    <w:rsid w:val="0071103C"/>
    <w:rsid w:val="0071271E"/>
    <w:rsid w:val="007211D6"/>
    <w:rsid w:val="007504CF"/>
    <w:rsid w:val="007574BE"/>
    <w:rsid w:val="00760382"/>
    <w:rsid w:val="00760897"/>
    <w:rsid w:val="00761CCD"/>
    <w:rsid w:val="00777EAA"/>
    <w:rsid w:val="00782FD3"/>
    <w:rsid w:val="00794B80"/>
    <w:rsid w:val="007A1E4C"/>
    <w:rsid w:val="007A5201"/>
    <w:rsid w:val="007A7306"/>
    <w:rsid w:val="007B1944"/>
    <w:rsid w:val="007B1FF8"/>
    <w:rsid w:val="007C2A0D"/>
    <w:rsid w:val="007D0203"/>
    <w:rsid w:val="007D5726"/>
    <w:rsid w:val="007D6D95"/>
    <w:rsid w:val="007F3157"/>
    <w:rsid w:val="00807D91"/>
    <w:rsid w:val="00812D27"/>
    <w:rsid w:val="00822F02"/>
    <w:rsid w:val="00845D99"/>
    <w:rsid w:val="008544C0"/>
    <w:rsid w:val="00864A99"/>
    <w:rsid w:val="00870AF5"/>
    <w:rsid w:val="00874389"/>
    <w:rsid w:val="00875DAA"/>
    <w:rsid w:val="00881B71"/>
    <w:rsid w:val="008822B7"/>
    <w:rsid w:val="0089068F"/>
    <w:rsid w:val="00893B9F"/>
    <w:rsid w:val="008D3DDA"/>
    <w:rsid w:val="00906A77"/>
    <w:rsid w:val="0092076E"/>
    <w:rsid w:val="009257EB"/>
    <w:rsid w:val="009328BA"/>
    <w:rsid w:val="00932B97"/>
    <w:rsid w:val="00936897"/>
    <w:rsid w:val="00945ED0"/>
    <w:rsid w:val="0095151C"/>
    <w:rsid w:val="00972014"/>
    <w:rsid w:val="009729E1"/>
    <w:rsid w:val="009769CC"/>
    <w:rsid w:val="00981F4E"/>
    <w:rsid w:val="00986AA5"/>
    <w:rsid w:val="00996F01"/>
    <w:rsid w:val="009A542E"/>
    <w:rsid w:val="009B4624"/>
    <w:rsid w:val="009B6A9D"/>
    <w:rsid w:val="009C3B43"/>
    <w:rsid w:val="009C5C3A"/>
    <w:rsid w:val="009D4D5A"/>
    <w:rsid w:val="009D5177"/>
    <w:rsid w:val="009E49C2"/>
    <w:rsid w:val="009E74D4"/>
    <w:rsid w:val="00A00F3B"/>
    <w:rsid w:val="00A0796C"/>
    <w:rsid w:val="00A142DE"/>
    <w:rsid w:val="00A20073"/>
    <w:rsid w:val="00A239BE"/>
    <w:rsid w:val="00A24587"/>
    <w:rsid w:val="00A3459E"/>
    <w:rsid w:val="00A4278A"/>
    <w:rsid w:val="00A461C2"/>
    <w:rsid w:val="00A47C4B"/>
    <w:rsid w:val="00A51C32"/>
    <w:rsid w:val="00A546A8"/>
    <w:rsid w:val="00A5559A"/>
    <w:rsid w:val="00A6263D"/>
    <w:rsid w:val="00A64C25"/>
    <w:rsid w:val="00A66D7E"/>
    <w:rsid w:val="00A84E2B"/>
    <w:rsid w:val="00AB1906"/>
    <w:rsid w:val="00AC1D21"/>
    <w:rsid w:val="00AC7D49"/>
    <w:rsid w:val="00AD7FFE"/>
    <w:rsid w:val="00AE10BD"/>
    <w:rsid w:val="00AF297D"/>
    <w:rsid w:val="00B04E0E"/>
    <w:rsid w:val="00B13312"/>
    <w:rsid w:val="00B14ABA"/>
    <w:rsid w:val="00B21692"/>
    <w:rsid w:val="00B31885"/>
    <w:rsid w:val="00B47235"/>
    <w:rsid w:val="00B53202"/>
    <w:rsid w:val="00B63E0D"/>
    <w:rsid w:val="00B669C6"/>
    <w:rsid w:val="00B70FAA"/>
    <w:rsid w:val="00B76CF1"/>
    <w:rsid w:val="00B81AA7"/>
    <w:rsid w:val="00B905AB"/>
    <w:rsid w:val="00B91DBD"/>
    <w:rsid w:val="00BA01E9"/>
    <w:rsid w:val="00BA19AE"/>
    <w:rsid w:val="00BA778C"/>
    <w:rsid w:val="00BB1029"/>
    <w:rsid w:val="00BC0E9B"/>
    <w:rsid w:val="00BD3977"/>
    <w:rsid w:val="00BD5F3C"/>
    <w:rsid w:val="00BE6413"/>
    <w:rsid w:val="00C0421A"/>
    <w:rsid w:val="00C0577B"/>
    <w:rsid w:val="00C0765D"/>
    <w:rsid w:val="00C114A4"/>
    <w:rsid w:val="00C27E50"/>
    <w:rsid w:val="00C408E5"/>
    <w:rsid w:val="00C4154D"/>
    <w:rsid w:val="00C55DC7"/>
    <w:rsid w:val="00C57248"/>
    <w:rsid w:val="00C6214A"/>
    <w:rsid w:val="00C64823"/>
    <w:rsid w:val="00C67A33"/>
    <w:rsid w:val="00C73ABF"/>
    <w:rsid w:val="00C8197E"/>
    <w:rsid w:val="00C83379"/>
    <w:rsid w:val="00C92CF4"/>
    <w:rsid w:val="00CD0015"/>
    <w:rsid w:val="00CE2701"/>
    <w:rsid w:val="00CF0648"/>
    <w:rsid w:val="00CF1036"/>
    <w:rsid w:val="00CF1887"/>
    <w:rsid w:val="00CF6410"/>
    <w:rsid w:val="00CF664E"/>
    <w:rsid w:val="00CF6A19"/>
    <w:rsid w:val="00D1047C"/>
    <w:rsid w:val="00D25FC3"/>
    <w:rsid w:val="00D26BCF"/>
    <w:rsid w:val="00D431A9"/>
    <w:rsid w:val="00D439A2"/>
    <w:rsid w:val="00D44781"/>
    <w:rsid w:val="00D510BD"/>
    <w:rsid w:val="00D5463C"/>
    <w:rsid w:val="00D77616"/>
    <w:rsid w:val="00DA52EA"/>
    <w:rsid w:val="00DA65C4"/>
    <w:rsid w:val="00DC2937"/>
    <w:rsid w:val="00DC7FB4"/>
    <w:rsid w:val="00DD5AD8"/>
    <w:rsid w:val="00DE308C"/>
    <w:rsid w:val="00DF4534"/>
    <w:rsid w:val="00DF62C2"/>
    <w:rsid w:val="00DF6AE5"/>
    <w:rsid w:val="00DF6E28"/>
    <w:rsid w:val="00E10E19"/>
    <w:rsid w:val="00E207B5"/>
    <w:rsid w:val="00E2294A"/>
    <w:rsid w:val="00E2456D"/>
    <w:rsid w:val="00E31388"/>
    <w:rsid w:val="00E414B3"/>
    <w:rsid w:val="00E42EE7"/>
    <w:rsid w:val="00E437FA"/>
    <w:rsid w:val="00E4613F"/>
    <w:rsid w:val="00E51A66"/>
    <w:rsid w:val="00E611A3"/>
    <w:rsid w:val="00E679FB"/>
    <w:rsid w:val="00E75D58"/>
    <w:rsid w:val="00E77B39"/>
    <w:rsid w:val="00E8473B"/>
    <w:rsid w:val="00E91A16"/>
    <w:rsid w:val="00EA4453"/>
    <w:rsid w:val="00EA4D8E"/>
    <w:rsid w:val="00EA5D03"/>
    <w:rsid w:val="00EB06FE"/>
    <w:rsid w:val="00EB5130"/>
    <w:rsid w:val="00EC1D4E"/>
    <w:rsid w:val="00ED10DF"/>
    <w:rsid w:val="00ED221E"/>
    <w:rsid w:val="00EF0CA1"/>
    <w:rsid w:val="00EF6CEA"/>
    <w:rsid w:val="00EF7FE5"/>
    <w:rsid w:val="00F04DD3"/>
    <w:rsid w:val="00F06DE4"/>
    <w:rsid w:val="00F177FD"/>
    <w:rsid w:val="00F204DB"/>
    <w:rsid w:val="00F27063"/>
    <w:rsid w:val="00F275D3"/>
    <w:rsid w:val="00F3752C"/>
    <w:rsid w:val="00F40C1D"/>
    <w:rsid w:val="00F41B35"/>
    <w:rsid w:val="00F4281A"/>
    <w:rsid w:val="00F46AC7"/>
    <w:rsid w:val="00F514D4"/>
    <w:rsid w:val="00F56AC9"/>
    <w:rsid w:val="00F615E8"/>
    <w:rsid w:val="00F74693"/>
    <w:rsid w:val="00F8077A"/>
    <w:rsid w:val="00F819CB"/>
    <w:rsid w:val="00F82475"/>
    <w:rsid w:val="00F8792F"/>
    <w:rsid w:val="00F917D5"/>
    <w:rsid w:val="00F96B58"/>
    <w:rsid w:val="00FA00EC"/>
    <w:rsid w:val="00FA22FC"/>
    <w:rsid w:val="00FA49D4"/>
    <w:rsid w:val="00FA5263"/>
    <w:rsid w:val="00FA61C9"/>
    <w:rsid w:val="00FA6A0E"/>
    <w:rsid w:val="00FC0397"/>
    <w:rsid w:val="00FD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758F5"/>
  <w15:chartTrackingRefBased/>
  <w15:docId w15:val="{F2C3F74A-CCBD-42D1-8460-11475472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D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D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D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D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D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D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4D6F"/>
    <w:rPr>
      <w:i/>
      <w:iCs/>
      <w:color w:val="404040" w:themeColor="text1" w:themeTint="BF"/>
    </w:rPr>
  </w:style>
  <w:style w:type="paragraph" w:styleId="a7">
    <w:name w:val="List Paragraph"/>
    <w:aliases w:val="Table-Normal,RSHB_Table-Normal,Заголовок_3,Подпись рисунка,Numbered List,Elenco Normale,Elenco NormaleCxSpLast,Абзац маркированнный,Содержание. 2 уровень,Bullet List,FooterText,numbered,List_Paragraph,Multilevel para_II,List Paragraph1"/>
    <w:basedOn w:val="a"/>
    <w:link w:val="a8"/>
    <w:uiPriority w:val="34"/>
    <w:qFormat/>
    <w:rsid w:val="000F4D6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4D6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4D6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F4D6F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0F4D6F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4D6F"/>
    <w:rPr>
      <w:color w:val="605E5C"/>
      <w:shd w:val="clear" w:color="auto" w:fill="E1DFDD"/>
    </w:rPr>
  </w:style>
  <w:style w:type="character" w:customStyle="1" w:styleId="23">
    <w:name w:val="Основной текст (2)_"/>
    <w:basedOn w:val="a0"/>
    <w:link w:val="24"/>
    <w:rsid w:val="00A54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оловок №2_"/>
    <w:basedOn w:val="a0"/>
    <w:link w:val="26"/>
    <w:rsid w:val="00A546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A546A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546A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A546A8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a"/>
    <w:link w:val="12"/>
    <w:rsid w:val="00A546A8"/>
    <w:pPr>
      <w:widowControl w:val="0"/>
      <w:shd w:val="clear" w:color="auto" w:fill="FFFFFF"/>
      <w:spacing w:before="1080"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table" w:styleId="ae">
    <w:name w:val="Table Grid"/>
    <w:basedOn w:val="a1"/>
    <w:uiPriority w:val="59"/>
    <w:rsid w:val="00FA61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Table-Normal Знак,RSHB_Table-Normal Знак,Заголовок_3 Знак,Подпись рисунка Знак,Numbered List Знак,Elenco Normale Знак,Elenco NormaleCxSpLast Знак,Абзац маркированнный Знак,Содержание. 2 уровень Знак,Bullet List Знак,FooterText Знак"/>
    <w:link w:val="a7"/>
    <w:uiPriority w:val="34"/>
    <w:locked/>
    <w:rsid w:val="00FA61C9"/>
  </w:style>
  <w:style w:type="paragraph" w:styleId="af">
    <w:name w:val="Normal (Web)"/>
    <w:basedOn w:val="a"/>
    <w:uiPriority w:val="99"/>
    <w:unhideWhenUsed/>
    <w:rsid w:val="00FA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0">
    <w:name w:val="Strong"/>
    <w:basedOn w:val="a0"/>
    <w:uiPriority w:val="22"/>
    <w:qFormat/>
    <w:rsid w:val="00F8247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E10E19"/>
    <w:rPr>
      <w:color w:val="96607D" w:themeColor="followedHyperlink"/>
      <w:u w:val="single"/>
    </w:rPr>
  </w:style>
  <w:style w:type="table" w:customStyle="1" w:styleId="TableGrid">
    <w:name w:val="TableGrid"/>
    <w:rsid w:val="000F48F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Shirdakova</dc:creator>
  <cp:keywords/>
  <dc:description/>
  <cp:lastModifiedBy>IT Restart</cp:lastModifiedBy>
  <cp:revision>183</cp:revision>
  <cp:lastPrinted>2025-10-09T07:50:00Z</cp:lastPrinted>
  <dcterms:created xsi:type="dcterms:W3CDTF">2026-02-13T04:32:00Z</dcterms:created>
  <dcterms:modified xsi:type="dcterms:W3CDTF">2026-08-13T09:21:00Z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2025-07-29T11:50:26Z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0b074a75-21c8-4b5d-ae8a-7ffe66d9b0e8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