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5214" w14:textId="77777777" w:rsidR="00A410CE" w:rsidRDefault="00A410CE" w:rsidP="00CE1709">
      <w:pPr>
        <w:spacing w:after="0"/>
        <w:ind w:right="10469"/>
      </w:pPr>
    </w:p>
    <w:tbl>
      <w:tblPr>
        <w:tblStyle w:val="TableGrid"/>
        <w:tblW w:w="9395" w:type="dxa"/>
        <w:tblInd w:w="321" w:type="dxa"/>
        <w:tblCellMar>
          <w:top w:w="53" w:type="dxa"/>
          <w:left w:w="108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547"/>
        <w:gridCol w:w="2764"/>
        <w:gridCol w:w="6084"/>
      </w:tblGrid>
      <w:tr w:rsidR="00A410CE" w14:paraId="1A98038A" w14:textId="77777777" w:rsidTr="00CE1709">
        <w:trPr>
          <w:trHeight w:val="1085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6D565" w14:textId="77777777" w:rsidR="00A410CE" w:rsidRDefault="00C57A4A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  <w:p w14:paraId="53CFB982" w14:textId="48F57356" w:rsidR="00CE1709" w:rsidRDefault="00CE1709">
            <w:pPr>
              <w:spacing w:after="0"/>
              <w:ind w:left="3"/>
            </w:pPr>
            <w:r>
              <w:t>№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C8DF6" w14:textId="5F5156DA" w:rsidR="00A410CE" w:rsidRDefault="00C57A4A">
            <w:pPr>
              <w:spacing w:after="0"/>
              <w:ind w:left="3"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Параметры требований закупаемых товаров, работ, услуг (предмет за</w:t>
            </w:r>
            <w:r w:rsidR="00CE1709">
              <w:rPr>
                <w:rFonts w:ascii="Times New Roman" w:eastAsia="Times New Roman" w:hAnsi="Times New Roman" w:cs="Times New Roman"/>
                <w:sz w:val="24"/>
              </w:rPr>
              <w:t>ку</w:t>
            </w:r>
            <w:r>
              <w:rPr>
                <w:rFonts w:ascii="Times New Roman" w:eastAsia="Times New Roman" w:hAnsi="Times New Roman" w:cs="Times New Roman"/>
                <w:sz w:val="24"/>
              </w:rPr>
              <w:t>пки)</w:t>
            </w:r>
          </w:p>
        </w:tc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EF91F" w14:textId="77777777" w:rsidR="00A410CE" w:rsidRDefault="00C57A4A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Конкретные требования к товарам, работам, услугам</w:t>
            </w:r>
          </w:p>
        </w:tc>
      </w:tr>
      <w:tr w:rsidR="00A410CE" w14:paraId="5FE2B72B" w14:textId="77777777" w:rsidTr="00CE1709">
        <w:trPr>
          <w:trHeight w:val="5506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C808D" w14:textId="77777777" w:rsidR="00A410CE" w:rsidRDefault="00C57A4A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C7CA3" w14:textId="77777777" w:rsidR="00A410CE" w:rsidRPr="00CE1709" w:rsidRDefault="00C57A4A" w:rsidP="00CE1709">
            <w:pPr>
              <w:spacing w:after="0"/>
              <w:ind w:left="3" w:right="449"/>
              <w:rPr>
                <w:rFonts w:ascii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>Наименование/вид количество /объемы единица измерения</w:t>
            </w:r>
          </w:p>
        </w:tc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643C6" w14:textId="50A392AC" w:rsidR="00A410CE" w:rsidRPr="00CE1709" w:rsidRDefault="00C57A4A" w:rsidP="00CE170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E1709">
              <w:rPr>
                <w:rFonts w:ascii="Times New Roman" w:hAnsi="Times New Roman" w:cs="Times New Roman"/>
                <w:sz w:val="24"/>
              </w:rPr>
              <w:t>180 единиц — массажные накидки (чехлы) на сиденье</w:t>
            </w:r>
            <w:r w:rsidR="00CE1709" w:rsidRPr="00CE170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1709">
              <w:rPr>
                <w:rFonts w:ascii="Times New Roman" w:hAnsi="Times New Roman" w:cs="Times New Roman"/>
                <w:sz w:val="24"/>
              </w:rPr>
              <w:t>автомобиля/техники. Материал — деревяные шарики. Фиксируется за подголовник сиденья специальными завязками. Деревянные шарики обеспечивают циркуляцию воздуха между сидением и телом человека. Чехол оказывает массажный эффект для мышц спины во время нахождения в кресле, за счет деревянных косточек. Размеры 134 см на 38 см.</w:t>
            </w:r>
          </w:p>
          <w:p w14:paraId="5292AC24" w14:textId="77777777" w:rsidR="00A410CE" w:rsidRPr="00CE1709" w:rsidRDefault="00C57A4A">
            <w:pPr>
              <w:spacing w:after="0"/>
              <w:ind w:left="439"/>
              <w:rPr>
                <w:rFonts w:ascii="Times New Roman" w:hAnsi="Times New Roman" w:cs="Times New Roman"/>
                <w:sz w:val="24"/>
              </w:rPr>
            </w:pPr>
            <w:r w:rsidRPr="00CE1709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52347A7A" wp14:editId="424B6D31">
                  <wp:extent cx="1682496" cy="2139696"/>
                  <wp:effectExtent l="0" t="0" r="0" b="0"/>
                  <wp:docPr id="1500" name="Picture 1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Picture 1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496" cy="2139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0CE" w14:paraId="3648833E" w14:textId="77777777" w:rsidTr="00CE1709">
        <w:trPr>
          <w:trHeight w:val="1407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9E183" w14:textId="77777777" w:rsidR="00A410CE" w:rsidRDefault="00C57A4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D1FDB" w14:textId="77777777" w:rsidR="00A410CE" w:rsidRPr="00CE1709" w:rsidRDefault="00C57A4A" w:rsidP="00CE1709">
            <w:pPr>
              <w:spacing w:after="0"/>
              <w:ind w:left="3" w:right="53"/>
              <w:rPr>
                <w:rFonts w:ascii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>Место поставки товара, оказания услуг/ выполнения работ</w:t>
            </w:r>
          </w:p>
        </w:tc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BD00D" w14:textId="77777777" w:rsidR="00A410CE" w:rsidRPr="00CE1709" w:rsidRDefault="00C57A4A" w:rsidP="00CE1709">
            <w:pPr>
              <w:spacing w:after="11" w:line="254" w:lineRule="auto"/>
              <w:rPr>
                <w:rFonts w:ascii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 xml:space="preserve">Иссык-Кульская область, </w:t>
            </w:r>
            <w:proofErr w:type="spellStart"/>
            <w:r w:rsidRPr="00CE1709">
              <w:rPr>
                <w:rFonts w:ascii="Times New Roman" w:eastAsia="Times New Roman" w:hAnsi="Times New Roman" w:cs="Times New Roman"/>
                <w:sz w:val="24"/>
              </w:rPr>
              <w:t>Джети</w:t>
            </w:r>
            <w:proofErr w:type="spellEnd"/>
            <w:r w:rsidRPr="00CE1709">
              <w:rPr>
                <w:rFonts w:ascii="Times New Roman" w:eastAsia="Times New Roman" w:hAnsi="Times New Roman" w:cs="Times New Roman"/>
                <w:sz w:val="24"/>
              </w:rPr>
              <w:t>-Огузский район, рудник Кумтор.</w:t>
            </w:r>
          </w:p>
          <w:p w14:paraId="3119651B" w14:textId="0F0AC2D7" w:rsidR="00A410CE" w:rsidRPr="00CE1709" w:rsidRDefault="00C57A4A" w:rsidP="00CE1709">
            <w:pPr>
              <w:spacing w:after="0"/>
              <w:ind w:left="7"/>
              <w:rPr>
                <w:rFonts w:ascii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>Объекты рудника Кумтор находятся в высокогорном районе на высоте более 4000 метров над уровнем моря в условиях вечной ме</w:t>
            </w:r>
            <w:r w:rsidR="00CE1709" w:rsidRPr="00CE1709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CE1709">
              <w:rPr>
                <w:rFonts w:ascii="Times New Roman" w:eastAsia="Times New Roman" w:hAnsi="Times New Roman" w:cs="Times New Roman"/>
                <w:sz w:val="24"/>
              </w:rPr>
              <w:t>злоты.</w:t>
            </w:r>
          </w:p>
        </w:tc>
      </w:tr>
      <w:tr w:rsidR="00CE1709" w14:paraId="4F0C0348" w14:textId="77777777" w:rsidTr="00CE1709">
        <w:trPr>
          <w:trHeight w:val="1062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21C3F" w14:textId="67DE829B" w:rsidR="00CE1709" w:rsidRDefault="00CE1709" w:rsidP="00CE1709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D5689" w14:textId="77777777" w:rsidR="00CE1709" w:rsidRPr="00CE1709" w:rsidRDefault="00CE1709" w:rsidP="00CE170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</w:p>
          <w:p w14:paraId="5152493E" w14:textId="5E455198" w:rsidR="00CE1709" w:rsidRPr="00CE1709" w:rsidRDefault="00CE1709" w:rsidP="00CE1709">
            <w:pPr>
              <w:spacing w:after="0"/>
              <w:ind w:left="3" w:right="53"/>
              <w:rPr>
                <w:rFonts w:ascii="Times New Roman" w:eastAsia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 xml:space="preserve">(последовательность, этапы) выполнения </w:t>
            </w:r>
            <w:r w:rsidRPr="00CE1709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CE1709">
              <w:rPr>
                <w:rFonts w:ascii="Times New Roman" w:eastAsia="Times New Roman" w:hAnsi="Times New Roman" w:cs="Times New Roman"/>
                <w:sz w:val="24"/>
              </w:rPr>
              <w:t>абот</w:t>
            </w:r>
          </w:p>
        </w:tc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0BDBE" w14:textId="2D659B39" w:rsidR="00CE1709" w:rsidRPr="00CE1709" w:rsidRDefault="00CE1709" w:rsidP="00CE1709">
            <w:pPr>
              <w:spacing w:after="11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>Поставка производится одной партией.</w:t>
            </w:r>
          </w:p>
        </w:tc>
      </w:tr>
      <w:tr w:rsidR="00CE1709" w14:paraId="1D0166FE" w14:textId="77777777" w:rsidTr="00CE1709">
        <w:trPr>
          <w:trHeight w:val="1203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92FA0" w14:textId="515BFDF4" w:rsidR="00CE1709" w:rsidRDefault="00CE1709" w:rsidP="00CE1709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50C5A" w14:textId="7AEE70AD" w:rsidR="00CE1709" w:rsidRPr="00CE1709" w:rsidRDefault="00CE1709" w:rsidP="00CE170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 xml:space="preserve">Требования к поставляемым товарам, выполняемым работам, оказываемым </w:t>
            </w:r>
            <w:r w:rsidRPr="00CE1709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CE1709">
              <w:rPr>
                <w:rFonts w:ascii="Times New Roman" w:eastAsia="Times New Roman" w:hAnsi="Times New Roman" w:cs="Times New Roman"/>
                <w:sz w:val="24"/>
              </w:rPr>
              <w:t>сл</w:t>
            </w:r>
            <w:r w:rsidRPr="00CE1709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CE1709">
              <w:rPr>
                <w:rFonts w:ascii="Times New Roman" w:eastAsia="Times New Roman" w:hAnsi="Times New Roman" w:cs="Times New Roman"/>
                <w:sz w:val="24"/>
              </w:rPr>
              <w:t>гам</w:t>
            </w:r>
          </w:p>
        </w:tc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768AF" w14:textId="77777777" w:rsidR="00CE1709" w:rsidRPr="00CE1709" w:rsidRDefault="00CE1709" w:rsidP="00CE170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>Отсутствие механических повреждений.</w:t>
            </w:r>
          </w:p>
          <w:p w14:paraId="55F7C304" w14:textId="3ED7B473" w:rsidR="00CE1709" w:rsidRPr="00CE1709" w:rsidRDefault="00CE1709" w:rsidP="00CE1709">
            <w:pPr>
              <w:spacing w:after="11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>Высокое качество изготовления плетения шариков и связывающих веревок.</w:t>
            </w:r>
          </w:p>
        </w:tc>
      </w:tr>
      <w:tr w:rsidR="00CE1709" w14:paraId="10FE0E9F" w14:textId="77777777" w:rsidTr="00CE1709">
        <w:trPr>
          <w:trHeight w:val="1203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3A429" w14:textId="37C1D3EC" w:rsidR="00CE1709" w:rsidRDefault="00CE1709" w:rsidP="00CE1709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D6986" w14:textId="7C7A381B" w:rsidR="00CE1709" w:rsidRPr="00CE1709" w:rsidRDefault="00CE1709" w:rsidP="00CE170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 xml:space="preserve">Порядок сдачи и приемки товаров, услуг, </w:t>
            </w:r>
            <w:r w:rsidRPr="00CE1709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CE1709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CE1709">
              <w:rPr>
                <w:rFonts w:ascii="Times New Roman" w:eastAsia="Times New Roman" w:hAnsi="Times New Roman" w:cs="Times New Roman"/>
                <w:sz w:val="24"/>
              </w:rPr>
              <w:t>зу</w:t>
            </w:r>
            <w:r w:rsidRPr="00CE1709">
              <w:rPr>
                <w:rFonts w:ascii="Times New Roman" w:eastAsia="Times New Roman" w:hAnsi="Times New Roman" w:cs="Times New Roman"/>
                <w:sz w:val="24"/>
              </w:rPr>
              <w:t xml:space="preserve">льтатов </w:t>
            </w:r>
            <w:r w:rsidRPr="00CE1709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CE1709">
              <w:rPr>
                <w:rFonts w:ascii="Times New Roman" w:eastAsia="Times New Roman" w:hAnsi="Times New Roman" w:cs="Times New Roman"/>
                <w:sz w:val="24"/>
              </w:rPr>
              <w:t>абот</w:t>
            </w:r>
          </w:p>
        </w:tc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60F18" w14:textId="4345908D" w:rsidR="00CE1709" w:rsidRPr="00CE1709" w:rsidRDefault="00CE1709" w:rsidP="00CE170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>Приемка товара осуществляется согласно количеству и качеству товара с оформлением акта приемки-передачи.</w:t>
            </w:r>
          </w:p>
        </w:tc>
      </w:tr>
      <w:tr w:rsidR="00CE1709" w14:paraId="08190BEA" w14:textId="77777777" w:rsidTr="00CE1709">
        <w:trPr>
          <w:trHeight w:val="900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AD5E0" w14:textId="21F510D8" w:rsidR="00CE1709" w:rsidRDefault="00CE1709" w:rsidP="00CE1709">
            <w:pPr>
              <w:spacing w:after="0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BBC8E" w14:textId="794CF685" w:rsidR="00CE1709" w:rsidRPr="00CE1709" w:rsidRDefault="00CE1709" w:rsidP="00CE170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>Гарантийные обязательства</w:t>
            </w:r>
          </w:p>
        </w:tc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D66AF" w14:textId="189A56F0" w:rsidR="00CE1709" w:rsidRPr="00CE1709" w:rsidRDefault="00CE1709" w:rsidP="00CE170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>Гарантированный срок службы должен бытье не менее 5 лет с даты поставки.</w:t>
            </w:r>
          </w:p>
        </w:tc>
      </w:tr>
    </w:tbl>
    <w:p w14:paraId="397B81EF" w14:textId="77777777" w:rsidR="00C57A4A" w:rsidRDefault="00C57A4A" w:rsidP="00CE1709"/>
    <w:sectPr w:rsidR="00C57A4A">
      <w:pgSz w:w="11909" w:h="1684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CE"/>
    <w:rsid w:val="00A410CE"/>
    <w:rsid w:val="00C57A4A"/>
    <w:rsid w:val="00CC6588"/>
    <w:rsid w:val="00C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65EE"/>
  <w15:docId w15:val="{BB446E8E-3EF6-4F5B-93D6-84BCE4F5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E1709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1179</Characters>
  <Application>Microsoft Office Word</Application>
  <DocSecurity>0</DocSecurity>
  <Lines>65</Lines>
  <Paragraphs>29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 Semetov</dc:creator>
  <cp:keywords/>
  <cp:lastModifiedBy>Nurlan Semetov</cp:lastModifiedBy>
  <cp:revision>2</cp:revision>
  <dcterms:created xsi:type="dcterms:W3CDTF">2026-06-03T02:43:00Z</dcterms:created>
  <dcterms:modified xsi:type="dcterms:W3CDTF">2026-06-03T02:43:00Z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2026-06-03T02:43:02Z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80f3ae77-4636-410e-9314-7c361c83e7dc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