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82B5D" w14:textId="6B809212" w:rsidR="00363020" w:rsidRPr="00F50A27" w:rsidRDefault="00363020" w:rsidP="00E006AB">
      <w:pPr>
        <w:spacing w:after="0"/>
        <w:jc w:val="right"/>
        <w:rPr>
          <w:rFonts w:ascii="Times New Roman" w:hAnsi="Times New Roman" w:cs="Times New Roman"/>
          <w:b/>
          <w:bCs/>
          <w:sz w:val="22"/>
          <w:szCs w:val="22"/>
          <w:lang w:val="ru-RU"/>
        </w:rPr>
      </w:pPr>
      <w:bookmarkStart w:id="0" w:name="_Hlk210998752"/>
      <w:bookmarkStart w:id="1" w:name="_GoBack"/>
      <w:bookmarkEnd w:id="1"/>
      <w:r w:rsidRPr="00F50A27">
        <w:rPr>
          <w:rFonts w:ascii="Times New Roman" w:hAnsi="Times New Roman" w:cs="Times New Roman"/>
          <w:b/>
          <w:bCs/>
          <w:sz w:val="22"/>
          <w:szCs w:val="22"/>
          <w:lang w:val="ru-RU"/>
        </w:rPr>
        <w:t>Приложение №1</w:t>
      </w:r>
    </w:p>
    <w:p w14:paraId="3E04380E" w14:textId="2795B407" w:rsidR="00363020" w:rsidRPr="00F50A27" w:rsidRDefault="00363020" w:rsidP="00E006AB">
      <w:pPr>
        <w:tabs>
          <w:tab w:val="left" w:pos="450"/>
        </w:tabs>
        <w:spacing w:after="0"/>
        <w:jc w:val="center"/>
        <w:rPr>
          <w:rFonts w:ascii="Times New Roman" w:hAnsi="Times New Roman" w:cs="Times New Roman"/>
          <w:sz w:val="22"/>
          <w:szCs w:val="22"/>
          <w:lang w:val="ru-RU"/>
        </w:rPr>
      </w:pPr>
      <w:r w:rsidRPr="00F50A27">
        <w:rPr>
          <w:rFonts w:ascii="Times New Roman" w:hAnsi="Times New Roman" w:cs="Times New Roman"/>
          <w:b/>
          <w:bCs/>
          <w:sz w:val="22"/>
          <w:szCs w:val="22"/>
          <w:lang w:val="ru-RU"/>
        </w:rPr>
        <w:t>Инструкция по подготовке конкурсной заявки (для поставщиков)</w:t>
      </w:r>
    </w:p>
    <w:p w14:paraId="42E73C50"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p>
    <w:p w14:paraId="3C01B0FD"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Инструкция по подготовке конкурсной заявки (далее ИК) представляет собой руководство для поставщика, в котором устанавливаются требования к документации участника конкурса и условия его участия в конкурсе. </w:t>
      </w:r>
    </w:p>
    <w:p w14:paraId="27EFB147"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 случае если требования к участникам или критерии оценки не установлены конкурсной документацией, в последующем закупающая организация не имеет права применять неустановленные критерии или требовать от участника конкурса соответствия неустановленным требованиям либо предоставление документов, не установленных конкурсной документацией. </w:t>
      </w:r>
    </w:p>
    <w:p w14:paraId="3170C2B1"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Участниками конкурса могут быть физические и/или юридические лица, в любой их комбинации с официальным намерением заключить договор. </w:t>
      </w:r>
    </w:p>
    <w:p w14:paraId="4DE9C83B"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Запрещается участвовать в закупках поставщикам, а также их руководителям, включенным в базу данных недобросовестных поставщиков, а также участвующим в составе другого поставщика в качестве субподрядчика. </w:t>
      </w:r>
    </w:p>
    <w:p w14:paraId="1CB367A9"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Участник конкурса не должен иметь конфликта интересов. Участники конкурса, у которых будет обнаружен конфликт интересов, будут дисквалифицированы. </w:t>
      </w:r>
    </w:p>
    <w:p w14:paraId="299C8B46"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Участник конкурса может считаться находящимся в конфликте интересов с одной или несколькими сторонами в данном конкурсе, если имеет место любое из следующих обстоятельств, включая, но не ограничиваясь ими: </w:t>
      </w:r>
    </w:p>
    <w:p w14:paraId="7597BDD7" w14:textId="77777777" w:rsidR="00363020" w:rsidRPr="00F50A27" w:rsidRDefault="00363020">
      <w:pPr>
        <w:pStyle w:val="a7"/>
        <w:numPr>
          <w:ilvl w:val="1"/>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Общий законный представитель для целей настоящего Конкурсного предложения; </w:t>
      </w:r>
    </w:p>
    <w:p w14:paraId="595AD0E6" w14:textId="77777777" w:rsidR="00363020" w:rsidRPr="00F50A27" w:rsidRDefault="00363020">
      <w:pPr>
        <w:pStyle w:val="a7"/>
        <w:numPr>
          <w:ilvl w:val="1"/>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участник конкурса участвует более чем в одном предложении в данном конкурсе, либо индивидуально, либо в качестве партнера в совместном предприятии, за исключением альтернативных предложений, разрешенных согласно документации о закупке. Это приведет к дисквалификации всех конкурсных предложений, в которых он участвует. </w:t>
      </w:r>
    </w:p>
    <w:p w14:paraId="0C0CE1B2" w14:textId="77777777" w:rsidR="00363020" w:rsidRPr="00F50A27" w:rsidRDefault="00363020">
      <w:pPr>
        <w:pStyle w:val="a7"/>
        <w:numPr>
          <w:ilvl w:val="1"/>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Участник конкурса, который участвовал в качестве консультирующей стороны в подготовке проекта или технических спецификаций товаров, работ и услуг, являющихся предметом конкурсного предложения; </w:t>
      </w:r>
    </w:p>
    <w:p w14:paraId="653B30D8" w14:textId="77777777" w:rsidR="00363020" w:rsidRPr="00F50A27" w:rsidRDefault="00363020">
      <w:pPr>
        <w:pStyle w:val="a7"/>
        <w:numPr>
          <w:ilvl w:val="1"/>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Участник конкурса, имеющий родственные отношения с сотрудниками Закупающей организации, которые: </w:t>
      </w:r>
    </w:p>
    <w:p w14:paraId="2ACDBDBD"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прямо или косвенно участвуют в подготовке конкурсной документации или спецификаций договора и/или в процессе оценки предложения по такому договору; </w:t>
      </w:r>
    </w:p>
    <w:p w14:paraId="31F4CB63"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будут участвовать в реализации или надзоре за таким договором, если конфликт, вытекающий из таких отношений, не был разрешен приемлемым для Закупающей организации способом в течение всего процесса закупок и исполнения договора. </w:t>
      </w:r>
    </w:p>
    <w:p w14:paraId="172B52A2"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Все участники закупки должны соблюдать основные принципы этики поведения в процессе закупок и при исполнении договоров о закупках. Участники не должны быть замешаны в неправомерных действиях, таких как коррупция, мошенничество, сговор, принуждение и взяточничество. </w:t>
      </w:r>
    </w:p>
    <w:p w14:paraId="740DD722"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 случае внутригрупповой кооперации лиц, участвующих в закупке, участники процедуры закупок обязаны соблюдать требования законодательства Кыргызской Республики о заинтересованных сделках. </w:t>
      </w:r>
    </w:p>
    <w:p w14:paraId="52031BBA" w14:textId="77777777" w:rsidR="00363020" w:rsidRPr="00F50A27" w:rsidRDefault="00363020">
      <w:pPr>
        <w:pStyle w:val="a7"/>
        <w:numPr>
          <w:ilvl w:val="0"/>
          <w:numId w:val="2"/>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 случае выявления закупающей организацией фактов, указанных в настоящем параграфе, предложения таких поставщиков подлежат отклонению. </w:t>
      </w:r>
    </w:p>
    <w:p w14:paraId="58E53401"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Конкурсная заявка </w:t>
      </w:r>
    </w:p>
    <w:p w14:paraId="6C08F6C8"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Конкурсная заявка, подготовленная Участником конкурса (далее по тексту "Конкурсная заявка", также по тексту может использоваться "Предложение"), а также вся корреспонденция и документы </w:t>
      </w:r>
      <w:r w:rsidRPr="00F50A27">
        <w:rPr>
          <w:rFonts w:ascii="Times New Roman" w:hAnsi="Times New Roman" w:cs="Times New Roman"/>
          <w:sz w:val="22"/>
          <w:szCs w:val="22"/>
          <w:lang w:val="ru-RU"/>
        </w:rPr>
        <w:lastRenderedPageBreak/>
        <w:t xml:space="preserve">касательно данной Конкурсной заявки, которыми обмениваются Участник конкурса и Закупающая организация, должны быть составлены на языке, указанном в Приглашении. </w:t>
      </w:r>
    </w:p>
    <w:p w14:paraId="2EF0507E"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Если к предложению прилагаются документы на других языках (копии сертификатов, техническая документация, рекламная продукция и пр.), то такие документы должны быть переведены на язык документации о закупке, а подпись переводчика нотариально удостоверена. </w:t>
      </w:r>
    </w:p>
    <w:p w14:paraId="544CB2BC"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Участник несет все затраты, связанные с подготовкой и подачей Конкурсной заявки. Закупающая организация не несет ответственности за возмещение таких затрат, независимо от результатов конкурса. </w:t>
      </w:r>
    </w:p>
    <w:p w14:paraId="1D71C2A5"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Документация, входящая в конкурсную заявку поставщика при одноэтапной однопакетной процедуре: </w:t>
      </w:r>
    </w:p>
    <w:p w14:paraId="30450072"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конкурсная заявка/предложение поставщика, подписанное уполномоченным лицом поставщика, в том числе с использованием электронной подписи; </w:t>
      </w:r>
    </w:p>
    <w:p w14:paraId="622EDA59"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заполненные формы на поставку товаров, объемов работ и услуг в соответствии с Приложениями настоящей Стандартной конкурсной документации; </w:t>
      </w:r>
    </w:p>
    <w:p w14:paraId="3A7B665E"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техническая спецификация предлагаемого товара, расходных материалов, запасных частей и прочее; </w:t>
      </w:r>
    </w:p>
    <w:p w14:paraId="2B12FC6A"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таблица цен на поставку товаров; </w:t>
      </w:r>
    </w:p>
    <w:p w14:paraId="126A474D"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ведомость объема работ/оказания услуг (по каждому виду/наименованию) с указанием стоимости с учетом применимых налогов; </w:t>
      </w:r>
    </w:p>
    <w:p w14:paraId="123E11D1"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график поставок товаров/выполнения работ/оказания услуг; </w:t>
      </w:r>
    </w:p>
    <w:p w14:paraId="723E4548"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методика выполнения работ/оказания услуг (если требуется), </w:t>
      </w:r>
    </w:p>
    <w:p w14:paraId="59F4CA80"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лицензии/разрешения, в соответствии с действующим законодательством Кыргызской Республики о лицензионно-разрешительной системе (если применимо), патенты и прочее; </w:t>
      </w:r>
    </w:p>
    <w:p w14:paraId="1F096758"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сведения о квалификации, с подтверждающими документами о соответствии установленным требованиям по квалификации (авторизационные письма, свидетельства, сертификаты, документы по финансовой отчетности, копии договоров подтверждающий опыт и актов приемки товаров, работ и услуг); </w:t>
      </w:r>
    </w:p>
    <w:p w14:paraId="46CE6273"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гарантийное обеспечение конкурсной заявки поставщика; </w:t>
      </w:r>
    </w:p>
    <w:p w14:paraId="76A3BA8E" w14:textId="77777777" w:rsidR="00363020" w:rsidRPr="00F50A27"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регистрационные документы поставщика: выписка из государственного реестра юридических лиц, свидетельство индивидуального предпринимателя, копия Устава/Положения участника, документы, подтверждающие полномочия лица, подписавшего Конкурсную заявку. </w:t>
      </w:r>
    </w:p>
    <w:p w14:paraId="0238BF31"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Документация, входящая в конкурсную заявку поставщика при одноэтапной двухпакетной процедуре. </w:t>
      </w:r>
    </w:p>
    <w:p w14:paraId="560B79F7"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Конкурсное предложение должно состоять из двух пакетов документов, подаваемых одновременно, один из которых содержит Техническое предложение, а другой - Ценовое предложение, причем оба пакета документов должны быть вложены в конкурсную заявку. </w:t>
      </w:r>
    </w:p>
    <w:p w14:paraId="1152D74C"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Техническое предложение поставщика должно состоять из следующих документов: </w:t>
      </w:r>
    </w:p>
    <w:p w14:paraId="321A2B91"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Техническое предложение поставщика, подписанное уполномоченным лицом поставщика, в том числе с использованием электронной подписи; </w:t>
      </w:r>
    </w:p>
    <w:p w14:paraId="310632EB"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гарантийное обеспечение конкурсной заявки поставщика; </w:t>
      </w:r>
    </w:p>
    <w:p w14:paraId="55DC21A9"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техническая спецификация предлагаемого товара, расходных материалов, запасных частей и прочее; </w:t>
      </w:r>
    </w:p>
    <w:p w14:paraId="79042463"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график поставок товаров/выполнения работ/оказания услуг; </w:t>
      </w:r>
    </w:p>
    <w:p w14:paraId="2EF4DB8F"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методика выполнения работ/оказания услуг (если требуется); </w:t>
      </w:r>
    </w:p>
    <w:p w14:paraId="0297BE84"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лицензии/разрешения, в соответствии с действующим законодательством Кыргызской Республики о лицензионно-разрешительной системе (если применимо), патенты и прочее; </w:t>
      </w:r>
    </w:p>
    <w:p w14:paraId="12747EF6"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Сведения о квалификации, с подтверждающими документами о соответствии установленным требованиям по квалификации (авторизационные письма, свидетельства, сертификаты, документы по </w:t>
      </w:r>
      <w:r w:rsidRPr="00F50A27">
        <w:rPr>
          <w:rFonts w:ascii="Times New Roman" w:hAnsi="Times New Roman" w:cs="Times New Roman"/>
          <w:sz w:val="22"/>
          <w:szCs w:val="22"/>
          <w:lang w:val="ru-RU"/>
        </w:rPr>
        <w:lastRenderedPageBreak/>
        <w:t xml:space="preserve">финансовой отчетности, копии договоров подтверждающий опыт и актов приемки товаров, работ и услуг); </w:t>
      </w:r>
    </w:p>
    <w:p w14:paraId="1A374EE8"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Регистрационные документы поставщика: выписка из государственного реестра юридических лиц, свидетельство индивидуального предпринимателя, копия Устава/Положения участника, документы, подтверждающие полномочия лица, подписавшего Конкурсную заявку; </w:t>
      </w:r>
    </w:p>
    <w:p w14:paraId="56DAD2DA"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Другие документы, требуемые документацией о закупке. </w:t>
      </w:r>
    </w:p>
    <w:p w14:paraId="23D7D45B"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Ценовое предложение поставщика должно состоять из следующих документов: </w:t>
      </w:r>
    </w:p>
    <w:p w14:paraId="29FA74C3"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Ценовое предложение поставщика, подписанное уполномоченным лицом поставщика, в том числе с использованием электронной подписи; </w:t>
      </w:r>
    </w:p>
    <w:p w14:paraId="085E1E2E"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таблица цен на поставку товаров; </w:t>
      </w:r>
    </w:p>
    <w:p w14:paraId="1DB88D2D"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ведомость объема работ/оказания услуг (по каждому виду/наименованию) с указанием стоимости с учетом применимых налогов; </w:t>
      </w:r>
    </w:p>
    <w:p w14:paraId="4C0CAF3E" w14:textId="77777777" w:rsidR="00363020" w:rsidRPr="00F50A27"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другие документы, требуемые документацией о закупке. </w:t>
      </w:r>
    </w:p>
    <w:p w14:paraId="1DABCAB2"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Конкурсная заявка подается в электронном виде, посредством загрузки в Систему заполненных форм и сопутствующих документов в отсканированном виде. </w:t>
      </w:r>
    </w:p>
    <w:p w14:paraId="628BDB17"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Каждый поставщик может подавать только одно предложение на участие в закупке - либо самостоятельно, либо в составе простого товарищества. Если поставщик представил более одного предложения - либо самостоятельно, либо в составе простого товарищества - будут отклонены все предложения этого поставщика. </w:t>
      </w:r>
    </w:p>
    <w:p w14:paraId="2A60E5B0"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Участник конкурса может изменить, заменить или отозвать свою Конкурсную заявку после ее подачи в Системе до истечения окончательного срока подачи конкурсных заявок, установленного в Приглашении закупающей организации. </w:t>
      </w:r>
    </w:p>
    <w:p w14:paraId="62584CBA"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Поставщик не позднее 3 (трех) рабочих дней до истечения окончательного срока представления предложений через Систему может запросить разъяснение по положениям документации о закупке. Закупающая организация не позднее 2 (двух) рабочих дней предоставляет ответ на такой запрос посредством Системы. </w:t>
      </w:r>
    </w:p>
    <w:p w14:paraId="708479D2"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При внесении изменений в документацию о закупке окончательный срок предоставления предложений продлевается на срок не менее 5 (пяти) рабочих дней. При этом Система автоматически рассылает уведомления всем участникам о продлении сроков. </w:t>
      </w:r>
    </w:p>
    <w:p w14:paraId="25426FF7"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Закупающей организации разрешается уточнять аспекты описания предмета закупок путем: </w:t>
      </w:r>
    </w:p>
    <w:p w14:paraId="00CE282F"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исключения или изменения любого аспекта первоначально указанных технических, качественных или эксплуатационных характеристик предмета закупок и добавления новых характеристик, отвечающих требованиям Типового порядка; </w:t>
      </w:r>
    </w:p>
    <w:p w14:paraId="7FE83131"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исключения или изменения любого первоначально указанного критерия для рассмотрения или оценки предложения, или включая новые критерии, отвечающие требованиям Типового порядка, если эти критерии касаются изменения технических, качественных или эксплуатационных характеристик предмета закупок; </w:t>
      </w:r>
    </w:p>
    <w:p w14:paraId="09B425C2" w14:textId="77777777" w:rsidR="00363020" w:rsidRPr="00F50A27"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сообщения о любом исключении, изменении или включении представить окончательные предложения. </w:t>
      </w:r>
    </w:p>
    <w:p w14:paraId="64D40685"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Срок действия предложения поставщика </w:t>
      </w:r>
    </w:p>
    <w:p w14:paraId="350AFBB3" w14:textId="77777777" w:rsidR="00363020" w:rsidRPr="00F50A27" w:rsidRDefault="00363020">
      <w:pPr>
        <w:pStyle w:val="a7"/>
        <w:numPr>
          <w:ilvl w:val="0"/>
          <w:numId w:val="4"/>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Срок действия предложения поставщика: </w:t>
      </w:r>
    </w:p>
    <w:p w14:paraId="0166E4A3" w14:textId="77777777" w:rsidR="00363020" w:rsidRPr="00F50A27"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предложение поставщика должны быть действительными в течение срока, указанного в конкурсной документации. Срок действия предложения поставщика начинается с даты, установленной Заказчиком в качестве окончательного срока подачи предложений. Предложение поставщика, действительное в течение более короткого периода, будет отклонено Заказчиком как не отвечающее требованиям; </w:t>
      </w:r>
    </w:p>
    <w:p w14:paraId="635DF630" w14:textId="77777777" w:rsidR="00363020" w:rsidRPr="00F50A27"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lastRenderedPageBreak/>
        <w:t xml:space="preserve">предложение поставщика должно быть действительно, и не может быть изменено, либо отозвано в течение срока, указанного поставщиком, в исключительных случаях, если оценка и подписание договора не могут быть завершены в срок действия Предложения, закупающая организация вправе просить поставщика продлить срок действия Предложения на определенный период через Систему; </w:t>
      </w:r>
    </w:p>
    <w:p w14:paraId="26BA7964" w14:textId="77777777" w:rsidR="00363020" w:rsidRPr="00F50A27"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не допускается продление срока после истечения срока действия предложений Поставщика. Поставщик имеет право отказать в просьбе продлить срок действия своего Предложения, не утратив при этом право на возврат Гарантийного обеспечения конкурсной заявки поставщика; </w:t>
      </w:r>
    </w:p>
    <w:p w14:paraId="5ACFAA1F" w14:textId="77777777" w:rsidR="00363020" w:rsidRPr="00F50A27"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если в соответствии с документацией о закупке запрашивается обеспечение конкурсного предложения банковской гарантией, оно также должно быть продлено на 14 дней после окончания продленного срока действия предложения поставщика. Поставщик, удовлетворивший запрос, не обязан и не имеет права изменять свое конкурсное предложение; </w:t>
      </w:r>
    </w:p>
    <w:p w14:paraId="6BBE5B53" w14:textId="77777777" w:rsidR="00363020" w:rsidRPr="00F50A27"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поставщики имеют право не продлевать срок действия предложений, в этом случае их предложение подлежит отклонению. </w:t>
      </w:r>
    </w:p>
    <w:p w14:paraId="3CF0A205"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Цена и валюта конкурсной заявки </w:t>
      </w:r>
    </w:p>
    <w:p w14:paraId="76847813" w14:textId="77777777" w:rsidR="00363020" w:rsidRPr="00F50A27" w:rsidRDefault="00363020">
      <w:pPr>
        <w:pStyle w:val="a7"/>
        <w:numPr>
          <w:ilvl w:val="0"/>
          <w:numId w:val="5"/>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Цены, указываемые поставщиком, должны включать все расходы, налоги, пошлины и сборы, уплачиваемые поставщиком в связи с поставкой товаров, выполнением работ/оказанием услуг. </w:t>
      </w:r>
    </w:p>
    <w:p w14:paraId="52FF6989" w14:textId="77777777" w:rsidR="00363020" w:rsidRPr="00F50A27" w:rsidRDefault="00363020">
      <w:pPr>
        <w:pStyle w:val="a7"/>
        <w:numPr>
          <w:ilvl w:val="0"/>
          <w:numId w:val="5"/>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Цены, предлагаемые поставщиком, должны оставаться фиксированными в течение всего срока действия Предложения и выполнения договора, и не должны меняться ни при каких обстоятельствах, кроме случаев изменения в законодательстве о налогообложении. Предложение, допускающее изменение цен, будет рассматриваться как не отвечающее основным условиям документации о закупке, и подлежит отклонению. </w:t>
      </w:r>
    </w:p>
    <w:p w14:paraId="2B8097B2" w14:textId="77777777" w:rsidR="00363020" w:rsidRPr="00F50A27" w:rsidRDefault="00363020">
      <w:pPr>
        <w:pStyle w:val="a7"/>
        <w:numPr>
          <w:ilvl w:val="0"/>
          <w:numId w:val="5"/>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Цены должны быть указаны в валюте, предусмотренной в документации о закупке. В случаях, если устанавливается иностранная валюта, то оплата по договору должна производиться в национальной валюте в сумме эквивалентной иностранной валюте, по официальному курсу соответствующей валюты, установленному Национальным банком Кыргызской Республики на день оплаты, или по фиксированному курсу в договоре. </w:t>
      </w:r>
    </w:p>
    <w:p w14:paraId="1239B86F"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Гарантийное обеспечение конкурсной заявки </w:t>
      </w:r>
    </w:p>
    <w:p w14:paraId="4B652AF4"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Гарантийное обеспечение конкурсной заявки (далее по тесту - ГОКЗ) применяется если такое требование установлено закупающей организацией. В этом случае гарантийное обеспечение конкурсной заявки поставщика может быть осуществлено: </w:t>
      </w:r>
    </w:p>
    <w:p w14:paraId="032DA810"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денежными средствами в размере, не превышающем 2 процента от планируемой стоимости предмета закупки, которые вносятся на расчетный счет закупающей организации; </w:t>
      </w:r>
    </w:p>
    <w:p w14:paraId="099523FD"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в форме банковской гарантии; </w:t>
      </w:r>
    </w:p>
    <w:p w14:paraId="399260E7"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в форме декларации, гарантирующей Предложение поставщика. </w:t>
      </w:r>
    </w:p>
    <w:p w14:paraId="3F9C4D09"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 случае внесения ГОКЗ денежными средствами поставщик обязан оплатить, и приложить документальные доказательства об оплате ГОКЗ, а в случае подачи Предложения не на все лоты оплата производится соразмерно тем лотам, на которые подано Предложение. </w:t>
      </w:r>
    </w:p>
    <w:p w14:paraId="6A4415A1"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Кроме того, поставщик обеспечивает поступление денежных средств на расчетный счет закупающей организации с указанием номера закупки до момента вскрытия предложений. </w:t>
      </w:r>
    </w:p>
    <w:p w14:paraId="50FEA6A4"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ГОКЗ должно быть действительно в течение 14 дней после первоначального срока действия предложения поставщика или после любого периода продления, если оно запрашивается. </w:t>
      </w:r>
    </w:p>
    <w:p w14:paraId="544BC3A9"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Оплата ГОКЗ участниками простого товарищества осуществляется любым из партнеров. В случае простого товарищества (консорциума), если гарантийное обеспечение предложения подается в виде банковской гарантии, то банковская гарантия должна быть выдана на имя простого товарищества (консорциума). </w:t>
      </w:r>
    </w:p>
    <w:p w14:paraId="799DFB50"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ГОКЗ поставщика удерживается в случаях: </w:t>
      </w:r>
    </w:p>
    <w:p w14:paraId="3CBF32DC"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lastRenderedPageBreak/>
        <w:t xml:space="preserve">- отказа в подписании договора на условиях документации о закупке и предусмотренных в предложении поставщика, за исключением случаев, если такой отказ связан с введением режима чрезвычайной ситуации, чрезвычайного положения или обстоятельствами непреодолимой силы при условии опубликования объявления о закупке до введения такого режима или до наступления таких обстоятельств; </w:t>
      </w:r>
    </w:p>
    <w:p w14:paraId="0E0EF313"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отзыва Предложения поставщика после ее вскрытия и до истечения срока ее действия; </w:t>
      </w:r>
    </w:p>
    <w:p w14:paraId="6E8FC883"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не принятия исправления арифметических ошибок; </w:t>
      </w:r>
    </w:p>
    <w:p w14:paraId="1D0C34AA"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отказа в предоставлении гарантийного обеспечения исполнения договора, в случае если такое требование установлено документацией о закупке. </w:t>
      </w:r>
    </w:p>
    <w:p w14:paraId="784D26F6"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Вышеуказанные основания удержания ГОКЗ должны быть отражены в банковской гарантии. </w:t>
      </w:r>
    </w:p>
    <w:p w14:paraId="42DC96F7" w14:textId="77777777" w:rsidR="00363020" w:rsidRPr="00F50A27"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ГОКЗ возвращается Участникам конкурса в той же сумме и валюте, в которой оно было предоставлено, после подписания договора с победителем конкурса и предоставлением гарантийного обеспечения исполнения договора (если требовалось) либо после истечения срока действия ГОКЗ, в зависимости от того, какое из событий наступит раньше. </w:t>
      </w:r>
    </w:p>
    <w:p w14:paraId="260C4C94"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Консорциум </w:t>
      </w:r>
    </w:p>
    <w:p w14:paraId="40E27DB1" w14:textId="77777777" w:rsidR="00363020" w:rsidRPr="00F50A27" w:rsidRDefault="00363020">
      <w:pPr>
        <w:pStyle w:val="a7"/>
        <w:numPr>
          <w:ilvl w:val="0"/>
          <w:numId w:val="7"/>
        </w:numPr>
        <w:tabs>
          <w:tab w:val="left" w:pos="450"/>
          <w:tab w:val="left" w:pos="63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Предложение поставщика, которое подает простое товарищество, состоящее из двух или более лиц (консорциум), должно отвечать следующим требованиям: </w:t>
      </w:r>
    </w:p>
    <w:p w14:paraId="4BFCC46B" w14:textId="77777777" w:rsidR="00363020" w:rsidRPr="00F50A27"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ведущий партнер должен соответствовать не менее 40 процентам квалификационных требований, установленных документацией о закупке, а остальные партнеры - по усмотрению закупающей организации; </w:t>
      </w:r>
    </w:p>
    <w:p w14:paraId="3B0823E6" w14:textId="77777777" w:rsidR="00363020" w:rsidRPr="00F50A27"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опыт членов простого товарищества, финансовые и технические возможности каждого из партнеров простого товарищества суммируются и должны соответствовать 100 процентам установленным требованиям в документации о закупке. В случае несоответствия этим требованиям предложение поставщика простого товарищества отклоняется; </w:t>
      </w:r>
    </w:p>
    <w:p w14:paraId="4255FF07" w14:textId="77777777" w:rsidR="00363020" w:rsidRPr="00F50A27"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оно должно включать в себя заключенный между партнерами соглашение в соответствии с Гражданским кодексом Кыргызской Республики; </w:t>
      </w:r>
    </w:p>
    <w:p w14:paraId="78258C87" w14:textId="77777777" w:rsidR="00363020" w:rsidRPr="00F50A27"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один из партнеров должен быть ведущим, уполномоченным нести обязательства и получать указания от имени и по поручению любого партнера и всех партнеров, что подтверждается соответствующим договором простого товарищества; </w:t>
      </w:r>
    </w:p>
    <w:p w14:paraId="538D00D7" w14:textId="77777777" w:rsidR="00363020" w:rsidRPr="00F50A27"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предложение от простого товарищества (консорциума) подается и должно быть подписано ведущим партнером, при наличии доверенности на подписание от остальных членов простого товарищества (консорциума), либо должно быть подписано всеми членами простого товарищества (консорциума); </w:t>
      </w:r>
    </w:p>
    <w:p w14:paraId="6366243A" w14:textId="77777777" w:rsidR="00363020" w:rsidRPr="00F50A27"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предложение подается в системе с личного кабинета ведущего партнера, определенного соглашением простого товарищества. </w:t>
      </w:r>
    </w:p>
    <w:p w14:paraId="74E33B33"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Квалификационные требования </w:t>
      </w:r>
    </w:p>
    <w:p w14:paraId="4C6316CD" w14:textId="77777777" w:rsidR="00363020" w:rsidRPr="00F50A27" w:rsidRDefault="00363020">
      <w:pPr>
        <w:pStyle w:val="a7"/>
        <w:numPr>
          <w:ilvl w:val="0"/>
          <w:numId w:val="9"/>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Поставщики должны предоставить информацию о соответствии установленным закупающей организацией квалификационным требованиям в документации о закупке, и приложить (в случае требования) соответствующие подтверждения/доказательства, документы (в копиях), такие как: </w:t>
      </w:r>
    </w:p>
    <w:p w14:paraId="106E994E" w14:textId="77777777" w:rsidR="00363020" w:rsidRPr="00F50A27" w:rsidRDefault="00363020">
      <w:pPr>
        <w:pStyle w:val="a7"/>
        <w:numPr>
          <w:ilvl w:val="1"/>
          <w:numId w:val="9"/>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акты приемки, товаров, выполненных работ/оказанных услуг по соответствующим договорам соразмерно на сумму участвующих лотов (в случае подачи предложения на несколько лотов, предоставляются копии таких актов соразмерно на сумму всех лотов) для подтверждения схожего опыта выполнения договоров по предмету закупки на сумму лота или закупки (если закупка проводится по одному лоту) с указанием периода, в соответствии документации о закупке; </w:t>
      </w:r>
    </w:p>
    <w:p w14:paraId="7DFC0F36" w14:textId="77777777" w:rsidR="00363020" w:rsidRPr="00F50A27" w:rsidRDefault="00363020">
      <w:pPr>
        <w:pStyle w:val="a7"/>
        <w:numPr>
          <w:ilvl w:val="1"/>
          <w:numId w:val="9"/>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отчеты о движении денежных средств, о прибылях и убытках, баланс или Единую налоговую декларацию, или выпиской из банка (оригинал), подтверждающие финансовую состоятельность поставщика; </w:t>
      </w:r>
    </w:p>
    <w:p w14:paraId="49E08E91" w14:textId="77777777" w:rsidR="00363020" w:rsidRPr="00F50A27" w:rsidRDefault="00363020">
      <w:pPr>
        <w:pStyle w:val="a7"/>
        <w:numPr>
          <w:ilvl w:val="1"/>
          <w:numId w:val="9"/>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lastRenderedPageBreak/>
        <w:t xml:space="preserve">лицензии/разрешения (если деятельность лицензируется, для участников, не являющихся резидентами Кыргызской Республики - наличие лицензии страны происхождения, в случае взаимного признания лицензии сторонами на основании международного договора, участницей которого является Кыргызская Республика) с приложениями; </w:t>
      </w:r>
    </w:p>
    <w:p w14:paraId="46CA2592" w14:textId="77777777" w:rsidR="00363020" w:rsidRPr="00F50A27" w:rsidRDefault="00363020">
      <w:pPr>
        <w:pStyle w:val="a7"/>
        <w:numPr>
          <w:ilvl w:val="1"/>
          <w:numId w:val="9"/>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договоры аренды, пользования, технические паспорта на транспортные средства, накладные на оборудование свидетельствующие о наличии материально-технической базы для исполнения договора; </w:t>
      </w:r>
    </w:p>
    <w:p w14:paraId="54102429" w14:textId="77777777" w:rsidR="00363020" w:rsidRPr="00F50A27" w:rsidRDefault="00363020">
      <w:pPr>
        <w:pStyle w:val="a7"/>
        <w:numPr>
          <w:ilvl w:val="1"/>
          <w:numId w:val="9"/>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трудовые книжки, договора, допуски, свидетельства, дипломы, сертификаты и прочие документы которые подтверждают квалификацию работников, имеющих необходимые знания и опыт. </w:t>
      </w:r>
    </w:p>
    <w:p w14:paraId="0A4815BC" w14:textId="77777777" w:rsidR="00363020" w:rsidRPr="00F50A27" w:rsidRDefault="00363020">
      <w:pPr>
        <w:pStyle w:val="a7"/>
        <w:numPr>
          <w:ilvl w:val="0"/>
          <w:numId w:val="9"/>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Необходимые квалификационные и другие требования к конкретной закупке заполняются Заказчиком непосредственно в Системе. </w:t>
      </w:r>
    </w:p>
    <w:p w14:paraId="7F849A1B"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Техническая спецификация </w:t>
      </w:r>
    </w:p>
    <w:p w14:paraId="1D190163"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Поставляемые товары должны быть новыми, ранее не бывшими в употреблении, быть изготовленными по самым последним или ныне находящимся в производстве модификациям, быть актуальными и включать все последние усовершенствования в конструкции и материалах, отражать все последние достижения в области проектирования и разработки материалов, если конкурсом не предусмотрено иное. </w:t>
      </w:r>
    </w:p>
    <w:p w14:paraId="6356E4F1"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Точные и четкие спецификации являются необходимым условием для того, чтобы участники конкурса могли реалистично и конкурентоспособно ответить на требования Заказчика без оговорок и условий. </w:t>
      </w:r>
    </w:p>
    <w:p w14:paraId="1799D150"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 контексте конкурсных процедур спецификации должны быть составлены таким образом, чтобы обеспечить максимально широкую конкуренцию и в то же время четко отражать требуемые стандарты материалов, оборудования, других поставок и качества работ, которые должны быть предоставлены. Только в этом случае будут достигнуты цели экономии, эффективности и равенства при закупках, обеспечено соответствие заявок требованиям и облегчена последующая задача оценки заявок. </w:t>
      </w:r>
    </w:p>
    <w:p w14:paraId="02FFA2CA"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Качество и безопасность поставляемых товаров, и используемых расходных материалов при осуществлении работ и услуг должно соответствовать соответствующим техническим регламентам и подтверждаться сертификатами соответствия. </w:t>
      </w:r>
    </w:p>
    <w:p w14:paraId="2414BFC1"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Товары или материалы, используемые в работах или услугах должны отвечать стандартам, указанным в технических требованиях и соответствовать техническим регламентам Кыргызской Республики, или международным нормам и стандартам, обеспечивающих эквивалентный или более высокий уровень качества. </w:t>
      </w:r>
    </w:p>
    <w:p w14:paraId="4B0D1493"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 случае если предмет закупки включен в Перечень товаров, подлежащих обязательной сертификации необходимо предоставить соответствующие подтверждения сертификации. </w:t>
      </w:r>
    </w:p>
    <w:p w14:paraId="4FDB247E"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Проектные документы, чертежи, расчеты, отчеты, технические инженерные документы, фотоматериалы, съемки, схемы и прочие подобные документы должны быть четкими, читабельными. </w:t>
      </w:r>
    </w:p>
    <w:p w14:paraId="2513CE7E"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Чертежи (при необходимости) принято переплетать в отдельный том, который зачастую больше других томов договора. Размер определяется масштабом чертежей, которые не должны быть уменьшены до такой степени, чтобы детали стали неразборчивыми. </w:t>
      </w:r>
    </w:p>
    <w:p w14:paraId="03E56DA7"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Строительные чертежи, даже если они не полностью проработаны, должны содержать достаточное количество деталей, чтобы закупающая организация могла понять тип и сложность работ и определить цену по ведомости объемов или графику работ. </w:t>
      </w:r>
    </w:p>
    <w:p w14:paraId="13AC43C9"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Поставщик вправе предложить использовать альтернативные технические решения для определенных частей работ. Альтернативные решения уместны в тех случаях, когда возможны очевидные (и потенциально менее дорогостоящие) альтернативные решения по сравнению с техническими решениями, указанными в конкурсной документации для определенных элементов работ, с учетом сравнительных специализированных преимуществ потенциальных Участников конкурса. </w:t>
      </w:r>
    </w:p>
    <w:p w14:paraId="52B13EA0" w14:textId="77777777" w:rsidR="00363020" w:rsidRPr="00F50A27" w:rsidRDefault="00363020">
      <w:pPr>
        <w:pStyle w:val="a7"/>
        <w:numPr>
          <w:ilvl w:val="0"/>
          <w:numId w:val="8"/>
        </w:numPr>
        <w:tabs>
          <w:tab w:val="left" w:pos="450"/>
        </w:tabs>
        <w:spacing w:after="0"/>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lastRenderedPageBreak/>
        <w:t xml:space="preserve">Такие альтернативные решения поставщика должны сопровождаться всей информацией, необходимой для полной оценки закупающей организацией, включая чертежи, проектные расчеты, технические спецификации, разбивку цен, предлагаемую методологию строительства и другие соответствующие детали. </w:t>
      </w:r>
    </w:p>
    <w:p w14:paraId="78E289C1"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Декларация добросовестности и антикоррупционная оговорка </w:t>
      </w:r>
    </w:p>
    <w:p w14:paraId="2412EC44" w14:textId="46ABF292"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Участник конкурса должен придерживаться высоких стандартов этики в течение процедур закупок и исполнения договоров, и они не должны быть замешаны в неправомерных действиях, таких как сговор, взяточничество, мошенничество и коррупция.</w:t>
      </w:r>
      <w:r w:rsidRPr="00F50A27">
        <w:rPr>
          <w:rFonts w:ascii="Times New Roman" w:hAnsi="Times New Roman" w:cs="Times New Roman"/>
          <w:sz w:val="22"/>
          <w:szCs w:val="22"/>
          <w:lang w:val="ru-RU"/>
        </w:rPr>
        <w:br w:type="page"/>
      </w:r>
    </w:p>
    <w:p w14:paraId="102E063C" w14:textId="3E70B600" w:rsidR="00A546A8" w:rsidRPr="00F50A27" w:rsidRDefault="00A546A8" w:rsidP="00E006AB">
      <w:pPr>
        <w:pStyle w:val="26"/>
        <w:keepNext/>
        <w:keepLines/>
        <w:shd w:val="clear" w:color="auto" w:fill="auto"/>
        <w:spacing w:after="0" w:line="220" w:lineRule="exact"/>
        <w:rPr>
          <w:sz w:val="22"/>
          <w:szCs w:val="22"/>
          <w:lang w:val="ru-RU"/>
        </w:rPr>
      </w:pPr>
      <w:r w:rsidRPr="00F50A27">
        <w:rPr>
          <w:sz w:val="22"/>
          <w:szCs w:val="22"/>
          <w:lang w:val="ru-RU"/>
        </w:rPr>
        <w:lastRenderedPageBreak/>
        <w:t>Приложение №</w:t>
      </w:r>
      <w:r w:rsidR="00363020" w:rsidRPr="00F50A27">
        <w:rPr>
          <w:sz w:val="22"/>
          <w:szCs w:val="22"/>
          <w:lang w:val="ru-RU"/>
        </w:rPr>
        <w:t>2</w:t>
      </w:r>
      <w:r w:rsidRPr="00F50A27">
        <w:rPr>
          <w:sz w:val="22"/>
          <w:szCs w:val="22"/>
          <w:lang w:val="ru-RU"/>
        </w:rPr>
        <w:t xml:space="preserve"> </w:t>
      </w:r>
    </w:p>
    <w:p w14:paraId="48FE90ED" w14:textId="77777777" w:rsidR="00A546A8" w:rsidRPr="00F50A27" w:rsidRDefault="00A546A8" w:rsidP="00E006AB">
      <w:pPr>
        <w:spacing w:after="0"/>
        <w:jc w:val="both"/>
        <w:rPr>
          <w:rFonts w:ascii="Times New Roman" w:hAnsi="Times New Roman" w:cs="Times New Roman"/>
          <w:b/>
          <w:bCs/>
          <w:sz w:val="22"/>
          <w:szCs w:val="22"/>
          <w:lang w:val="ru-RU"/>
        </w:rPr>
      </w:pPr>
    </w:p>
    <w:p w14:paraId="06BDE08B" w14:textId="0502E26A" w:rsidR="00A546A8" w:rsidRPr="00F50A27" w:rsidRDefault="00A546A8" w:rsidP="00E006AB">
      <w:pPr>
        <w:spacing w:after="0"/>
        <w:jc w:val="center"/>
        <w:rPr>
          <w:rFonts w:ascii="Times New Roman" w:hAnsi="Times New Roman" w:cs="Times New Roman"/>
          <w:sz w:val="22"/>
          <w:szCs w:val="22"/>
          <w:lang w:val="ru-RU"/>
        </w:rPr>
      </w:pPr>
      <w:r w:rsidRPr="00F50A27">
        <w:rPr>
          <w:rFonts w:ascii="Times New Roman" w:hAnsi="Times New Roman" w:cs="Times New Roman"/>
          <w:b/>
          <w:bCs/>
          <w:sz w:val="22"/>
          <w:szCs w:val="22"/>
          <w:lang w:val="ru-RU"/>
        </w:rPr>
        <w:t>ЗАЯВКА/ПРЕДЛОЖЕНИЕ ПОСТАВЩИКА</w:t>
      </w:r>
    </w:p>
    <w:p w14:paraId="09F60C19" w14:textId="3342CCF5"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Кому: ЗАО Кумтор Голд </w:t>
      </w:r>
      <w:r w:rsidR="00A239BE" w:rsidRPr="00F50A27">
        <w:rPr>
          <w:rFonts w:ascii="Times New Roman" w:hAnsi="Times New Roman" w:cs="Times New Roman"/>
          <w:sz w:val="22"/>
          <w:szCs w:val="22"/>
          <w:lang w:val="ru-RU"/>
        </w:rPr>
        <w:t>Компани</w:t>
      </w:r>
      <w:r w:rsidRPr="00F50A27">
        <w:rPr>
          <w:rFonts w:ascii="Times New Roman" w:hAnsi="Times New Roman" w:cs="Times New Roman"/>
          <w:sz w:val="22"/>
          <w:szCs w:val="22"/>
          <w:lang w:val="ru-RU"/>
        </w:rPr>
        <w:t xml:space="preserve">  </w:t>
      </w:r>
    </w:p>
    <w:p w14:paraId="3F3AD381"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От: _____________________________________________________________ </w:t>
      </w:r>
    </w:p>
    <w:p w14:paraId="4ED0CD16" w14:textId="76652B04"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Изучив опубликованную в документацию по закупке, предлагаем осуществить оказание услуг - _________________________________________ </w:t>
      </w:r>
    </w:p>
    <w:p w14:paraId="3B589AF0"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(наименование закупки) </w:t>
      </w:r>
    </w:p>
    <w:p w14:paraId="513CA9C6" w14:textId="77777777" w:rsidR="00A546A8" w:rsidRPr="00F50A27" w:rsidRDefault="00A546A8" w:rsidP="00E006AB">
      <w:pPr>
        <w:spacing w:after="0"/>
        <w:jc w:val="both"/>
        <w:rPr>
          <w:rFonts w:ascii="Times New Roman" w:hAnsi="Times New Roman" w:cs="Times New Roman"/>
          <w:sz w:val="22"/>
          <w:szCs w:val="22"/>
          <w:lang w:val="ru-RU"/>
        </w:rPr>
      </w:pPr>
    </w:p>
    <w:p w14:paraId="1F4A00CD" w14:textId="431E695B"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 соответствии со всеми условиями и требованиями документации о закупке, подтверждаемые заполненными формами, которая является частью настоящего предложения поставщика. </w:t>
      </w:r>
    </w:p>
    <w:p w14:paraId="750D7337"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Настоящим подтверждаем свою правоспособность для участия в данной закупке. </w:t>
      </w:r>
    </w:p>
    <w:p w14:paraId="2009EE68"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Наше конкурсное предложение будет действительно в течение __________ (указать срок действия) дней, начиная с даты, установленной для окончательного срока подачи конкурсных предложений, и будет оставаться обязательным для нас и может быть принято в любое время до истечения этого срока. </w:t>
      </w:r>
    </w:p>
    <w:p w14:paraId="380BD523"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Обязуемся, в случае определения нашего предложения победителем: </w:t>
      </w:r>
    </w:p>
    <w:p w14:paraId="38FC72E3"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1) Предоставить все необходимые документы, входящие в состав предложения поставщика. </w:t>
      </w:r>
    </w:p>
    <w:p w14:paraId="47D039C5" w14:textId="4989AE35"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2) </w:t>
      </w:r>
      <w:r w:rsidR="00ED221E" w:rsidRPr="00F50A27">
        <w:rPr>
          <w:rFonts w:ascii="Times New Roman" w:hAnsi="Times New Roman" w:cs="Times New Roman"/>
          <w:sz w:val="22"/>
          <w:szCs w:val="22"/>
          <w:lang w:val="ru-RU"/>
        </w:rPr>
        <w:t>О</w:t>
      </w:r>
      <w:r w:rsidRPr="00F50A27">
        <w:rPr>
          <w:rFonts w:ascii="Times New Roman" w:hAnsi="Times New Roman" w:cs="Times New Roman"/>
          <w:sz w:val="22"/>
          <w:szCs w:val="22"/>
          <w:lang w:val="ru-RU"/>
        </w:rPr>
        <w:t xml:space="preserve">казать услуги в соответствии с требованиями, приведенными в документации о закупке. </w:t>
      </w:r>
    </w:p>
    <w:p w14:paraId="1A45031A" w14:textId="77777777" w:rsidR="00A546A8" w:rsidRPr="00F50A27" w:rsidRDefault="00A546A8" w:rsidP="00E006AB">
      <w:pPr>
        <w:spacing w:after="0"/>
        <w:jc w:val="both"/>
        <w:rPr>
          <w:rFonts w:ascii="Times New Roman" w:hAnsi="Times New Roman" w:cs="Times New Roman"/>
          <w:b/>
          <w:bCs/>
          <w:sz w:val="22"/>
          <w:szCs w:val="22"/>
          <w:lang w:val="ru-RU"/>
        </w:rPr>
      </w:pPr>
    </w:p>
    <w:p w14:paraId="6494A953"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Наименование поставщика </w:t>
      </w:r>
    </w:p>
    <w:p w14:paraId="3630CDCA"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_________________________________ ___________________ </w:t>
      </w:r>
    </w:p>
    <w:p w14:paraId="095382CC" w14:textId="77777777"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(ФИО, должность) (Подпись) </w:t>
      </w:r>
    </w:p>
    <w:p w14:paraId="63CD795D" w14:textId="2CB4584B" w:rsidR="00A546A8" w:rsidRPr="00F50A27" w:rsidRDefault="00A546A8"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Печать</w:t>
      </w:r>
    </w:p>
    <w:p w14:paraId="3047C7C7" w14:textId="77777777" w:rsidR="00A546A8" w:rsidRPr="00F50A27" w:rsidRDefault="00A546A8" w:rsidP="00E006AB">
      <w:pPr>
        <w:spacing w:after="0"/>
        <w:jc w:val="both"/>
        <w:rPr>
          <w:rFonts w:ascii="Times New Roman" w:hAnsi="Times New Roman" w:cs="Times New Roman"/>
          <w:sz w:val="22"/>
          <w:szCs w:val="22"/>
          <w:lang w:val="ru-RU"/>
        </w:rPr>
      </w:pPr>
    </w:p>
    <w:p w14:paraId="6CC2F10D" w14:textId="0DA6657B" w:rsidR="00A546A8" w:rsidRPr="00F50A27" w:rsidRDefault="00A546A8" w:rsidP="00E006AB">
      <w:pPr>
        <w:spacing w:after="0"/>
        <w:rPr>
          <w:rFonts w:ascii="Times New Roman" w:hAnsi="Times New Roman" w:cs="Times New Roman"/>
          <w:sz w:val="22"/>
          <w:szCs w:val="22"/>
          <w:lang w:val="ru-RU"/>
        </w:rPr>
      </w:pPr>
      <w:r w:rsidRPr="00F50A27">
        <w:rPr>
          <w:rFonts w:ascii="Times New Roman" w:hAnsi="Times New Roman" w:cs="Times New Roman"/>
          <w:sz w:val="22"/>
          <w:szCs w:val="22"/>
          <w:lang w:val="ru-RU"/>
        </w:rPr>
        <w:br w:type="page"/>
      </w:r>
    </w:p>
    <w:p w14:paraId="1B2CA354" w14:textId="4D0822FB" w:rsidR="00A546A8" w:rsidRPr="00F50A27" w:rsidRDefault="00A546A8" w:rsidP="00E006AB">
      <w:pPr>
        <w:pStyle w:val="26"/>
        <w:keepNext/>
        <w:keepLines/>
        <w:shd w:val="clear" w:color="auto" w:fill="auto"/>
        <w:spacing w:after="0" w:line="220" w:lineRule="exact"/>
        <w:rPr>
          <w:sz w:val="22"/>
          <w:szCs w:val="22"/>
          <w:lang w:val="ru-RU"/>
        </w:rPr>
      </w:pPr>
      <w:r w:rsidRPr="00F50A27">
        <w:rPr>
          <w:sz w:val="22"/>
          <w:szCs w:val="22"/>
          <w:lang w:val="ru-RU"/>
        </w:rPr>
        <w:lastRenderedPageBreak/>
        <w:t>Приложение №</w:t>
      </w:r>
      <w:r w:rsidR="00363020" w:rsidRPr="00F50A27">
        <w:rPr>
          <w:sz w:val="22"/>
          <w:szCs w:val="22"/>
          <w:lang w:val="ru-RU"/>
        </w:rPr>
        <w:t>3</w:t>
      </w:r>
    </w:p>
    <w:p w14:paraId="1A829CCB" w14:textId="77777777" w:rsidR="00A546A8" w:rsidRPr="00F50A27" w:rsidRDefault="00A546A8" w:rsidP="00E006AB">
      <w:pPr>
        <w:pStyle w:val="26"/>
        <w:keepNext/>
        <w:keepLines/>
        <w:shd w:val="clear" w:color="auto" w:fill="auto"/>
        <w:spacing w:after="0" w:line="220" w:lineRule="exact"/>
        <w:jc w:val="both"/>
        <w:rPr>
          <w:sz w:val="22"/>
          <w:szCs w:val="22"/>
          <w:lang w:val="ru-RU"/>
        </w:rPr>
      </w:pPr>
    </w:p>
    <w:p w14:paraId="1FC5D1F8" w14:textId="77777777" w:rsidR="00A546A8" w:rsidRPr="00F50A27" w:rsidRDefault="00A546A8" w:rsidP="00E006AB">
      <w:pPr>
        <w:pStyle w:val="26"/>
        <w:keepNext/>
        <w:keepLines/>
        <w:shd w:val="clear" w:color="auto" w:fill="auto"/>
        <w:spacing w:after="0" w:line="220" w:lineRule="exact"/>
        <w:jc w:val="both"/>
        <w:rPr>
          <w:sz w:val="22"/>
          <w:szCs w:val="22"/>
          <w:lang w:val="ru-RU"/>
        </w:rPr>
      </w:pPr>
      <w:r w:rsidRPr="00F50A27">
        <w:rPr>
          <w:sz w:val="22"/>
          <w:szCs w:val="22"/>
          <w:lang w:val="ru-RU"/>
        </w:rPr>
        <w:t>ДЕКЛАРАЦИЯ ДОБРОСОВЕСТНОСТИ И АНТИКОРРУПЦИОННАЯ ОГОВОРКА</w:t>
      </w:r>
    </w:p>
    <w:p w14:paraId="0314CFBE" w14:textId="77777777" w:rsidR="00A546A8" w:rsidRPr="00F50A27" w:rsidRDefault="00A546A8" w:rsidP="00E006AB">
      <w:pPr>
        <w:pStyle w:val="24"/>
        <w:shd w:val="clear" w:color="auto" w:fill="auto"/>
        <w:tabs>
          <w:tab w:val="left" w:leader="underscore" w:pos="1853"/>
        </w:tabs>
        <w:spacing w:after="0" w:line="220" w:lineRule="exact"/>
        <w:jc w:val="both"/>
        <w:rPr>
          <w:sz w:val="22"/>
          <w:szCs w:val="22"/>
          <w:lang w:val="ru-RU"/>
        </w:rPr>
      </w:pPr>
      <w:r w:rsidRPr="00F50A27">
        <w:rPr>
          <w:sz w:val="22"/>
          <w:szCs w:val="22"/>
          <w:lang w:val="ru-RU"/>
        </w:rPr>
        <w:t>Кому:</w:t>
      </w:r>
      <w:r w:rsidRPr="00F50A27">
        <w:rPr>
          <w:sz w:val="22"/>
          <w:szCs w:val="22"/>
          <w:lang w:val="ru-RU"/>
        </w:rPr>
        <w:tab/>
      </w:r>
    </w:p>
    <w:p w14:paraId="50726BC9" w14:textId="77777777" w:rsidR="00A546A8" w:rsidRPr="00F50A27" w:rsidRDefault="00A546A8" w:rsidP="00E006AB">
      <w:pPr>
        <w:pStyle w:val="24"/>
        <w:shd w:val="clear" w:color="auto" w:fill="auto"/>
        <w:tabs>
          <w:tab w:val="left" w:leader="underscore" w:pos="1853"/>
        </w:tabs>
        <w:spacing w:after="0" w:line="437" w:lineRule="exact"/>
        <w:rPr>
          <w:sz w:val="22"/>
          <w:szCs w:val="22"/>
          <w:lang w:val="ru-RU"/>
        </w:rPr>
      </w:pPr>
      <w:r w:rsidRPr="00F50A27">
        <w:rPr>
          <w:sz w:val="22"/>
          <w:szCs w:val="22"/>
          <w:lang w:val="ru-RU"/>
        </w:rPr>
        <w:t xml:space="preserve">Название закупки: </w:t>
      </w:r>
    </w:p>
    <w:p w14:paraId="509DEDF7" w14:textId="77777777" w:rsidR="00A546A8" w:rsidRPr="00F50A27" w:rsidRDefault="00A546A8" w:rsidP="00E006AB">
      <w:pPr>
        <w:pStyle w:val="24"/>
        <w:shd w:val="clear" w:color="auto" w:fill="auto"/>
        <w:spacing w:after="0" w:line="274" w:lineRule="exact"/>
        <w:jc w:val="both"/>
        <w:rPr>
          <w:sz w:val="22"/>
          <w:szCs w:val="22"/>
          <w:lang w:val="ru-RU"/>
        </w:rPr>
      </w:pPr>
      <w:r w:rsidRPr="00F50A27">
        <w:rPr>
          <w:sz w:val="22"/>
          <w:szCs w:val="22"/>
          <w:lang w:val="ru-RU"/>
        </w:rPr>
        <w:t>Настоящим подтверждаю свое обязательство в соблюдении высоких стандартов ведения экономической деятельности и этических принципов, не допускать коррупционных практик, обеспечить честность и прозрачности в бизнес-отношениях, в связи с чем обязуюсь:</w:t>
      </w:r>
    </w:p>
    <w:p w14:paraId="55BEF572" w14:textId="77777777" w:rsidR="00A546A8" w:rsidRPr="00F50A27" w:rsidRDefault="00A546A8" w:rsidP="00E006AB">
      <w:pPr>
        <w:pStyle w:val="24"/>
        <w:shd w:val="clear" w:color="auto" w:fill="auto"/>
        <w:spacing w:after="0" w:line="278" w:lineRule="exact"/>
        <w:jc w:val="both"/>
        <w:rPr>
          <w:sz w:val="22"/>
          <w:szCs w:val="22"/>
          <w:lang w:val="ru-RU"/>
        </w:rPr>
      </w:pPr>
      <w:r w:rsidRPr="00F50A27">
        <w:rPr>
          <w:sz w:val="22"/>
          <w:szCs w:val="22"/>
          <w:lang w:val="ru-RU"/>
        </w:rPr>
        <w:t>-действовать в соответствии с принципами честности, надежности и профессионализма во всех аспектах своих отношений с закупающей организацией.</w:t>
      </w:r>
    </w:p>
    <w:p w14:paraId="19DAF2A7" w14:textId="77777777" w:rsidR="00A546A8" w:rsidRPr="00F50A27" w:rsidRDefault="00A546A8" w:rsidP="00E006AB">
      <w:pPr>
        <w:pStyle w:val="24"/>
        <w:shd w:val="clear" w:color="auto" w:fill="auto"/>
        <w:spacing w:after="0" w:line="278" w:lineRule="exact"/>
        <w:jc w:val="both"/>
        <w:rPr>
          <w:sz w:val="22"/>
          <w:szCs w:val="22"/>
          <w:lang w:val="ru-RU"/>
        </w:rPr>
      </w:pPr>
      <w:r w:rsidRPr="00F50A27">
        <w:rPr>
          <w:sz w:val="22"/>
          <w:szCs w:val="22"/>
          <w:lang w:val="ru-RU"/>
        </w:rPr>
        <w:t>-предоставлять продукцию, работы или услуги высокого качества, соответствующие установленным стандартам и требованиям закупающей организации.</w:t>
      </w:r>
    </w:p>
    <w:p w14:paraId="7F9BBB25" w14:textId="77777777" w:rsidR="00A546A8" w:rsidRPr="00F50A27" w:rsidRDefault="00A546A8" w:rsidP="00E006AB">
      <w:pPr>
        <w:pStyle w:val="24"/>
        <w:shd w:val="clear" w:color="auto" w:fill="auto"/>
        <w:spacing w:after="0" w:line="274" w:lineRule="exact"/>
        <w:jc w:val="both"/>
        <w:rPr>
          <w:sz w:val="22"/>
          <w:szCs w:val="22"/>
          <w:lang w:val="ru-RU"/>
        </w:rPr>
      </w:pPr>
      <w:r w:rsidRPr="00F50A27">
        <w:rPr>
          <w:sz w:val="22"/>
          <w:szCs w:val="22"/>
          <w:lang w:val="ru-RU"/>
        </w:rPr>
        <w:t>-соблюдать все применимые законы, правила и нормативные акты при осуществлении своей деятельности и выполнении обязательств по договору.</w:t>
      </w:r>
    </w:p>
    <w:p w14:paraId="1467696A" w14:textId="77777777" w:rsidR="00A546A8" w:rsidRPr="00F50A27" w:rsidRDefault="00A546A8" w:rsidP="00E006AB">
      <w:pPr>
        <w:pStyle w:val="24"/>
        <w:shd w:val="clear" w:color="auto" w:fill="auto"/>
        <w:spacing w:after="0" w:line="274" w:lineRule="exact"/>
        <w:jc w:val="both"/>
        <w:rPr>
          <w:sz w:val="22"/>
          <w:szCs w:val="22"/>
          <w:lang w:val="ru-RU"/>
        </w:rPr>
      </w:pPr>
      <w:r w:rsidRPr="00F50A27">
        <w:rPr>
          <w:sz w:val="22"/>
          <w:szCs w:val="22"/>
          <w:lang w:val="ru-RU"/>
        </w:rPr>
        <w:t>-предоставлять всю необходимую информацию о продукции, услугах, ценах, условиях поставки и других важных аспектах закупки.</w:t>
      </w:r>
    </w:p>
    <w:p w14:paraId="5E43BB6E" w14:textId="77777777" w:rsidR="00A546A8" w:rsidRPr="00F50A27" w:rsidRDefault="00A546A8" w:rsidP="00E006AB">
      <w:pPr>
        <w:pStyle w:val="24"/>
        <w:shd w:val="clear" w:color="auto" w:fill="auto"/>
        <w:spacing w:after="0" w:line="278" w:lineRule="exact"/>
        <w:jc w:val="both"/>
        <w:rPr>
          <w:sz w:val="22"/>
          <w:szCs w:val="22"/>
          <w:lang w:val="ru-RU"/>
        </w:rPr>
      </w:pPr>
      <w:r w:rsidRPr="00F50A27">
        <w:rPr>
          <w:sz w:val="22"/>
          <w:szCs w:val="22"/>
          <w:lang w:val="ru-RU"/>
        </w:rPr>
        <w:t>-не совершать коррупционные действия, такие как взяточничество, подкуп, мошенничество, и другие действия, противоречащие закону и этическим стандартам.</w:t>
      </w:r>
    </w:p>
    <w:p w14:paraId="677A6671" w14:textId="77777777" w:rsidR="00A546A8" w:rsidRPr="00F50A27" w:rsidRDefault="00A546A8" w:rsidP="00E006AB">
      <w:pPr>
        <w:pStyle w:val="24"/>
        <w:shd w:val="clear" w:color="auto" w:fill="auto"/>
        <w:spacing w:after="0" w:line="274" w:lineRule="exact"/>
        <w:jc w:val="both"/>
        <w:rPr>
          <w:sz w:val="22"/>
          <w:szCs w:val="22"/>
          <w:lang w:val="ru-RU"/>
        </w:rPr>
      </w:pPr>
      <w:r w:rsidRPr="00F50A27">
        <w:rPr>
          <w:sz w:val="22"/>
          <w:szCs w:val="22"/>
          <w:lang w:val="ru-RU"/>
        </w:rPr>
        <w:t>-воздерживаться от совершения любых неприемлемых или незаконных действий, которые могут нанести ущерб другой стороне, третьим лицам или обществу в целом.</w:t>
      </w:r>
    </w:p>
    <w:p w14:paraId="5DB8E413" w14:textId="77777777" w:rsidR="00A546A8" w:rsidRPr="00F50A27" w:rsidRDefault="00A546A8" w:rsidP="00E006AB">
      <w:pPr>
        <w:pStyle w:val="24"/>
        <w:shd w:val="clear" w:color="auto" w:fill="auto"/>
        <w:spacing w:after="0" w:line="274" w:lineRule="exact"/>
        <w:jc w:val="both"/>
        <w:rPr>
          <w:sz w:val="22"/>
          <w:szCs w:val="22"/>
          <w:lang w:val="ru-RU"/>
        </w:rPr>
      </w:pPr>
      <w:r w:rsidRPr="00F50A27">
        <w:rPr>
          <w:sz w:val="22"/>
          <w:szCs w:val="22"/>
          <w:lang w:val="ru-RU"/>
        </w:rPr>
        <w:t>-не допускать конфликта интересов и принимать меры по предотвращению возможных ситуаций, которые могут создать впечатление необъективности или неправомерности действий стороны.</w:t>
      </w:r>
    </w:p>
    <w:p w14:paraId="1912A3BE" w14:textId="77777777" w:rsidR="00A546A8" w:rsidRPr="00F50A27" w:rsidRDefault="00A546A8" w:rsidP="00E006AB">
      <w:pPr>
        <w:pStyle w:val="24"/>
        <w:shd w:val="clear" w:color="auto" w:fill="auto"/>
        <w:spacing w:after="0" w:line="274" w:lineRule="exact"/>
        <w:jc w:val="both"/>
        <w:rPr>
          <w:sz w:val="22"/>
          <w:szCs w:val="22"/>
          <w:lang w:val="ru-RU"/>
        </w:rPr>
      </w:pPr>
      <w:r w:rsidRPr="00F50A27">
        <w:rPr>
          <w:sz w:val="22"/>
          <w:szCs w:val="22"/>
          <w:lang w:val="ru-RU"/>
        </w:rPr>
        <w:t>-неприемлемо стимулирование каким-либо образом работников закупающей организации, в том числе выплата каких-либо денежных средств и/или передача иных материальных ценностей, прямо или косвенно, для оказания влияния на действия или решения этих лиц с целью получить какие-либо преимущества или достичь иные цели;</w:t>
      </w:r>
    </w:p>
    <w:p w14:paraId="7B2066A5" w14:textId="77777777" w:rsidR="00A546A8" w:rsidRPr="00F50A27" w:rsidRDefault="00A546A8" w:rsidP="00E006AB">
      <w:pPr>
        <w:pStyle w:val="24"/>
        <w:shd w:val="clear" w:color="auto" w:fill="auto"/>
        <w:spacing w:after="0" w:line="317" w:lineRule="exact"/>
        <w:jc w:val="both"/>
        <w:rPr>
          <w:sz w:val="22"/>
          <w:szCs w:val="22"/>
          <w:lang w:val="ru-RU"/>
        </w:rPr>
      </w:pPr>
      <w:r w:rsidRPr="00F50A27">
        <w:rPr>
          <w:sz w:val="22"/>
          <w:szCs w:val="22"/>
          <w:lang w:val="ru-RU"/>
        </w:rPr>
        <w:t>-не осуществлять действия, которые могут быть квалифицированы как вымогательство взятки/незаконного вознаграждения или предмета коммерческого подкупа, посредничество в коммерческом подкупе/во взяточничестве, дача/получение взятки, коммерческий подкуп, незаконное вознаграждение, злоупотребление полномочиями, а также иные действия, нарушающие требования законодательства Кыргызской Республики в сфере противодействия коррупции;</w:t>
      </w:r>
    </w:p>
    <w:p w14:paraId="250EB1BE" w14:textId="77777777" w:rsidR="00A546A8" w:rsidRPr="00F50A27" w:rsidRDefault="00A546A8" w:rsidP="00E006AB">
      <w:pPr>
        <w:pStyle w:val="120"/>
        <w:shd w:val="clear" w:color="auto" w:fill="auto"/>
        <w:spacing w:before="0" w:line="220" w:lineRule="exact"/>
        <w:rPr>
          <w:sz w:val="22"/>
          <w:szCs w:val="22"/>
          <w:lang w:val="ru-RU"/>
        </w:rPr>
      </w:pPr>
    </w:p>
    <w:p w14:paraId="3FC58BC8" w14:textId="77777777" w:rsidR="00A546A8" w:rsidRPr="00F50A27" w:rsidRDefault="00A546A8" w:rsidP="00E006AB">
      <w:pPr>
        <w:pStyle w:val="120"/>
        <w:shd w:val="clear" w:color="auto" w:fill="auto"/>
        <w:spacing w:before="0" w:line="220" w:lineRule="exact"/>
        <w:rPr>
          <w:sz w:val="22"/>
          <w:szCs w:val="22"/>
          <w:lang w:val="ru-RU"/>
        </w:rPr>
      </w:pPr>
      <w:r w:rsidRPr="00F50A27">
        <w:rPr>
          <w:sz w:val="22"/>
          <w:szCs w:val="22"/>
          <w:lang w:val="ru-RU"/>
        </w:rPr>
        <w:t xml:space="preserve">Поставщик </w:t>
      </w:r>
    </w:p>
    <w:p w14:paraId="1890559E" w14:textId="77777777" w:rsidR="00A546A8" w:rsidRPr="00F50A27" w:rsidRDefault="00A546A8" w:rsidP="00E006AB">
      <w:pPr>
        <w:pStyle w:val="120"/>
        <w:shd w:val="clear" w:color="auto" w:fill="auto"/>
        <w:spacing w:before="0" w:line="220" w:lineRule="exact"/>
        <w:rPr>
          <w:sz w:val="22"/>
          <w:szCs w:val="22"/>
          <w:lang w:val="ru-RU"/>
        </w:rPr>
      </w:pPr>
    </w:p>
    <w:p w14:paraId="74315FB1" w14:textId="77777777" w:rsidR="00A546A8" w:rsidRPr="00F50A27" w:rsidRDefault="00A546A8" w:rsidP="00E006AB">
      <w:pPr>
        <w:pStyle w:val="120"/>
        <w:shd w:val="clear" w:color="auto" w:fill="auto"/>
        <w:spacing w:before="0" w:line="220" w:lineRule="exact"/>
        <w:rPr>
          <w:sz w:val="22"/>
          <w:szCs w:val="22"/>
          <w:lang w:val="ru-RU"/>
        </w:rPr>
      </w:pPr>
      <w:r w:rsidRPr="00F50A27">
        <w:rPr>
          <w:sz w:val="22"/>
          <w:szCs w:val="22"/>
          <w:lang w:val="ru-RU"/>
        </w:rPr>
        <w:t>Ф.И.О, должность                                                                                  ________________________/МП</w:t>
      </w:r>
    </w:p>
    <w:p w14:paraId="25310C94" w14:textId="30BD830F" w:rsidR="00A546A8" w:rsidRPr="00F50A27" w:rsidRDefault="00A546A8" w:rsidP="00E006AB">
      <w:pPr>
        <w:spacing w:after="0"/>
        <w:rPr>
          <w:rFonts w:ascii="Times New Roman" w:eastAsia="Times New Roman" w:hAnsi="Times New Roman" w:cs="Times New Roman"/>
          <w:i/>
          <w:iCs/>
          <w:sz w:val="22"/>
          <w:szCs w:val="22"/>
          <w:lang w:val="ru-RU"/>
        </w:rPr>
      </w:pPr>
      <w:r w:rsidRPr="00F50A27">
        <w:rPr>
          <w:rFonts w:ascii="Times New Roman" w:hAnsi="Times New Roman" w:cs="Times New Roman"/>
          <w:sz w:val="22"/>
          <w:szCs w:val="22"/>
          <w:lang w:val="ru-RU"/>
        </w:rPr>
        <w:br w:type="page"/>
      </w:r>
    </w:p>
    <w:p w14:paraId="5B81B5ED" w14:textId="57864273" w:rsidR="00363020" w:rsidRPr="00F50A27" w:rsidRDefault="00363020" w:rsidP="00E006AB">
      <w:pPr>
        <w:spacing w:after="0"/>
        <w:jc w:val="right"/>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lastRenderedPageBreak/>
        <w:t>Приложение №4</w:t>
      </w:r>
    </w:p>
    <w:p w14:paraId="48B7457F" w14:textId="77777777" w:rsidR="00363020" w:rsidRPr="00F50A27" w:rsidRDefault="00363020" w:rsidP="00E006AB">
      <w:pPr>
        <w:spacing w:after="0" w:line="276" w:lineRule="auto"/>
        <w:jc w:val="center"/>
        <w:rPr>
          <w:rFonts w:ascii="Times New Roman" w:eastAsia="Times New Roman" w:hAnsi="Times New Roman" w:cs="Times New Roman"/>
          <w:b/>
          <w:bCs/>
          <w:caps/>
          <w:sz w:val="22"/>
          <w:szCs w:val="22"/>
          <w:lang w:val="ru-RU" w:eastAsia="ru-RU"/>
        </w:rPr>
      </w:pPr>
      <w:r w:rsidRPr="00F50A27">
        <w:rPr>
          <w:rFonts w:ascii="Times New Roman" w:eastAsia="Times New Roman" w:hAnsi="Times New Roman" w:cs="Times New Roman"/>
          <w:b/>
          <w:bCs/>
          <w:caps/>
          <w:sz w:val="22"/>
          <w:szCs w:val="22"/>
          <w:lang w:val="ru-RU" w:eastAsia="ru-RU"/>
        </w:rPr>
        <w:t>ДЕКЛАРАЦИЯ, гарантирующая конкурсную заявку</w:t>
      </w:r>
    </w:p>
    <w:p w14:paraId="39F1FA3F" w14:textId="77777777" w:rsidR="00363020" w:rsidRPr="00F50A27" w:rsidRDefault="00363020" w:rsidP="00E006AB">
      <w:pPr>
        <w:spacing w:after="0" w:line="276" w:lineRule="auto"/>
        <w:jc w:val="both"/>
        <w:rPr>
          <w:rFonts w:ascii="Times New Roman" w:eastAsia="Times New Roman" w:hAnsi="Times New Roman" w:cs="Times New Roman"/>
          <w:b/>
          <w:bCs/>
          <w:caps/>
          <w:sz w:val="22"/>
          <w:szCs w:val="22"/>
          <w:lang w:val="ru-RU" w:eastAsia="ru-RU"/>
        </w:rPr>
      </w:pPr>
    </w:p>
    <w:p w14:paraId="131A05F3" w14:textId="77777777" w:rsidR="00363020" w:rsidRPr="00F50A27" w:rsidRDefault="00363020" w:rsidP="00E006AB">
      <w:pPr>
        <w:spacing w:after="0" w:line="276" w:lineRule="auto"/>
        <w:jc w:val="both"/>
        <w:rPr>
          <w:rFonts w:ascii="Times New Roman" w:eastAsia="Times New Roman" w:hAnsi="Times New Roman" w:cs="Times New Roman"/>
          <w:b/>
          <w:bCs/>
          <w:caps/>
          <w:sz w:val="22"/>
          <w:szCs w:val="22"/>
          <w:lang w:val="ru-RU" w:eastAsia="ru-RU"/>
        </w:rPr>
      </w:pPr>
    </w:p>
    <w:p w14:paraId="6863048E" w14:textId="77777777" w:rsidR="00363020" w:rsidRPr="00F50A27" w:rsidRDefault="00363020" w:rsidP="00E006AB">
      <w:pPr>
        <w:spacing w:after="0" w:line="276" w:lineRule="auto"/>
        <w:jc w:val="both"/>
        <w:rPr>
          <w:rFonts w:ascii="Times New Roman" w:eastAsia="Times New Roman" w:hAnsi="Times New Roman" w:cs="Times New Roman"/>
          <w:b/>
          <w:bCs/>
          <w:caps/>
          <w:sz w:val="22"/>
          <w:szCs w:val="22"/>
          <w:lang w:val="ru-RU" w:eastAsia="ru-RU"/>
        </w:rPr>
      </w:pPr>
    </w:p>
    <w:p w14:paraId="39B2AE27" w14:textId="6337B6CA" w:rsidR="00363020" w:rsidRPr="00F50A27" w:rsidRDefault="00363020" w:rsidP="00E006AB">
      <w:pPr>
        <w:spacing w:after="0" w:line="276" w:lineRule="auto"/>
        <w:jc w:val="both"/>
        <w:rPr>
          <w:rFonts w:ascii="Times New Roman" w:hAnsi="Times New Roman" w:cs="Times New Roman"/>
          <w:sz w:val="22"/>
          <w:szCs w:val="22"/>
          <w:lang w:val="ru-RU"/>
        </w:rPr>
      </w:pPr>
      <w:r w:rsidRPr="00F50A27">
        <w:rPr>
          <w:rFonts w:ascii="Times New Roman" w:eastAsia="Times New Roman" w:hAnsi="Times New Roman" w:cs="Times New Roman"/>
          <w:b/>
          <w:bCs/>
          <w:caps/>
          <w:sz w:val="22"/>
          <w:szCs w:val="22"/>
          <w:lang w:val="ru-RU" w:eastAsia="ru-RU"/>
        </w:rPr>
        <w:t xml:space="preserve">Кому: </w:t>
      </w:r>
      <w:r w:rsidRPr="00F50A27">
        <w:rPr>
          <w:rFonts w:ascii="Times New Roman" w:hAnsi="Times New Roman" w:cs="Times New Roman"/>
          <w:sz w:val="22"/>
          <w:szCs w:val="22"/>
          <w:lang w:val="ru-RU"/>
        </w:rPr>
        <w:t>______________________________________________________ Название закупки ____________________________________________ Номер закупки ______________________________________________ Мы понимаем, что согласно вашим условиям, предложения должны быть подкреплены Декларацией, гарантирующей конкурсную заявку/предложение. Мы согласны с тем, что мы будем автоматически отстранены от участия в закупках по любому договору на срок 2</w:t>
      </w:r>
      <w:r w:rsidR="006103CE" w:rsidRPr="00F50A27">
        <w:rPr>
          <w:rFonts w:ascii="Times New Roman" w:hAnsi="Times New Roman" w:cs="Times New Roman"/>
          <w:sz w:val="22"/>
          <w:szCs w:val="22"/>
          <w:lang w:val="ru-RU"/>
        </w:rPr>
        <w:t xml:space="preserve"> </w:t>
      </w:r>
      <w:r w:rsidRPr="00F50A27">
        <w:rPr>
          <w:rFonts w:ascii="Times New Roman" w:hAnsi="Times New Roman" w:cs="Times New Roman"/>
          <w:sz w:val="22"/>
          <w:szCs w:val="22"/>
          <w:lang w:val="ru-RU"/>
        </w:rPr>
        <w:t xml:space="preserve">года, начиная с даты получения уведомления от КГК, если мы нарушим наши обязательства по условиям документации о закупках, поскольку мы: </w:t>
      </w:r>
    </w:p>
    <w:p w14:paraId="16CFDD98" w14:textId="77777777" w:rsidR="00363020" w:rsidRPr="00F50A27" w:rsidRDefault="00363020" w:rsidP="00E006AB">
      <w:pPr>
        <w:spacing w:after="0" w:line="276" w:lineRule="auto"/>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1) отозвали свое Предложение в течение срока его действия, указанного Поставщиком в Предложении; или </w:t>
      </w:r>
    </w:p>
    <w:p w14:paraId="3F74D860" w14:textId="77777777" w:rsidR="00363020" w:rsidRPr="00F50A27" w:rsidRDefault="00363020" w:rsidP="00E006AB">
      <w:pPr>
        <w:spacing w:after="0" w:line="276" w:lineRule="auto"/>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2) не приняли исправления арифметических ошибок в соответствии с Инструкциями для поставщиков; или </w:t>
      </w:r>
    </w:p>
    <w:p w14:paraId="009DB1A5" w14:textId="77777777" w:rsidR="00363020" w:rsidRPr="00F50A27" w:rsidRDefault="00363020" w:rsidP="00E006AB">
      <w:pPr>
        <w:spacing w:after="0" w:line="276" w:lineRule="auto"/>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3) будучи уведомленным закупающей организацией о присуждении договора: - не смогли или отказались подписать договор; </w:t>
      </w:r>
    </w:p>
    <w:p w14:paraId="3CB4C775" w14:textId="77777777" w:rsidR="00363020" w:rsidRPr="00F50A27" w:rsidRDefault="00363020" w:rsidP="00E006AB">
      <w:pPr>
        <w:spacing w:after="0" w:line="276" w:lineRule="auto"/>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не смогли или отказались предоставить гарантийное обеспечение исполнения договора, в соответствии с документацией о закупке.</w:t>
      </w:r>
    </w:p>
    <w:p w14:paraId="7E54960A" w14:textId="77777777" w:rsidR="00363020" w:rsidRPr="00F50A27" w:rsidRDefault="00363020" w:rsidP="00E006AB">
      <w:pPr>
        <w:spacing w:after="0" w:line="276" w:lineRule="auto"/>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Настоящим подтверждается, что при невыполнении любого из указанных обязательств, КГК имеет право инициировать включение нас в "Базу данных недобросовестных поставщиков". </w:t>
      </w:r>
    </w:p>
    <w:p w14:paraId="0E0CEE54" w14:textId="77777777" w:rsidR="00363020" w:rsidRPr="00F50A27" w:rsidRDefault="00363020" w:rsidP="00E006AB">
      <w:pPr>
        <w:spacing w:after="0" w:line="276" w:lineRule="auto"/>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Настоящая декларация истекает, если мы не являемся выигравшим участником конкурса после того, как мы получим ваше уведомление о названии выигравшего участника конкурса или через 28 дней после истечения срока действия нашего предложения. Поставщик __________________/____________________________/ (подпись) (ФИО, должность) печать</w:t>
      </w:r>
    </w:p>
    <w:p w14:paraId="211FC730" w14:textId="77777777" w:rsidR="00363020" w:rsidRPr="00F50A27" w:rsidRDefault="00363020" w:rsidP="00E006AB">
      <w:pPr>
        <w:spacing w:after="0" w:line="276" w:lineRule="auto"/>
        <w:jc w:val="both"/>
        <w:rPr>
          <w:rFonts w:ascii="Times New Roman" w:hAnsi="Times New Roman" w:cs="Times New Roman"/>
          <w:sz w:val="22"/>
          <w:szCs w:val="22"/>
          <w:lang w:val="ru-RU"/>
        </w:rPr>
      </w:pPr>
    </w:p>
    <w:p w14:paraId="316A1F0A" w14:textId="77777777" w:rsidR="00363020" w:rsidRPr="00F50A27" w:rsidRDefault="00363020" w:rsidP="00E006AB">
      <w:pPr>
        <w:spacing w:after="0"/>
        <w:jc w:val="right"/>
        <w:rPr>
          <w:rFonts w:ascii="Times New Roman" w:hAnsi="Times New Roman" w:cs="Times New Roman"/>
          <w:b/>
          <w:bCs/>
          <w:sz w:val="22"/>
          <w:szCs w:val="22"/>
          <w:lang w:val="ru-RU"/>
        </w:rPr>
      </w:pPr>
    </w:p>
    <w:p w14:paraId="522054E9" w14:textId="7D9F7949" w:rsidR="00363020" w:rsidRPr="00F50A27" w:rsidRDefault="00363020" w:rsidP="00E006AB">
      <w:pPr>
        <w:spacing w:after="0"/>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br w:type="page"/>
      </w:r>
    </w:p>
    <w:p w14:paraId="69FCE68B" w14:textId="77777777" w:rsidR="00363020" w:rsidRPr="00F50A27" w:rsidRDefault="00363020" w:rsidP="00E006AB">
      <w:pPr>
        <w:spacing w:after="0"/>
        <w:jc w:val="right"/>
        <w:rPr>
          <w:rFonts w:ascii="Times New Roman" w:hAnsi="Times New Roman" w:cs="Times New Roman"/>
          <w:b/>
          <w:bCs/>
          <w:sz w:val="22"/>
          <w:szCs w:val="22"/>
          <w:lang w:val="ru-RU"/>
        </w:rPr>
      </w:pPr>
    </w:p>
    <w:p w14:paraId="4465E468" w14:textId="672E6B10" w:rsidR="00FA61C9" w:rsidRPr="00F50A27" w:rsidRDefault="00FA61C9" w:rsidP="00E006AB">
      <w:pPr>
        <w:spacing w:after="0"/>
        <w:jc w:val="right"/>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Приложение №</w:t>
      </w:r>
      <w:r w:rsidR="00363020" w:rsidRPr="00F50A27">
        <w:rPr>
          <w:rFonts w:ascii="Times New Roman" w:hAnsi="Times New Roman" w:cs="Times New Roman"/>
          <w:b/>
          <w:bCs/>
          <w:sz w:val="22"/>
          <w:szCs w:val="22"/>
          <w:lang w:val="ru-RU"/>
        </w:rPr>
        <w:t>5</w:t>
      </w:r>
    </w:p>
    <w:p w14:paraId="37FBE8C7" w14:textId="646D8515" w:rsidR="00FA61C9" w:rsidRPr="00F50A27" w:rsidRDefault="00FA61C9" w:rsidP="00E006AB">
      <w:pPr>
        <w:spacing w:after="0"/>
        <w:jc w:val="center"/>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СВЕДЕНИЯ О КВАЛИФИКАЦИИ</w:t>
      </w:r>
    </w:p>
    <w:p w14:paraId="54376486"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Наименование Поставщика:_________________________________________________ </w:t>
      </w:r>
    </w:p>
    <w:p w14:paraId="6C185C97"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В случае, когда Поставщик подает Предложение от имени простого товарищества (консорциума) сведения, указанные в пункте 1 ниже, предоставляются по каждому партнеру простого товарищества (консорциума). </w:t>
      </w:r>
    </w:p>
    <w:p w14:paraId="3FEFEA67"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Юридический адрес Поставщика:___________________________________________________ </w:t>
      </w:r>
    </w:p>
    <w:p w14:paraId="72003693"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Дата регистрации Поставщика:_____________________________________________________</w:t>
      </w:r>
    </w:p>
    <w:p w14:paraId="0D3A9859"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(приложите копии Устава и выписку из реестра юридических лиц). </w:t>
      </w:r>
    </w:p>
    <w:p w14:paraId="09DD6DE3" w14:textId="77777777" w:rsidR="00FA61C9" w:rsidRPr="00F50A27" w:rsidRDefault="00FA61C9" w:rsidP="00E006AB">
      <w:pPr>
        <w:spacing w:after="0"/>
        <w:jc w:val="both"/>
        <w:rPr>
          <w:rFonts w:ascii="Times New Roman" w:hAnsi="Times New Roman" w:cs="Times New Roman"/>
          <w:sz w:val="22"/>
          <w:szCs w:val="22"/>
          <w:lang w:val="ru-RU"/>
        </w:rPr>
      </w:pPr>
    </w:p>
    <w:p w14:paraId="5C1F8BAA" w14:textId="1ABAC32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Основной вид деятельности:_________________________________________________ </w:t>
      </w:r>
    </w:p>
    <w:p w14:paraId="413DEF85"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Данные лицензий/разрешений:_______________________________________________ </w:t>
      </w:r>
    </w:p>
    <w:p w14:paraId="001A9757"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(приложите копии лицензий, если деятельность лицензируемая) </w:t>
      </w:r>
    </w:p>
    <w:p w14:paraId="2215CEDC"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1. Общий объем схожих/аналогичных договоров, выполненных за __________________________(укажите период, затребованный документацией о закупке), на сумму ____________________ сом, с предоставлением копий актов приема-передачи товаров, выполненных работ или оказанных услуг</w:t>
      </w:r>
    </w:p>
    <w:p w14:paraId="39AD9769" w14:textId="77777777" w:rsidR="00FA61C9" w:rsidRPr="00F50A27" w:rsidRDefault="00FA61C9" w:rsidP="00E006AB">
      <w:pPr>
        <w:spacing w:after="0"/>
        <w:jc w:val="both"/>
        <w:rPr>
          <w:rFonts w:ascii="Times New Roman" w:hAnsi="Times New Roman" w:cs="Times New Roman"/>
          <w:sz w:val="22"/>
          <w:szCs w:val="22"/>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1260"/>
        <w:gridCol w:w="1620"/>
        <w:gridCol w:w="2624"/>
        <w:gridCol w:w="1540"/>
        <w:gridCol w:w="1585"/>
      </w:tblGrid>
      <w:tr w:rsidR="00F50A27" w:rsidRPr="00803201" w14:paraId="091F00D9" w14:textId="77777777" w:rsidTr="00BE0183">
        <w:tc>
          <w:tcPr>
            <w:tcW w:w="715" w:type="dxa"/>
            <w:tcBorders>
              <w:top w:val="single" w:sz="4" w:space="0" w:color="000000"/>
              <w:left w:val="single" w:sz="4" w:space="0" w:color="000000"/>
              <w:bottom w:val="single" w:sz="4" w:space="0" w:color="000000"/>
              <w:right w:val="single" w:sz="4" w:space="0" w:color="000000"/>
            </w:tcBorders>
            <w:hideMark/>
          </w:tcPr>
          <w:p w14:paraId="539659C1"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w:t>
            </w:r>
          </w:p>
        </w:tc>
        <w:tc>
          <w:tcPr>
            <w:tcW w:w="1260" w:type="dxa"/>
            <w:tcBorders>
              <w:top w:val="single" w:sz="4" w:space="0" w:color="000000"/>
              <w:left w:val="single" w:sz="4" w:space="0" w:color="000000"/>
              <w:bottom w:val="single" w:sz="4" w:space="0" w:color="000000"/>
              <w:right w:val="single" w:sz="4" w:space="0" w:color="000000"/>
            </w:tcBorders>
            <w:hideMark/>
          </w:tcPr>
          <w:p w14:paraId="49FE2D4F"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Предмет</w:t>
            </w:r>
          </w:p>
        </w:tc>
        <w:tc>
          <w:tcPr>
            <w:tcW w:w="1620" w:type="dxa"/>
            <w:tcBorders>
              <w:top w:val="single" w:sz="4" w:space="0" w:color="000000"/>
              <w:left w:val="single" w:sz="4" w:space="0" w:color="000000"/>
              <w:bottom w:val="single" w:sz="4" w:space="0" w:color="000000"/>
              <w:right w:val="single" w:sz="4" w:space="0" w:color="000000"/>
            </w:tcBorders>
            <w:hideMark/>
          </w:tcPr>
          <w:p w14:paraId="371D14A1"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Сроки выполнения договора</w:t>
            </w:r>
          </w:p>
        </w:tc>
        <w:tc>
          <w:tcPr>
            <w:tcW w:w="2624" w:type="dxa"/>
            <w:tcBorders>
              <w:top w:val="single" w:sz="4" w:space="0" w:color="000000"/>
              <w:left w:val="single" w:sz="4" w:space="0" w:color="000000"/>
              <w:bottom w:val="single" w:sz="4" w:space="0" w:color="000000"/>
              <w:right w:val="single" w:sz="4" w:space="0" w:color="000000"/>
            </w:tcBorders>
            <w:hideMark/>
          </w:tcPr>
          <w:p w14:paraId="71AD31A9"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Сторона-заказчик по договору (наименование, адрес, контактные телефоны)</w:t>
            </w:r>
          </w:p>
        </w:tc>
        <w:tc>
          <w:tcPr>
            <w:tcW w:w="1540" w:type="dxa"/>
            <w:tcBorders>
              <w:top w:val="single" w:sz="4" w:space="0" w:color="000000"/>
              <w:left w:val="single" w:sz="4" w:space="0" w:color="000000"/>
              <w:bottom w:val="single" w:sz="4" w:space="0" w:color="000000"/>
              <w:right w:val="single" w:sz="4" w:space="0" w:color="000000"/>
            </w:tcBorders>
            <w:hideMark/>
          </w:tcPr>
          <w:p w14:paraId="1C57240C"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Стоимость договора, тыс. сом</w:t>
            </w:r>
          </w:p>
        </w:tc>
        <w:tc>
          <w:tcPr>
            <w:tcW w:w="1585" w:type="dxa"/>
            <w:tcBorders>
              <w:top w:val="single" w:sz="4" w:space="0" w:color="000000"/>
              <w:left w:val="single" w:sz="4" w:space="0" w:color="000000"/>
              <w:bottom w:val="single" w:sz="4" w:space="0" w:color="000000"/>
              <w:right w:val="single" w:sz="4" w:space="0" w:color="000000"/>
            </w:tcBorders>
            <w:hideMark/>
          </w:tcPr>
          <w:p w14:paraId="560E9961"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Сведения о результатах, отзывы (при наличии)</w:t>
            </w:r>
          </w:p>
        </w:tc>
      </w:tr>
      <w:tr w:rsidR="00F50A27" w:rsidRPr="00803201" w14:paraId="34359AEC" w14:textId="77777777" w:rsidTr="00BE0183">
        <w:tc>
          <w:tcPr>
            <w:tcW w:w="715" w:type="dxa"/>
            <w:tcBorders>
              <w:top w:val="single" w:sz="4" w:space="0" w:color="000000"/>
              <w:left w:val="single" w:sz="4" w:space="0" w:color="000000"/>
              <w:bottom w:val="single" w:sz="4" w:space="0" w:color="000000"/>
              <w:right w:val="single" w:sz="4" w:space="0" w:color="000000"/>
            </w:tcBorders>
          </w:tcPr>
          <w:p w14:paraId="057039CF" w14:textId="77777777" w:rsidR="00FA61C9" w:rsidRPr="00F50A27" w:rsidRDefault="00FA61C9" w:rsidP="00E006AB">
            <w:pPr>
              <w:spacing w:after="0"/>
              <w:jc w:val="both"/>
              <w:rPr>
                <w:rFonts w:ascii="Times New Roman" w:hAnsi="Times New Roman" w:cs="Times New Roman"/>
                <w:sz w:val="22"/>
                <w:szCs w:val="22"/>
                <w:lang w:val="ru-RU"/>
              </w:rPr>
            </w:pPr>
          </w:p>
        </w:tc>
        <w:tc>
          <w:tcPr>
            <w:tcW w:w="1260" w:type="dxa"/>
            <w:tcBorders>
              <w:top w:val="single" w:sz="4" w:space="0" w:color="000000"/>
              <w:left w:val="single" w:sz="4" w:space="0" w:color="000000"/>
              <w:bottom w:val="single" w:sz="4" w:space="0" w:color="000000"/>
              <w:right w:val="single" w:sz="4" w:space="0" w:color="000000"/>
            </w:tcBorders>
          </w:tcPr>
          <w:p w14:paraId="3D667DC9" w14:textId="77777777" w:rsidR="00FA61C9" w:rsidRPr="00F50A27" w:rsidRDefault="00FA61C9" w:rsidP="00E006AB">
            <w:pPr>
              <w:spacing w:after="0"/>
              <w:jc w:val="both"/>
              <w:rPr>
                <w:rFonts w:ascii="Times New Roman" w:hAnsi="Times New Roman" w:cs="Times New Roman"/>
                <w:sz w:val="22"/>
                <w:szCs w:val="22"/>
                <w:lang w:val="ru-RU"/>
              </w:rPr>
            </w:pPr>
          </w:p>
        </w:tc>
        <w:tc>
          <w:tcPr>
            <w:tcW w:w="1620" w:type="dxa"/>
            <w:tcBorders>
              <w:top w:val="single" w:sz="4" w:space="0" w:color="000000"/>
              <w:left w:val="single" w:sz="4" w:space="0" w:color="000000"/>
              <w:bottom w:val="single" w:sz="4" w:space="0" w:color="000000"/>
              <w:right w:val="single" w:sz="4" w:space="0" w:color="000000"/>
            </w:tcBorders>
          </w:tcPr>
          <w:p w14:paraId="1FF45BB7" w14:textId="77777777" w:rsidR="00FA61C9" w:rsidRPr="00F50A27" w:rsidRDefault="00FA61C9" w:rsidP="00E006AB">
            <w:pPr>
              <w:spacing w:after="0"/>
              <w:jc w:val="both"/>
              <w:rPr>
                <w:rFonts w:ascii="Times New Roman" w:hAnsi="Times New Roman" w:cs="Times New Roman"/>
                <w:sz w:val="22"/>
                <w:szCs w:val="22"/>
                <w:lang w:val="ru-RU"/>
              </w:rPr>
            </w:pPr>
          </w:p>
        </w:tc>
        <w:tc>
          <w:tcPr>
            <w:tcW w:w="2624" w:type="dxa"/>
            <w:tcBorders>
              <w:top w:val="single" w:sz="4" w:space="0" w:color="000000"/>
              <w:left w:val="single" w:sz="4" w:space="0" w:color="000000"/>
              <w:bottom w:val="single" w:sz="4" w:space="0" w:color="000000"/>
              <w:right w:val="single" w:sz="4" w:space="0" w:color="000000"/>
            </w:tcBorders>
          </w:tcPr>
          <w:p w14:paraId="7C6F5132" w14:textId="77777777" w:rsidR="00FA61C9" w:rsidRPr="00F50A27" w:rsidRDefault="00FA61C9" w:rsidP="00E006AB">
            <w:pPr>
              <w:spacing w:after="0"/>
              <w:jc w:val="both"/>
              <w:rPr>
                <w:rFonts w:ascii="Times New Roman" w:hAnsi="Times New Roman" w:cs="Times New Roman"/>
                <w:sz w:val="22"/>
                <w:szCs w:val="22"/>
                <w:lang w:val="ru-RU"/>
              </w:rPr>
            </w:pPr>
          </w:p>
        </w:tc>
        <w:tc>
          <w:tcPr>
            <w:tcW w:w="1540" w:type="dxa"/>
            <w:tcBorders>
              <w:top w:val="single" w:sz="4" w:space="0" w:color="000000"/>
              <w:left w:val="single" w:sz="4" w:space="0" w:color="000000"/>
              <w:bottom w:val="single" w:sz="4" w:space="0" w:color="000000"/>
              <w:right w:val="single" w:sz="4" w:space="0" w:color="000000"/>
            </w:tcBorders>
          </w:tcPr>
          <w:p w14:paraId="558AE393" w14:textId="77777777" w:rsidR="00FA61C9" w:rsidRPr="00F50A27" w:rsidRDefault="00FA61C9" w:rsidP="00E006AB">
            <w:pPr>
              <w:spacing w:after="0"/>
              <w:jc w:val="both"/>
              <w:rPr>
                <w:rFonts w:ascii="Times New Roman" w:hAnsi="Times New Roman" w:cs="Times New Roman"/>
                <w:sz w:val="22"/>
                <w:szCs w:val="22"/>
                <w:lang w:val="ru-RU"/>
              </w:rPr>
            </w:pPr>
          </w:p>
        </w:tc>
        <w:tc>
          <w:tcPr>
            <w:tcW w:w="1585" w:type="dxa"/>
            <w:tcBorders>
              <w:top w:val="single" w:sz="4" w:space="0" w:color="000000"/>
              <w:left w:val="single" w:sz="4" w:space="0" w:color="000000"/>
              <w:bottom w:val="single" w:sz="4" w:space="0" w:color="000000"/>
              <w:right w:val="single" w:sz="4" w:space="0" w:color="000000"/>
            </w:tcBorders>
          </w:tcPr>
          <w:p w14:paraId="4C495458" w14:textId="77777777" w:rsidR="00FA61C9" w:rsidRPr="00F50A27" w:rsidRDefault="00FA61C9" w:rsidP="00E006AB">
            <w:pPr>
              <w:spacing w:after="0"/>
              <w:jc w:val="both"/>
              <w:rPr>
                <w:rFonts w:ascii="Times New Roman" w:hAnsi="Times New Roman" w:cs="Times New Roman"/>
                <w:sz w:val="22"/>
                <w:szCs w:val="22"/>
                <w:lang w:val="ru-RU"/>
              </w:rPr>
            </w:pPr>
          </w:p>
        </w:tc>
      </w:tr>
    </w:tbl>
    <w:p w14:paraId="0785193E"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2. Сведения о текущих и незавершенных работах/услугах за _________(укажите период затребованный КГК в документацией о закупке, наличие незавершенных объектов объемом ниже 70 процентов). </w:t>
      </w:r>
    </w:p>
    <w:p w14:paraId="18261A45"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(если есть - используется вышеуказанная форма по пункту 1 настоящего Приложения, если нет - указать НЕТ). </w:t>
      </w:r>
    </w:p>
    <w:p w14:paraId="5D6E9744"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3. Квалификация и опыт работников, специалистов (в том числе в случае закупки оборудования механизмов с установкой и монтажом) для выполнения договора, затребованные в документации о закупке. Указать трудовые ресурсы (с предоставлением копий паспортов, дипломов, сертификатов, трудовых книжек, договоров и пр.):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1687"/>
        <w:gridCol w:w="1974"/>
        <w:gridCol w:w="1422"/>
        <w:gridCol w:w="2307"/>
        <w:gridCol w:w="1617"/>
      </w:tblGrid>
      <w:tr w:rsidR="00F50A27" w:rsidRPr="00F50A27" w14:paraId="3B48F5A9" w14:textId="77777777" w:rsidTr="00BE0183">
        <w:tc>
          <w:tcPr>
            <w:tcW w:w="675" w:type="dxa"/>
            <w:tcBorders>
              <w:top w:val="single" w:sz="4" w:space="0" w:color="000000"/>
              <w:left w:val="single" w:sz="4" w:space="0" w:color="000000"/>
              <w:bottom w:val="single" w:sz="4" w:space="0" w:color="000000"/>
              <w:right w:val="single" w:sz="4" w:space="0" w:color="000000"/>
            </w:tcBorders>
            <w:hideMark/>
          </w:tcPr>
          <w:p w14:paraId="76ADFE44"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w:t>
            </w:r>
          </w:p>
        </w:tc>
        <w:tc>
          <w:tcPr>
            <w:tcW w:w="1701" w:type="dxa"/>
            <w:tcBorders>
              <w:top w:val="single" w:sz="4" w:space="0" w:color="000000"/>
              <w:left w:val="single" w:sz="4" w:space="0" w:color="000000"/>
              <w:bottom w:val="single" w:sz="4" w:space="0" w:color="000000"/>
              <w:right w:val="single" w:sz="4" w:space="0" w:color="000000"/>
            </w:tcBorders>
            <w:hideMark/>
          </w:tcPr>
          <w:p w14:paraId="0C006C7E"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ФИО</w:t>
            </w:r>
          </w:p>
        </w:tc>
        <w:tc>
          <w:tcPr>
            <w:tcW w:w="1985" w:type="dxa"/>
            <w:tcBorders>
              <w:top w:val="single" w:sz="4" w:space="0" w:color="000000"/>
              <w:left w:val="single" w:sz="4" w:space="0" w:color="000000"/>
              <w:bottom w:val="single" w:sz="4" w:space="0" w:color="000000"/>
              <w:right w:val="single" w:sz="4" w:space="0" w:color="000000"/>
            </w:tcBorders>
            <w:hideMark/>
          </w:tcPr>
          <w:p w14:paraId="074EE5EF"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Должность или профессия</w:t>
            </w:r>
          </w:p>
        </w:tc>
        <w:tc>
          <w:tcPr>
            <w:tcW w:w="1417" w:type="dxa"/>
            <w:tcBorders>
              <w:top w:val="single" w:sz="4" w:space="0" w:color="000000"/>
              <w:left w:val="single" w:sz="4" w:space="0" w:color="000000"/>
              <w:bottom w:val="single" w:sz="4" w:space="0" w:color="000000"/>
              <w:right w:val="single" w:sz="4" w:space="0" w:color="000000"/>
            </w:tcBorders>
            <w:hideMark/>
          </w:tcPr>
          <w:p w14:paraId="78D7B23A"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Образование</w:t>
            </w:r>
          </w:p>
        </w:tc>
        <w:tc>
          <w:tcPr>
            <w:tcW w:w="2317" w:type="dxa"/>
            <w:tcBorders>
              <w:top w:val="single" w:sz="4" w:space="0" w:color="000000"/>
              <w:left w:val="single" w:sz="4" w:space="0" w:color="000000"/>
              <w:bottom w:val="single" w:sz="4" w:space="0" w:color="000000"/>
              <w:right w:val="single" w:sz="4" w:space="0" w:color="000000"/>
            </w:tcBorders>
            <w:hideMark/>
          </w:tcPr>
          <w:p w14:paraId="05DD41F3"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Специализация и опыт работы по специальности</w:t>
            </w:r>
          </w:p>
        </w:tc>
        <w:tc>
          <w:tcPr>
            <w:tcW w:w="1619" w:type="dxa"/>
            <w:tcBorders>
              <w:top w:val="single" w:sz="4" w:space="0" w:color="000000"/>
              <w:left w:val="single" w:sz="4" w:space="0" w:color="000000"/>
              <w:bottom w:val="single" w:sz="4" w:space="0" w:color="000000"/>
              <w:right w:val="single" w:sz="4" w:space="0" w:color="000000"/>
            </w:tcBorders>
            <w:hideMark/>
          </w:tcPr>
          <w:p w14:paraId="1437C9E4"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Наличие дипломов и сертификатов</w:t>
            </w:r>
          </w:p>
        </w:tc>
      </w:tr>
      <w:tr w:rsidR="00181147" w:rsidRPr="00F50A27" w14:paraId="3D5211B4" w14:textId="77777777" w:rsidTr="00BE0183">
        <w:tc>
          <w:tcPr>
            <w:tcW w:w="675" w:type="dxa"/>
            <w:tcBorders>
              <w:top w:val="single" w:sz="4" w:space="0" w:color="000000"/>
              <w:left w:val="single" w:sz="4" w:space="0" w:color="000000"/>
              <w:bottom w:val="single" w:sz="4" w:space="0" w:color="000000"/>
              <w:right w:val="single" w:sz="4" w:space="0" w:color="000000"/>
            </w:tcBorders>
          </w:tcPr>
          <w:p w14:paraId="79053952" w14:textId="77777777" w:rsidR="00FA61C9" w:rsidRPr="00F50A27" w:rsidRDefault="00FA61C9" w:rsidP="00E006AB">
            <w:pPr>
              <w:spacing w:after="0"/>
              <w:jc w:val="both"/>
              <w:rPr>
                <w:rFonts w:ascii="Times New Roman" w:hAnsi="Times New Roman" w:cs="Times New Roman"/>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5874F254" w14:textId="77777777" w:rsidR="00FA61C9" w:rsidRPr="00F50A27" w:rsidRDefault="00FA61C9" w:rsidP="00E006AB">
            <w:pPr>
              <w:spacing w:after="0"/>
              <w:jc w:val="both"/>
              <w:rPr>
                <w:rFonts w:ascii="Times New Roman" w:hAnsi="Times New Roman" w:cs="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tcPr>
          <w:p w14:paraId="19815DF4" w14:textId="77777777" w:rsidR="00FA61C9" w:rsidRPr="00F50A27" w:rsidRDefault="00FA61C9" w:rsidP="00E006AB">
            <w:pPr>
              <w:spacing w:after="0"/>
              <w:jc w:val="both"/>
              <w:rPr>
                <w:rFonts w:ascii="Times New Roman" w:hAnsi="Times New Roman" w:cs="Times New Roman"/>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12FE2087" w14:textId="77777777" w:rsidR="00FA61C9" w:rsidRPr="00F50A27" w:rsidRDefault="00FA61C9" w:rsidP="00E006AB">
            <w:pPr>
              <w:spacing w:after="0"/>
              <w:jc w:val="both"/>
              <w:rPr>
                <w:rFonts w:ascii="Times New Roman" w:hAnsi="Times New Roman" w:cs="Times New Roman"/>
                <w:sz w:val="22"/>
                <w:szCs w:val="22"/>
              </w:rPr>
            </w:pPr>
          </w:p>
        </w:tc>
        <w:tc>
          <w:tcPr>
            <w:tcW w:w="2317" w:type="dxa"/>
            <w:tcBorders>
              <w:top w:val="single" w:sz="4" w:space="0" w:color="000000"/>
              <w:left w:val="single" w:sz="4" w:space="0" w:color="000000"/>
              <w:bottom w:val="single" w:sz="4" w:space="0" w:color="000000"/>
              <w:right w:val="single" w:sz="4" w:space="0" w:color="000000"/>
            </w:tcBorders>
          </w:tcPr>
          <w:p w14:paraId="3A328813" w14:textId="77777777" w:rsidR="00FA61C9" w:rsidRPr="00F50A27" w:rsidRDefault="00FA61C9" w:rsidP="00E006AB">
            <w:pPr>
              <w:spacing w:after="0"/>
              <w:jc w:val="both"/>
              <w:rPr>
                <w:rFonts w:ascii="Times New Roman" w:hAnsi="Times New Roman" w:cs="Times New Roman"/>
                <w:sz w:val="22"/>
                <w:szCs w:val="22"/>
              </w:rPr>
            </w:pPr>
          </w:p>
        </w:tc>
        <w:tc>
          <w:tcPr>
            <w:tcW w:w="1619" w:type="dxa"/>
            <w:tcBorders>
              <w:top w:val="single" w:sz="4" w:space="0" w:color="000000"/>
              <w:left w:val="single" w:sz="4" w:space="0" w:color="000000"/>
              <w:bottom w:val="single" w:sz="4" w:space="0" w:color="000000"/>
              <w:right w:val="single" w:sz="4" w:space="0" w:color="000000"/>
            </w:tcBorders>
          </w:tcPr>
          <w:p w14:paraId="3F9B211C" w14:textId="77777777" w:rsidR="00FA61C9" w:rsidRPr="00F50A27" w:rsidRDefault="00FA61C9" w:rsidP="00E006AB">
            <w:pPr>
              <w:spacing w:after="0"/>
              <w:jc w:val="both"/>
              <w:rPr>
                <w:rFonts w:ascii="Times New Roman" w:hAnsi="Times New Roman" w:cs="Times New Roman"/>
                <w:sz w:val="22"/>
                <w:szCs w:val="22"/>
              </w:rPr>
            </w:pPr>
          </w:p>
        </w:tc>
      </w:tr>
    </w:tbl>
    <w:p w14:paraId="107DFAC3" w14:textId="77777777" w:rsidR="00FA61C9" w:rsidRPr="00F50A27" w:rsidRDefault="00FA61C9" w:rsidP="00E006AB">
      <w:pPr>
        <w:spacing w:after="0"/>
        <w:jc w:val="both"/>
        <w:rPr>
          <w:rFonts w:ascii="Times New Roman" w:hAnsi="Times New Roman" w:cs="Times New Roman"/>
          <w:sz w:val="22"/>
          <w:szCs w:val="22"/>
        </w:rPr>
      </w:pPr>
    </w:p>
    <w:p w14:paraId="4C09D28C"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4. Информация о наличии материально-технической базы, согласно документации о закупке, для выполнения работ/оказания услуг. Необходимо приложить подтверждающие документы (технические паспорта, договор аренды и прочее).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2439"/>
        <w:gridCol w:w="1457"/>
        <w:gridCol w:w="1446"/>
        <w:gridCol w:w="2410"/>
        <w:gridCol w:w="1384"/>
      </w:tblGrid>
      <w:tr w:rsidR="00F50A27" w:rsidRPr="00803201" w14:paraId="64802A49" w14:textId="77777777" w:rsidTr="00BE0183">
        <w:tc>
          <w:tcPr>
            <w:tcW w:w="578" w:type="dxa"/>
            <w:tcBorders>
              <w:top w:val="single" w:sz="4" w:space="0" w:color="000000"/>
              <w:left w:val="single" w:sz="4" w:space="0" w:color="000000"/>
              <w:bottom w:val="single" w:sz="4" w:space="0" w:color="000000"/>
              <w:right w:val="single" w:sz="4" w:space="0" w:color="000000"/>
            </w:tcBorders>
            <w:hideMark/>
          </w:tcPr>
          <w:p w14:paraId="2FDF182E"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w:t>
            </w:r>
          </w:p>
        </w:tc>
        <w:tc>
          <w:tcPr>
            <w:tcW w:w="2439" w:type="dxa"/>
            <w:tcBorders>
              <w:top w:val="single" w:sz="4" w:space="0" w:color="000000"/>
              <w:left w:val="single" w:sz="4" w:space="0" w:color="000000"/>
              <w:bottom w:val="single" w:sz="4" w:space="0" w:color="000000"/>
              <w:right w:val="single" w:sz="4" w:space="0" w:color="000000"/>
            </w:tcBorders>
            <w:hideMark/>
          </w:tcPr>
          <w:p w14:paraId="1CAF75F4"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Вид имущества (оборудование, земельный участок, недвижимость, автотранспортное средство и прочее)</w:t>
            </w:r>
          </w:p>
        </w:tc>
        <w:tc>
          <w:tcPr>
            <w:tcW w:w="1457" w:type="dxa"/>
            <w:tcBorders>
              <w:top w:val="single" w:sz="4" w:space="0" w:color="000000"/>
              <w:left w:val="single" w:sz="4" w:space="0" w:color="000000"/>
              <w:bottom w:val="single" w:sz="4" w:space="0" w:color="000000"/>
              <w:right w:val="single" w:sz="4" w:space="0" w:color="000000"/>
            </w:tcBorders>
            <w:hideMark/>
          </w:tcPr>
          <w:p w14:paraId="124CD1EF"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Кол-во, объем, размер/ единица измерения</w:t>
            </w:r>
          </w:p>
        </w:tc>
        <w:tc>
          <w:tcPr>
            <w:tcW w:w="1446" w:type="dxa"/>
            <w:tcBorders>
              <w:top w:val="single" w:sz="4" w:space="0" w:color="000000"/>
              <w:left w:val="single" w:sz="4" w:space="0" w:color="000000"/>
              <w:bottom w:val="single" w:sz="4" w:space="0" w:color="000000"/>
              <w:right w:val="single" w:sz="4" w:space="0" w:color="000000"/>
            </w:tcBorders>
            <w:hideMark/>
          </w:tcPr>
          <w:p w14:paraId="281E6B75"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Местонахождение</w:t>
            </w:r>
          </w:p>
        </w:tc>
        <w:tc>
          <w:tcPr>
            <w:tcW w:w="2410" w:type="dxa"/>
            <w:tcBorders>
              <w:top w:val="single" w:sz="4" w:space="0" w:color="000000"/>
              <w:left w:val="single" w:sz="4" w:space="0" w:color="000000"/>
              <w:bottom w:val="single" w:sz="4" w:space="0" w:color="000000"/>
              <w:right w:val="single" w:sz="4" w:space="0" w:color="000000"/>
            </w:tcBorders>
            <w:hideMark/>
          </w:tcPr>
          <w:p w14:paraId="320D32BC"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Право собственности или иное право пользования (реквизиты документа)</w:t>
            </w:r>
          </w:p>
        </w:tc>
        <w:tc>
          <w:tcPr>
            <w:tcW w:w="1384" w:type="dxa"/>
            <w:tcBorders>
              <w:top w:val="single" w:sz="4" w:space="0" w:color="000000"/>
              <w:left w:val="single" w:sz="4" w:space="0" w:color="000000"/>
              <w:bottom w:val="single" w:sz="4" w:space="0" w:color="000000"/>
              <w:right w:val="single" w:sz="4" w:space="0" w:color="000000"/>
            </w:tcBorders>
            <w:hideMark/>
          </w:tcPr>
          <w:p w14:paraId="3F6017DC"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год выпуска и другие признаки параметры</w:t>
            </w:r>
          </w:p>
        </w:tc>
      </w:tr>
      <w:tr w:rsidR="00F50A27" w:rsidRPr="00803201" w14:paraId="15BEBBF1" w14:textId="77777777" w:rsidTr="00BE0183">
        <w:tc>
          <w:tcPr>
            <w:tcW w:w="578" w:type="dxa"/>
            <w:tcBorders>
              <w:top w:val="single" w:sz="4" w:space="0" w:color="000000"/>
              <w:left w:val="single" w:sz="4" w:space="0" w:color="000000"/>
              <w:bottom w:val="single" w:sz="4" w:space="0" w:color="000000"/>
              <w:right w:val="single" w:sz="4" w:space="0" w:color="000000"/>
            </w:tcBorders>
          </w:tcPr>
          <w:p w14:paraId="23E32AC8" w14:textId="77777777" w:rsidR="00FA61C9" w:rsidRPr="00F50A27" w:rsidRDefault="00FA61C9" w:rsidP="00E006AB">
            <w:pPr>
              <w:spacing w:after="0"/>
              <w:jc w:val="both"/>
              <w:rPr>
                <w:rFonts w:ascii="Times New Roman" w:hAnsi="Times New Roman" w:cs="Times New Roman"/>
                <w:sz w:val="22"/>
                <w:szCs w:val="22"/>
                <w:lang w:val="ru-RU"/>
              </w:rPr>
            </w:pPr>
          </w:p>
        </w:tc>
        <w:tc>
          <w:tcPr>
            <w:tcW w:w="2439" w:type="dxa"/>
            <w:tcBorders>
              <w:top w:val="single" w:sz="4" w:space="0" w:color="000000"/>
              <w:left w:val="single" w:sz="4" w:space="0" w:color="000000"/>
              <w:bottom w:val="single" w:sz="4" w:space="0" w:color="000000"/>
              <w:right w:val="single" w:sz="4" w:space="0" w:color="000000"/>
            </w:tcBorders>
          </w:tcPr>
          <w:p w14:paraId="5CED0296" w14:textId="77777777" w:rsidR="00FA61C9" w:rsidRPr="00F50A27" w:rsidRDefault="00FA61C9" w:rsidP="00E006AB">
            <w:pPr>
              <w:spacing w:after="0"/>
              <w:jc w:val="both"/>
              <w:rPr>
                <w:rFonts w:ascii="Times New Roman" w:hAnsi="Times New Roman" w:cs="Times New Roman"/>
                <w:sz w:val="22"/>
                <w:szCs w:val="22"/>
                <w:lang w:val="ru-RU"/>
              </w:rPr>
            </w:pPr>
          </w:p>
        </w:tc>
        <w:tc>
          <w:tcPr>
            <w:tcW w:w="1457" w:type="dxa"/>
            <w:tcBorders>
              <w:top w:val="single" w:sz="4" w:space="0" w:color="000000"/>
              <w:left w:val="single" w:sz="4" w:space="0" w:color="000000"/>
              <w:bottom w:val="single" w:sz="4" w:space="0" w:color="000000"/>
              <w:right w:val="single" w:sz="4" w:space="0" w:color="000000"/>
            </w:tcBorders>
          </w:tcPr>
          <w:p w14:paraId="0B891CB9" w14:textId="77777777" w:rsidR="00FA61C9" w:rsidRPr="00F50A27" w:rsidRDefault="00FA61C9" w:rsidP="00E006AB">
            <w:pPr>
              <w:spacing w:after="0"/>
              <w:jc w:val="both"/>
              <w:rPr>
                <w:rFonts w:ascii="Times New Roman" w:hAnsi="Times New Roman" w:cs="Times New Roman"/>
                <w:sz w:val="22"/>
                <w:szCs w:val="22"/>
                <w:lang w:val="ru-RU"/>
              </w:rPr>
            </w:pPr>
          </w:p>
        </w:tc>
        <w:tc>
          <w:tcPr>
            <w:tcW w:w="1446" w:type="dxa"/>
            <w:tcBorders>
              <w:top w:val="single" w:sz="4" w:space="0" w:color="000000"/>
              <w:left w:val="single" w:sz="4" w:space="0" w:color="000000"/>
              <w:bottom w:val="single" w:sz="4" w:space="0" w:color="000000"/>
              <w:right w:val="single" w:sz="4" w:space="0" w:color="000000"/>
            </w:tcBorders>
          </w:tcPr>
          <w:p w14:paraId="261F8BB9" w14:textId="77777777" w:rsidR="00FA61C9" w:rsidRPr="00F50A27" w:rsidRDefault="00FA61C9" w:rsidP="00E006AB">
            <w:pPr>
              <w:spacing w:after="0"/>
              <w:jc w:val="both"/>
              <w:rPr>
                <w:rFonts w:ascii="Times New Roman" w:hAnsi="Times New Roman" w:cs="Times New Roman"/>
                <w:sz w:val="22"/>
                <w:szCs w:val="22"/>
                <w:lang w:val="ru-RU"/>
              </w:rPr>
            </w:pPr>
          </w:p>
        </w:tc>
        <w:tc>
          <w:tcPr>
            <w:tcW w:w="2410" w:type="dxa"/>
            <w:tcBorders>
              <w:top w:val="single" w:sz="4" w:space="0" w:color="000000"/>
              <w:left w:val="single" w:sz="4" w:space="0" w:color="000000"/>
              <w:bottom w:val="single" w:sz="4" w:space="0" w:color="000000"/>
              <w:right w:val="single" w:sz="4" w:space="0" w:color="000000"/>
            </w:tcBorders>
          </w:tcPr>
          <w:p w14:paraId="233FF99F" w14:textId="77777777" w:rsidR="00FA61C9" w:rsidRPr="00F50A27" w:rsidRDefault="00FA61C9" w:rsidP="00E006AB">
            <w:pPr>
              <w:spacing w:after="0"/>
              <w:jc w:val="both"/>
              <w:rPr>
                <w:rFonts w:ascii="Times New Roman" w:hAnsi="Times New Roman" w:cs="Times New Roman"/>
                <w:sz w:val="22"/>
                <w:szCs w:val="22"/>
                <w:lang w:val="ru-RU"/>
              </w:rPr>
            </w:pPr>
          </w:p>
        </w:tc>
        <w:tc>
          <w:tcPr>
            <w:tcW w:w="1384" w:type="dxa"/>
            <w:tcBorders>
              <w:top w:val="single" w:sz="4" w:space="0" w:color="000000"/>
              <w:left w:val="single" w:sz="4" w:space="0" w:color="000000"/>
              <w:bottom w:val="single" w:sz="4" w:space="0" w:color="000000"/>
              <w:right w:val="single" w:sz="4" w:space="0" w:color="000000"/>
            </w:tcBorders>
          </w:tcPr>
          <w:p w14:paraId="68581230" w14:textId="77777777" w:rsidR="00FA61C9" w:rsidRPr="00F50A27" w:rsidRDefault="00FA61C9" w:rsidP="00E006AB">
            <w:pPr>
              <w:spacing w:after="0"/>
              <w:jc w:val="both"/>
              <w:rPr>
                <w:rFonts w:ascii="Times New Roman" w:hAnsi="Times New Roman" w:cs="Times New Roman"/>
                <w:sz w:val="22"/>
                <w:szCs w:val="22"/>
                <w:lang w:val="ru-RU"/>
              </w:rPr>
            </w:pPr>
          </w:p>
        </w:tc>
      </w:tr>
    </w:tbl>
    <w:p w14:paraId="513CD3BB"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5. Сведения о финансовой деятельности поставщика за _________ (укажите период, затребованный документацией о закупке. Приложите заверенные копии балансов, отчетов о результатах хозяйственной деятельности, отчетов о движении денежных средств, отчетов о прибылях и убытках, или единую налоговую декларацию.</w:t>
      </w:r>
    </w:p>
    <w:p w14:paraId="25939C34"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6. Наличие или отсутствие задолженности по уплате налогов и обязательных выплат в Социальный фонд Кыргызской Республики (если применимо).</w:t>
      </w:r>
    </w:p>
    <w:p w14:paraId="2ADC469E" w14:textId="77777777" w:rsidR="00FA61C9" w:rsidRPr="00F50A27" w:rsidRDefault="00FA61C9" w:rsidP="00E006AB">
      <w:pPr>
        <w:spacing w:after="0"/>
        <w:jc w:val="both"/>
        <w:rPr>
          <w:rFonts w:ascii="Times New Roman" w:hAnsi="Times New Roman" w:cs="Times New Roman"/>
          <w:sz w:val="22"/>
          <w:szCs w:val="22"/>
          <w:lang w:val="ru-RU"/>
        </w:rPr>
      </w:pPr>
    </w:p>
    <w:p w14:paraId="5F8DD910"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Поставщик________________ (подпись) /_______________________ / (Ф.И.О, должность)</w:t>
      </w:r>
    </w:p>
    <w:p w14:paraId="5FCD2775" w14:textId="77777777" w:rsidR="00FA61C9" w:rsidRPr="00F50A27" w:rsidRDefault="00FA61C9" w:rsidP="00E006AB">
      <w:pPr>
        <w:spacing w:after="0"/>
        <w:rPr>
          <w:rFonts w:ascii="Times New Roman" w:hAnsi="Times New Roman" w:cs="Times New Roman"/>
          <w:sz w:val="22"/>
          <w:szCs w:val="22"/>
          <w:lang w:val="ru-RU"/>
        </w:rPr>
      </w:pPr>
    </w:p>
    <w:p w14:paraId="58C6159E" w14:textId="77777777" w:rsidR="00A546A8" w:rsidRPr="00F50A27" w:rsidRDefault="00A546A8" w:rsidP="00E006AB">
      <w:pPr>
        <w:pStyle w:val="120"/>
        <w:shd w:val="clear" w:color="auto" w:fill="auto"/>
        <w:spacing w:before="0" w:line="220" w:lineRule="exact"/>
        <w:rPr>
          <w:sz w:val="22"/>
          <w:szCs w:val="22"/>
          <w:lang w:val="ru-RU"/>
        </w:rPr>
      </w:pPr>
    </w:p>
    <w:p w14:paraId="65BC463B" w14:textId="75470F3C" w:rsidR="00FA61C9" w:rsidRPr="00F50A27" w:rsidRDefault="00FA61C9" w:rsidP="00E006AB">
      <w:pPr>
        <w:spacing w:after="0"/>
        <w:rPr>
          <w:rFonts w:ascii="Times New Roman" w:hAnsi="Times New Roman" w:cs="Times New Roman"/>
          <w:sz w:val="22"/>
          <w:szCs w:val="22"/>
          <w:lang w:val="ru-RU"/>
        </w:rPr>
      </w:pPr>
      <w:r w:rsidRPr="00F50A27">
        <w:rPr>
          <w:rFonts w:ascii="Times New Roman" w:hAnsi="Times New Roman" w:cs="Times New Roman"/>
          <w:sz w:val="22"/>
          <w:szCs w:val="22"/>
          <w:lang w:val="ru-RU"/>
        </w:rPr>
        <w:br w:type="page"/>
      </w:r>
    </w:p>
    <w:p w14:paraId="37368075" w14:textId="53AB199C" w:rsidR="001E04FB" w:rsidRPr="00F50A27" w:rsidRDefault="001E04FB" w:rsidP="00E006AB">
      <w:pPr>
        <w:spacing w:after="0"/>
        <w:jc w:val="right"/>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lastRenderedPageBreak/>
        <w:t>Приложение №</w:t>
      </w:r>
      <w:r w:rsidR="00363020" w:rsidRPr="00F50A27">
        <w:rPr>
          <w:rFonts w:ascii="Times New Roman" w:hAnsi="Times New Roman" w:cs="Times New Roman"/>
          <w:b/>
          <w:bCs/>
          <w:sz w:val="22"/>
          <w:szCs w:val="22"/>
          <w:lang w:val="ru-RU"/>
        </w:rPr>
        <w:t>6</w:t>
      </w:r>
    </w:p>
    <w:p w14:paraId="2B3125AE" w14:textId="77777777" w:rsidR="001E04FB" w:rsidRPr="00F50A27" w:rsidRDefault="001E04FB" w:rsidP="00E006AB">
      <w:pPr>
        <w:spacing w:after="0"/>
        <w:jc w:val="right"/>
        <w:rPr>
          <w:rFonts w:ascii="Times New Roman" w:hAnsi="Times New Roman" w:cs="Times New Roman"/>
          <w:b/>
          <w:bCs/>
          <w:sz w:val="22"/>
          <w:szCs w:val="22"/>
          <w:lang w:val="ru-RU"/>
        </w:rPr>
      </w:pPr>
    </w:p>
    <w:p w14:paraId="2E6A390E" w14:textId="77777777" w:rsidR="001E04FB" w:rsidRPr="00F50A27" w:rsidRDefault="001E04FB" w:rsidP="00E006AB">
      <w:pPr>
        <w:tabs>
          <w:tab w:val="left" w:pos="450"/>
        </w:tabs>
        <w:spacing w:after="0"/>
        <w:contextualSpacing/>
        <w:jc w:val="center"/>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 xml:space="preserve">ДОГОВОР ОКАЗАНИЯ УСЛУГ № </w:t>
      </w:r>
      <w:r w:rsidRPr="00F50A27">
        <w:rPr>
          <w:rFonts w:ascii="Times New Roman" w:hAnsi="Times New Roman" w:cs="Times New Roman"/>
          <w:b/>
          <w:bCs/>
          <w:sz w:val="22"/>
          <w:szCs w:val="22"/>
        </w:rPr>
        <w:t>KGC</w:t>
      </w:r>
      <w:r w:rsidRPr="00F50A27">
        <w:rPr>
          <w:rFonts w:ascii="Times New Roman" w:hAnsi="Times New Roman" w:cs="Times New Roman"/>
          <w:b/>
          <w:bCs/>
          <w:sz w:val="22"/>
          <w:szCs w:val="22"/>
          <w:lang w:val="ru-RU"/>
        </w:rPr>
        <w:t>-</w:t>
      </w:r>
      <w:r w:rsidRPr="00F50A27">
        <w:rPr>
          <w:rFonts w:ascii="Times New Roman" w:hAnsi="Times New Roman" w:cs="Times New Roman"/>
          <w:b/>
          <w:bCs/>
          <w:sz w:val="22"/>
          <w:szCs w:val="22"/>
        </w:rPr>
        <w:t>P</w:t>
      </w:r>
      <w:r w:rsidRPr="00F50A27">
        <w:rPr>
          <w:rFonts w:ascii="Times New Roman" w:hAnsi="Times New Roman" w:cs="Times New Roman"/>
          <w:b/>
          <w:bCs/>
          <w:sz w:val="22"/>
          <w:szCs w:val="22"/>
          <w:lang w:val="ru-RU"/>
        </w:rPr>
        <w:t>/</w:t>
      </w:r>
      <w:r w:rsidRPr="00F50A27">
        <w:rPr>
          <w:rFonts w:ascii="Times New Roman" w:hAnsi="Times New Roman" w:cs="Times New Roman"/>
          <w:b/>
          <w:bCs/>
          <w:sz w:val="22"/>
          <w:szCs w:val="22"/>
        </w:rPr>
        <w:t>V</w:t>
      </w:r>
      <w:r w:rsidRPr="00F50A27">
        <w:rPr>
          <w:rFonts w:ascii="Times New Roman" w:hAnsi="Times New Roman" w:cs="Times New Roman"/>
          <w:b/>
          <w:bCs/>
          <w:sz w:val="22"/>
          <w:szCs w:val="22"/>
          <w:lang w:val="ru-RU"/>
        </w:rPr>
        <w:t>-</w:t>
      </w:r>
    </w:p>
    <w:p w14:paraId="3C1BABBF" w14:textId="77777777" w:rsidR="001E04FB" w:rsidRPr="00F50A27" w:rsidRDefault="001E04FB" w:rsidP="00E006AB">
      <w:pPr>
        <w:tabs>
          <w:tab w:val="left" w:pos="450"/>
        </w:tabs>
        <w:spacing w:after="0"/>
        <w:contextualSpacing/>
        <w:jc w:val="both"/>
        <w:rPr>
          <w:rFonts w:ascii="Times New Roman" w:hAnsi="Times New Roman" w:cs="Times New Roman"/>
          <w:b/>
          <w:bCs/>
          <w:sz w:val="22"/>
          <w:szCs w:val="22"/>
          <w:lang w:val="ru-RU"/>
        </w:rPr>
      </w:pPr>
    </w:p>
    <w:p w14:paraId="0C989A2D" w14:textId="07337025" w:rsidR="001E04FB" w:rsidRPr="00F50A27" w:rsidRDefault="001E04FB" w:rsidP="00E006AB">
      <w:pPr>
        <w:tabs>
          <w:tab w:val="left" w:pos="450"/>
        </w:tabs>
        <w:spacing w:after="0"/>
        <w:contextualSpacing/>
        <w:jc w:val="both"/>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 xml:space="preserve"> г. Бишкек                                                                                «____» _____________ 202</w:t>
      </w:r>
      <w:r w:rsidR="00DA2680" w:rsidRPr="00F50A27">
        <w:rPr>
          <w:rFonts w:ascii="Times New Roman" w:hAnsi="Times New Roman" w:cs="Times New Roman"/>
          <w:b/>
          <w:bCs/>
          <w:sz w:val="22"/>
          <w:szCs w:val="22"/>
          <w:lang w:val="ru-RU"/>
        </w:rPr>
        <w:t>6</w:t>
      </w:r>
      <w:r w:rsidRPr="00F50A27">
        <w:rPr>
          <w:rFonts w:ascii="Times New Roman" w:hAnsi="Times New Roman" w:cs="Times New Roman"/>
          <w:b/>
          <w:bCs/>
          <w:sz w:val="22"/>
          <w:szCs w:val="22"/>
          <w:lang w:val="ru-RU"/>
        </w:rPr>
        <w:t xml:space="preserve"> года</w:t>
      </w:r>
    </w:p>
    <w:p w14:paraId="555F7761" w14:textId="77777777" w:rsidR="001E04FB" w:rsidRPr="00F50A27" w:rsidRDefault="001E04FB" w:rsidP="00E006AB">
      <w:pPr>
        <w:tabs>
          <w:tab w:val="left" w:pos="450"/>
        </w:tabs>
        <w:spacing w:after="0"/>
        <w:contextualSpacing/>
        <w:jc w:val="both"/>
        <w:rPr>
          <w:rFonts w:ascii="Times New Roman" w:hAnsi="Times New Roman" w:cs="Times New Roman"/>
          <w:b/>
          <w:bCs/>
          <w:sz w:val="22"/>
          <w:szCs w:val="22"/>
          <w:lang w:val="ru-RU"/>
        </w:rPr>
      </w:pPr>
    </w:p>
    <w:p w14:paraId="4A73A592" w14:textId="77777777" w:rsidR="001E04FB" w:rsidRPr="00F50A27" w:rsidRDefault="001E04FB" w:rsidP="00E006AB">
      <w:pPr>
        <w:tabs>
          <w:tab w:val="left" w:pos="450"/>
        </w:tabs>
        <w:spacing w:after="0"/>
        <w:contextualSpacing/>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ЗАО «Кумтор Голд Компани»</w:t>
      </w:r>
      <w:r w:rsidRPr="00F50A27">
        <w:rPr>
          <w:rFonts w:ascii="Times New Roman" w:hAnsi="Times New Roman" w:cs="Times New Roman"/>
          <w:sz w:val="22"/>
          <w:szCs w:val="22"/>
          <w:lang w:val="ru-RU"/>
        </w:rPr>
        <w:t>, именуемое в дальнейшем «</w:t>
      </w:r>
      <w:r w:rsidRPr="00F50A27">
        <w:rPr>
          <w:rFonts w:ascii="Times New Roman" w:hAnsi="Times New Roman" w:cs="Times New Roman"/>
          <w:b/>
          <w:sz w:val="22"/>
          <w:szCs w:val="22"/>
          <w:lang w:val="ru-RU"/>
        </w:rPr>
        <w:t>Заказчик</w:t>
      </w:r>
      <w:r w:rsidRPr="00F50A27">
        <w:rPr>
          <w:rFonts w:ascii="Times New Roman" w:hAnsi="Times New Roman" w:cs="Times New Roman"/>
          <w:sz w:val="22"/>
          <w:szCs w:val="22"/>
          <w:lang w:val="ru-RU"/>
        </w:rPr>
        <w:t xml:space="preserve">», в лице ФИО, должность, действующего на основании ____, с одной стороны, и </w:t>
      </w:r>
    </w:p>
    <w:p w14:paraId="51A3AA01" w14:textId="77777777" w:rsidR="001E04FB" w:rsidRPr="00F50A27" w:rsidRDefault="001E04FB" w:rsidP="00E006AB">
      <w:pPr>
        <w:tabs>
          <w:tab w:val="left" w:pos="450"/>
        </w:tabs>
        <w:spacing w:after="0"/>
        <w:contextualSpacing/>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_______ в  ФИО, должность, действующего на основании _______, с другой стороны, вместе именуемые «</w:t>
      </w:r>
      <w:r w:rsidRPr="00F50A27">
        <w:rPr>
          <w:rFonts w:ascii="Times New Roman" w:hAnsi="Times New Roman" w:cs="Times New Roman"/>
          <w:b/>
          <w:sz w:val="22"/>
          <w:szCs w:val="22"/>
          <w:lang w:val="ru-RU"/>
        </w:rPr>
        <w:t>Стороны</w:t>
      </w:r>
      <w:r w:rsidRPr="00F50A27">
        <w:rPr>
          <w:rFonts w:ascii="Times New Roman" w:hAnsi="Times New Roman" w:cs="Times New Roman"/>
          <w:sz w:val="22"/>
          <w:szCs w:val="22"/>
          <w:lang w:val="ru-RU"/>
        </w:rPr>
        <w:t>», каждая в отдельности – «</w:t>
      </w:r>
      <w:r w:rsidRPr="00F50A27">
        <w:rPr>
          <w:rFonts w:ascii="Times New Roman" w:hAnsi="Times New Roman" w:cs="Times New Roman"/>
          <w:b/>
          <w:sz w:val="22"/>
          <w:szCs w:val="22"/>
          <w:lang w:val="ru-RU"/>
        </w:rPr>
        <w:t>Сторона</w:t>
      </w:r>
      <w:r w:rsidRPr="00F50A27">
        <w:rPr>
          <w:rFonts w:ascii="Times New Roman" w:hAnsi="Times New Roman" w:cs="Times New Roman"/>
          <w:sz w:val="22"/>
          <w:szCs w:val="22"/>
          <w:lang w:val="ru-RU"/>
        </w:rPr>
        <w:t>», заключили договор оказания услуг (далее – «</w:t>
      </w:r>
      <w:r w:rsidRPr="00F50A27">
        <w:rPr>
          <w:rFonts w:ascii="Times New Roman" w:hAnsi="Times New Roman" w:cs="Times New Roman"/>
          <w:b/>
          <w:sz w:val="22"/>
          <w:szCs w:val="22"/>
          <w:lang w:val="ru-RU"/>
        </w:rPr>
        <w:t>Договор</w:t>
      </w:r>
      <w:r w:rsidRPr="00F50A27">
        <w:rPr>
          <w:rFonts w:ascii="Times New Roman" w:hAnsi="Times New Roman" w:cs="Times New Roman"/>
          <w:sz w:val="22"/>
          <w:szCs w:val="22"/>
          <w:lang w:val="ru-RU"/>
        </w:rPr>
        <w:t>»), о нижеследующем:</w:t>
      </w:r>
    </w:p>
    <w:p w14:paraId="0EBDCBA6" w14:textId="77777777" w:rsidR="001E04FB" w:rsidRPr="00F50A27" w:rsidRDefault="001E04FB" w:rsidP="00E006AB">
      <w:pPr>
        <w:tabs>
          <w:tab w:val="left" w:pos="450"/>
        </w:tabs>
        <w:spacing w:after="0"/>
        <w:contextualSpacing/>
        <w:jc w:val="both"/>
        <w:rPr>
          <w:rFonts w:ascii="Times New Roman" w:hAnsi="Times New Roman" w:cs="Times New Roman"/>
          <w:sz w:val="22"/>
          <w:szCs w:val="22"/>
          <w:lang w:val="ru-RU"/>
        </w:rPr>
      </w:pPr>
    </w:p>
    <w:p w14:paraId="223A4645"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Договор состоит из нижеследующих частей, каждая из которых является неотъемлемой частью Договора:</w:t>
      </w:r>
    </w:p>
    <w:p w14:paraId="30A689ED"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а) настоящего основного договора (далее – «</w:t>
      </w:r>
      <w:r w:rsidRPr="00F50A27">
        <w:rPr>
          <w:rFonts w:ascii="Times New Roman" w:hAnsi="Times New Roman" w:cs="Times New Roman"/>
          <w:b/>
          <w:sz w:val="22"/>
          <w:szCs w:val="22"/>
          <w:lang w:val="ru-RU"/>
        </w:rPr>
        <w:t>Основной договор</w:t>
      </w:r>
      <w:r w:rsidRPr="00F50A27">
        <w:rPr>
          <w:rFonts w:ascii="Times New Roman" w:hAnsi="Times New Roman" w:cs="Times New Roman"/>
          <w:sz w:val="22"/>
          <w:szCs w:val="22"/>
          <w:lang w:val="ru-RU"/>
        </w:rPr>
        <w:t>»);</w:t>
      </w:r>
    </w:p>
    <w:p w14:paraId="0006202B" w14:textId="77777777" w:rsidR="001E04FB" w:rsidRPr="00F50A27" w:rsidRDefault="001E04FB" w:rsidP="00E006AB">
      <w:pPr>
        <w:pStyle w:val="a7"/>
        <w:tabs>
          <w:tab w:val="left" w:pos="450"/>
        </w:tabs>
        <w:spacing w:after="0"/>
        <w:ind w:left="0"/>
        <w:jc w:val="both"/>
        <w:rPr>
          <w:rFonts w:ascii="Times New Roman" w:eastAsia="Times New Roman" w:hAnsi="Times New Roman" w:cs="Times New Roman"/>
          <w:sz w:val="22"/>
          <w:szCs w:val="22"/>
          <w:lang w:val="ru-RU"/>
        </w:rPr>
      </w:pPr>
      <w:r w:rsidRPr="00F50A27">
        <w:rPr>
          <w:rFonts w:ascii="Times New Roman" w:hAnsi="Times New Roman" w:cs="Times New Roman"/>
          <w:sz w:val="22"/>
          <w:szCs w:val="22"/>
          <w:lang w:val="ru-RU"/>
        </w:rPr>
        <w:t xml:space="preserve">б) </w:t>
      </w:r>
      <w:r w:rsidRPr="00F50A27">
        <w:rPr>
          <w:rFonts w:ascii="Times New Roman" w:eastAsia="Times New Roman" w:hAnsi="Times New Roman" w:cs="Times New Roman"/>
          <w:sz w:val="22"/>
          <w:szCs w:val="22"/>
          <w:lang w:val="ru-RU"/>
        </w:rPr>
        <w:t xml:space="preserve">общих условий Договора, размещенных на сайте Заказчика и доступных для ознакомления Сторон по ссылкам: </w:t>
      </w:r>
      <w:hyperlink r:id="rId8" w:history="1">
        <w:r w:rsidRPr="00F50A27">
          <w:rPr>
            <w:rStyle w:val="ad"/>
            <w:rFonts w:ascii="Times New Roman" w:hAnsi="Times New Roman" w:cs="Times New Roman"/>
            <w:color w:val="auto"/>
            <w:sz w:val="22"/>
            <w:szCs w:val="22"/>
            <w:lang w:val="ru-RU"/>
          </w:rPr>
          <w:t>Общие условия</w:t>
        </w:r>
      </w:hyperlink>
      <w:r w:rsidRPr="00F50A27">
        <w:rPr>
          <w:rFonts w:ascii="Times New Roman" w:hAnsi="Times New Roman" w:cs="Times New Roman"/>
          <w:sz w:val="22"/>
          <w:szCs w:val="22"/>
          <w:lang w:val="ru-RU"/>
        </w:rPr>
        <w:t xml:space="preserve"> и </w:t>
      </w:r>
      <w:hyperlink r:id="rId9" w:history="1">
        <w:r w:rsidRPr="00F50A27">
          <w:rPr>
            <w:rStyle w:val="ad"/>
            <w:rFonts w:ascii="Times New Roman" w:hAnsi="Times New Roman" w:cs="Times New Roman"/>
            <w:color w:val="auto"/>
            <w:sz w:val="22"/>
            <w:szCs w:val="22"/>
            <w:lang w:val="ru-RU"/>
          </w:rPr>
          <w:t>https://www.kumtor.kg/wp-content/uploads/2020/11/general-terms_service_2020_nov.pdf</w:t>
        </w:r>
      </w:hyperlink>
      <w:r w:rsidRPr="00F50A27">
        <w:rPr>
          <w:rFonts w:ascii="Times New Roman" w:hAnsi="Times New Roman" w:cs="Times New Roman"/>
          <w:sz w:val="22"/>
          <w:szCs w:val="22"/>
          <w:lang w:val="ru-RU"/>
        </w:rPr>
        <w:t xml:space="preserve">  </w:t>
      </w:r>
      <w:r w:rsidRPr="00F50A27">
        <w:rPr>
          <w:rFonts w:ascii="Times New Roman" w:eastAsia="Times New Roman" w:hAnsi="Times New Roman" w:cs="Times New Roman"/>
          <w:sz w:val="22"/>
          <w:szCs w:val="22"/>
          <w:lang w:val="ru-RU"/>
        </w:rPr>
        <w:t>(далее – «</w:t>
      </w:r>
      <w:r w:rsidRPr="00F50A27">
        <w:rPr>
          <w:rFonts w:ascii="Times New Roman" w:eastAsia="Times New Roman" w:hAnsi="Times New Roman" w:cs="Times New Roman"/>
          <w:b/>
          <w:bCs/>
          <w:sz w:val="22"/>
          <w:szCs w:val="22"/>
          <w:lang w:val="ru-RU"/>
        </w:rPr>
        <w:t>Общие условия</w:t>
      </w:r>
      <w:r w:rsidRPr="00F50A27">
        <w:rPr>
          <w:rFonts w:ascii="Times New Roman" w:eastAsia="Times New Roman" w:hAnsi="Times New Roman" w:cs="Times New Roman"/>
          <w:sz w:val="22"/>
          <w:szCs w:val="22"/>
          <w:lang w:val="ru-RU"/>
        </w:rPr>
        <w:t>»);</w:t>
      </w:r>
      <w:r w:rsidRPr="00F50A27">
        <w:rPr>
          <w:rFonts w:ascii="Times New Roman" w:hAnsi="Times New Roman" w:cs="Times New Roman"/>
          <w:sz w:val="22"/>
          <w:szCs w:val="22"/>
          <w:lang w:val="ru-RU"/>
        </w:rPr>
        <w:t xml:space="preserve"> </w:t>
      </w:r>
      <w:r w:rsidRPr="00F50A27">
        <w:rPr>
          <w:rFonts w:ascii="Times New Roman" w:eastAsia="Times New Roman" w:hAnsi="Times New Roman" w:cs="Times New Roman"/>
          <w:sz w:val="22"/>
          <w:szCs w:val="22"/>
          <w:lang w:val="ru-RU"/>
        </w:rPr>
        <w:t xml:space="preserve">в части, не противоречащей Договору. </w:t>
      </w:r>
    </w:p>
    <w:p w14:paraId="060CC7A6" w14:textId="77777777" w:rsidR="001E04FB" w:rsidRPr="00F50A27" w:rsidRDefault="001E04FB" w:rsidP="00E006AB">
      <w:pPr>
        <w:tabs>
          <w:tab w:val="left" w:pos="450"/>
        </w:tabs>
        <w:spacing w:after="0"/>
        <w:contextualSpacing/>
        <w:jc w:val="both"/>
        <w:rPr>
          <w:rFonts w:ascii="Times New Roman" w:eastAsia="Calibri" w:hAnsi="Times New Roman" w:cs="Times New Roman"/>
          <w:sz w:val="22"/>
          <w:szCs w:val="22"/>
          <w:lang w:val="ru-RU"/>
        </w:rPr>
      </w:pPr>
      <w:r w:rsidRPr="00F50A27">
        <w:rPr>
          <w:rFonts w:ascii="Times New Roman" w:eastAsia="Calibri" w:hAnsi="Times New Roman" w:cs="Times New Roman"/>
          <w:sz w:val="22"/>
          <w:szCs w:val="22"/>
          <w:lang w:val="ru-RU"/>
        </w:rPr>
        <w:t>в) технического задания;</w:t>
      </w:r>
    </w:p>
    <w:p w14:paraId="3353DD5C" w14:textId="77777777" w:rsidR="001E04FB" w:rsidRPr="00F50A27" w:rsidRDefault="001E04FB" w:rsidP="00E006AB">
      <w:pPr>
        <w:tabs>
          <w:tab w:val="left" w:pos="450"/>
        </w:tabs>
        <w:spacing w:after="0"/>
        <w:contextualSpacing/>
        <w:jc w:val="both"/>
        <w:rPr>
          <w:rFonts w:ascii="Times New Roman" w:eastAsia="Calibri" w:hAnsi="Times New Roman" w:cs="Times New Roman"/>
          <w:sz w:val="22"/>
          <w:szCs w:val="22"/>
          <w:lang w:val="ru-RU"/>
        </w:rPr>
      </w:pPr>
      <w:r w:rsidRPr="00F50A27">
        <w:rPr>
          <w:rFonts w:ascii="Times New Roman" w:eastAsia="Calibri" w:hAnsi="Times New Roman" w:cs="Times New Roman"/>
          <w:sz w:val="22"/>
          <w:szCs w:val="22"/>
          <w:lang w:val="ru-RU"/>
        </w:rPr>
        <w:t>г) всех актов оказанных услуг, подписанных обеими Сторонами;</w:t>
      </w:r>
    </w:p>
    <w:p w14:paraId="335FE071"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00322466"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В соответствии с условиями Договора Исполнитель обязуется оказывать следующие услуги:</w:t>
      </w:r>
      <w:r w:rsidRPr="00F50A27">
        <w:rPr>
          <w:rFonts w:ascii="Times New Roman" w:hAnsi="Times New Roman" w:cs="Times New Roman"/>
          <w:b/>
          <w:bCs/>
          <w:sz w:val="22"/>
          <w:szCs w:val="22"/>
          <w:lang w:val="ru-RU"/>
        </w:rPr>
        <w:t xml:space="preserve"> ________________</w:t>
      </w:r>
      <w:r w:rsidRPr="00F50A27">
        <w:rPr>
          <w:rFonts w:ascii="Times New Roman" w:hAnsi="Times New Roman" w:cs="Times New Roman"/>
          <w:sz w:val="22"/>
          <w:szCs w:val="22"/>
          <w:lang w:val="ru-RU"/>
        </w:rPr>
        <w:t>(совместно далее – «</w:t>
      </w:r>
      <w:r w:rsidRPr="00F50A27">
        <w:rPr>
          <w:rFonts w:ascii="Times New Roman" w:hAnsi="Times New Roman" w:cs="Times New Roman"/>
          <w:b/>
          <w:sz w:val="22"/>
          <w:szCs w:val="22"/>
          <w:lang w:val="ru-RU"/>
        </w:rPr>
        <w:t>Услуги</w:t>
      </w:r>
      <w:r w:rsidRPr="00F50A27">
        <w:rPr>
          <w:rFonts w:ascii="Times New Roman" w:hAnsi="Times New Roman" w:cs="Times New Roman"/>
          <w:sz w:val="22"/>
          <w:szCs w:val="22"/>
          <w:lang w:val="ru-RU"/>
        </w:rPr>
        <w:t xml:space="preserve">»), а Заказчик обязуется принять и оплатить Услуги в порядке и на условиях, предусмотренных Договором. </w:t>
      </w:r>
    </w:p>
    <w:p w14:paraId="1EAB0C43"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23022A74" w14:textId="77777777" w:rsidR="001E04FB" w:rsidRPr="00F50A27" w:rsidRDefault="001E04FB">
      <w:pPr>
        <w:pStyle w:val="a7"/>
        <w:numPr>
          <w:ilvl w:val="0"/>
          <w:numId w:val="1"/>
        </w:numPr>
        <w:tabs>
          <w:tab w:val="left" w:pos="450"/>
        </w:tabs>
        <w:spacing w:after="0" w:line="240" w:lineRule="auto"/>
        <w:ind w:left="0" w:firstLine="0"/>
        <w:jc w:val="both"/>
        <w:rPr>
          <w:rFonts w:ascii="Times New Roman" w:eastAsia="Calibri" w:hAnsi="Times New Roman" w:cs="Times New Roman"/>
          <w:sz w:val="22"/>
          <w:szCs w:val="22"/>
          <w:lang w:val="ru-RU"/>
        </w:rPr>
      </w:pPr>
      <w:r w:rsidRPr="00F50A27">
        <w:rPr>
          <w:rFonts w:ascii="Times New Roman" w:eastAsia="Calibri" w:hAnsi="Times New Roman" w:cs="Times New Roman"/>
          <w:sz w:val="22"/>
          <w:szCs w:val="22"/>
          <w:lang w:val="ru-RU"/>
        </w:rPr>
        <w:t xml:space="preserve">Стоимость оказания Услуг по Договору составляет </w:t>
      </w:r>
      <w:r w:rsidRPr="00F50A27">
        <w:rPr>
          <w:rFonts w:ascii="Times New Roman" w:hAnsi="Times New Roman" w:cs="Times New Roman"/>
          <w:b/>
          <w:bCs/>
          <w:sz w:val="22"/>
          <w:szCs w:val="22"/>
          <w:lang w:val="ru-RU"/>
        </w:rPr>
        <w:t>______________</w:t>
      </w:r>
      <w:r w:rsidRPr="00F50A27">
        <w:rPr>
          <w:rFonts w:ascii="Times New Roman" w:eastAsia="Calibri" w:hAnsi="Times New Roman" w:cs="Times New Roman"/>
          <w:b/>
          <w:bCs/>
          <w:sz w:val="22"/>
          <w:szCs w:val="22"/>
          <w:lang w:val="ru-RU"/>
        </w:rPr>
        <w:t>сом</w:t>
      </w:r>
      <w:r w:rsidRPr="00F50A27">
        <w:rPr>
          <w:rFonts w:ascii="Times New Roman" w:eastAsia="Calibri" w:hAnsi="Times New Roman" w:cs="Times New Roman"/>
          <w:sz w:val="22"/>
          <w:szCs w:val="22"/>
          <w:lang w:val="ru-RU"/>
        </w:rPr>
        <w:t xml:space="preserve">, который включает все применимые налоги и сборы, а также все расходы </w:t>
      </w:r>
      <w:r w:rsidRPr="00F50A27">
        <w:rPr>
          <w:rFonts w:ascii="Times New Roman" w:hAnsi="Times New Roman" w:cs="Times New Roman"/>
          <w:sz w:val="22"/>
          <w:szCs w:val="22"/>
          <w:lang w:val="ru-RU"/>
        </w:rPr>
        <w:t>Исполнителя</w:t>
      </w:r>
      <w:r w:rsidRPr="00F50A27">
        <w:rPr>
          <w:rFonts w:ascii="Times New Roman" w:eastAsia="Calibri" w:hAnsi="Times New Roman" w:cs="Times New Roman"/>
          <w:sz w:val="22"/>
          <w:szCs w:val="22"/>
          <w:lang w:val="ru-RU"/>
        </w:rPr>
        <w:t xml:space="preserve">, связанные с оказанием услуг. Стоимость услуг является фиксированной и изменению не подлежит, если иное не будет установлено письменным соглашением Сторон.   </w:t>
      </w:r>
    </w:p>
    <w:p w14:paraId="25236A47" w14:textId="77777777" w:rsidR="001E04FB" w:rsidRPr="00F50A27" w:rsidRDefault="001E04FB" w:rsidP="00E006AB">
      <w:pPr>
        <w:tabs>
          <w:tab w:val="left" w:pos="450"/>
        </w:tabs>
        <w:spacing w:after="0"/>
        <w:jc w:val="both"/>
        <w:rPr>
          <w:rFonts w:ascii="Times New Roman" w:eastAsia="Calibri" w:hAnsi="Times New Roman" w:cs="Times New Roman"/>
          <w:sz w:val="22"/>
          <w:szCs w:val="22"/>
          <w:lang w:val="ru-RU"/>
        </w:rPr>
      </w:pPr>
    </w:p>
    <w:p w14:paraId="5AB0D9DE"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Заказчик оплачивает Исполнителю Стоимость Услуг в течение 10 (десяти) банковских дней после подписания   Сторонами соответствующего акта оказанных услуг в порядке, предусмотренном в Общих условиях.</w:t>
      </w:r>
    </w:p>
    <w:p w14:paraId="4DA2FCB4" w14:textId="77777777" w:rsidR="001E04FB" w:rsidRPr="00F50A27" w:rsidRDefault="001E04FB"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      </w:t>
      </w:r>
    </w:p>
    <w:p w14:paraId="00C5642E"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Исполнитель</w:t>
      </w:r>
      <w:r w:rsidRPr="00F50A27">
        <w:rPr>
          <w:rFonts w:ascii="Times New Roman" w:eastAsia="Times New Roman" w:hAnsi="Times New Roman" w:cs="Times New Roman"/>
          <w:sz w:val="22"/>
          <w:szCs w:val="22"/>
          <w:lang w:val="ru-RU"/>
        </w:rPr>
        <w:t xml:space="preserve"> обязуется соблюдать требования техники безопасности и правил нахождения на объектах Заказчика. Заказчик не несет никакой ответственности при нарушении правил техники безопасности </w:t>
      </w:r>
      <w:r w:rsidRPr="00F50A27">
        <w:rPr>
          <w:rFonts w:ascii="Times New Roman" w:hAnsi="Times New Roman" w:cs="Times New Roman"/>
          <w:sz w:val="22"/>
          <w:szCs w:val="22"/>
          <w:lang w:val="ru-RU"/>
        </w:rPr>
        <w:t>Исполнителем</w:t>
      </w:r>
      <w:r w:rsidRPr="00F50A27">
        <w:rPr>
          <w:rFonts w:ascii="Times New Roman" w:eastAsia="Times New Roman" w:hAnsi="Times New Roman" w:cs="Times New Roman"/>
          <w:sz w:val="22"/>
          <w:szCs w:val="22"/>
          <w:lang w:val="ru-RU"/>
        </w:rPr>
        <w:t xml:space="preserve"> при оказании услуг.</w:t>
      </w:r>
    </w:p>
    <w:p w14:paraId="2FA0E392" w14:textId="77777777" w:rsidR="001E04FB" w:rsidRPr="00F50A27" w:rsidRDefault="001E04FB" w:rsidP="00E006AB">
      <w:pPr>
        <w:pStyle w:val="a7"/>
        <w:tabs>
          <w:tab w:val="left" w:pos="450"/>
        </w:tabs>
        <w:spacing w:after="0"/>
        <w:ind w:left="0"/>
        <w:rPr>
          <w:rFonts w:ascii="Times New Roman" w:hAnsi="Times New Roman" w:cs="Times New Roman"/>
          <w:sz w:val="22"/>
          <w:szCs w:val="22"/>
          <w:lang w:val="ru-RU"/>
        </w:rPr>
      </w:pPr>
    </w:p>
    <w:p w14:paraId="4A472DFC" w14:textId="77777777" w:rsidR="001E04FB" w:rsidRPr="00F50A27" w:rsidRDefault="001E04FB">
      <w:pPr>
        <w:pStyle w:val="a7"/>
        <w:numPr>
          <w:ilvl w:val="0"/>
          <w:numId w:val="1"/>
        </w:numPr>
        <w:tabs>
          <w:tab w:val="left" w:pos="450"/>
        </w:tabs>
        <w:spacing w:after="0" w:line="240" w:lineRule="auto"/>
        <w:ind w:left="0" w:firstLine="0"/>
        <w:rPr>
          <w:rFonts w:ascii="Times New Roman" w:hAnsi="Times New Roman" w:cs="Times New Roman"/>
          <w:sz w:val="22"/>
          <w:szCs w:val="22"/>
          <w:lang w:val="ru-RU"/>
        </w:rPr>
      </w:pPr>
      <w:r w:rsidRPr="00F50A27">
        <w:rPr>
          <w:rFonts w:ascii="Times New Roman" w:hAnsi="Times New Roman" w:cs="Times New Roman"/>
          <w:b/>
          <w:bCs/>
          <w:sz w:val="22"/>
          <w:szCs w:val="22"/>
          <w:lang w:val="ru-RU"/>
        </w:rPr>
        <w:t xml:space="preserve">Место оказания Услуг/ Выделенный участок для оказания услуг: </w:t>
      </w:r>
    </w:p>
    <w:p w14:paraId="27BBE8A3" w14:textId="77777777" w:rsidR="001E04FB" w:rsidRPr="00F50A27" w:rsidRDefault="001E04FB"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«Выделенным участком проведения услуг» является участок на территории Заказчика, где Исполнитель оказывает Услуги в рамках Договора (или находится в связи с оказанием Услуг по Договору). Исполнитель несет полную ответственность (i) за безопасное ведение работ, безопасную эксплуатацию оборудования на Выделенном участке проведения работ, на территории рудника Кумтор и на любой иной территории Заказчика; (ii) за любые аварии и поломки, загрязнения окружающей среды на Выделенном участке и за его пределами, на территории рудника Кумтор и на любой иной территории Заказчика, возникших по вине Исполнителя.</w:t>
      </w:r>
    </w:p>
    <w:p w14:paraId="04B2C0BC"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Обеспечение оборудованием, материалами и инструментами:</w:t>
      </w:r>
    </w:p>
    <w:p w14:paraId="5898B174" w14:textId="77777777" w:rsidR="001E04FB" w:rsidRPr="00F50A27" w:rsidRDefault="001E04FB" w:rsidP="00E006AB">
      <w:pPr>
        <w:tabs>
          <w:tab w:val="left" w:pos="450"/>
        </w:tabs>
        <w:spacing w:after="0"/>
        <w:jc w:val="both"/>
        <w:rPr>
          <w:rFonts w:ascii="Times New Roman" w:hAnsi="Times New Roman" w:cs="Times New Roman"/>
          <w:b/>
          <w:bCs/>
          <w:sz w:val="22"/>
          <w:szCs w:val="22"/>
          <w:lang w:val="ru-RU"/>
        </w:rPr>
      </w:pPr>
      <w:r w:rsidRPr="00F50A27">
        <w:rPr>
          <w:rFonts w:ascii="Times New Roman" w:hAnsi="Times New Roman" w:cs="Times New Roman"/>
          <w:sz w:val="22"/>
          <w:szCs w:val="22"/>
          <w:lang w:val="ru-RU"/>
        </w:rPr>
        <w:t>Услуги оказываются материалами Заказчика, его оборудованием, техникой, инструментами и иным имуществом, за сохранность которых Исполнитель несет ответственность.</w:t>
      </w:r>
      <w:r w:rsidRPr="00F50A27">
        <w:rPr>
          <w:rFonts w:ascii="Times New Roman" w:hAnsi="Times New Roman" w:cs="Times New Roman"/>
          <w:b/>
          <w:bCs/>
          <w:sz w:val="22"/>
          <w:szCs w:val="22"/>
          <w:lang w:val="ru-RU"/>
        </w:rPr>
        <w:t xml:space="preserve"> </w:t>
      </w:r>
    </w:p>
    <w:p w14:paraId="4F42CB88"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lastRenderedPageBreak/>
        <w:t>Обеспечение средствами индивидуальной защиты (СИЗ) Исполнителя на руднике Кумтор:</w:t>
      </w:r>
    </w:p>
    <w:p w14:paraId="5086FA65"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все требуемые СИЗы для выполнения работ предоставляются (</w:t>
      </w:r>
      <w:r w:rsidRPr="00F50A27">
        <w:rPr>
          <w:rFonts w:ascii="Times New Roman" w:hAnsi="Times New Roman" w:cs="Times New Roman"/>
          <w:i/>
          <w:iCs/>
          <w:sz w:val="22"/>
          <w:szCs w:val="22"/>
          <w:lang w:val="ru-RU"/>
        </w:rPr>
        <w:t>оговаривается дополнительно при подписании договора)</w:t>
      </w:r>
      <w:r w:rsidRPr="00F50A27">
        <w:rPr>
          <w:rFonts w:ascii="Times New Roman" w:hAnsi="Times New Roman" w:cs="Times New Roman"/>
          <w:sz w:val="22"/>
          <w:szCs w:val="22"/>
          <w:lang w:val="ru-RU"/>
        </w:rPr>
        <w:t xml:space="preserve"> на время оказания Услуг.</w:t>
      </w:r>
    </w:p>
    <w:p w14:paraId="6540D44C"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031D5F20"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 xml:space="preserve">Обеспечение проживанием и питанием Исполнителя на руднике Кумтор: </w:t>
      </w:r>
      <w:r w:rsidRPr="00F50A27">
        <w:rPr>
          <w:rFonts w:ascii="Times New Roman" w:hAnsi="Times New Roman" w:cs="Times New Roman"/>
          <w:sz w:val="22"/>
          <w:szCs w:val="22"/>
          <w:lang w:val="ru-RU"/>
        </w:rPr>
        <w:t>(</w:t>
      </w:r>
      <w:r w:rsidRPr="00F50A27">
        <w:rPr>
          <w:rFonts w:ascii="Times New Roman" w:hAnsi="Times New Roman" w:cs="Times New Roman"/>
          <w:i/>
          <w:iCs/>
          <w:sz w:val="22"/>
          <w:szCs w:val="22"/>
          <w:lang w:val="ru-RU"/>
        </w:rPr>
        <w:t>оговаривается дополнительно при подписании договора)</w:t>
      </w:r>
      <w:r w:rsidRPr="00F50A27">
        <w:rPr>
          <w:rFonts w:ascii="Times New Roman" w:hAnsi="Times New Roman" w:cs="Times New Roman"/>
          <w:sz w:val="22"/>
          <w:szCs w:val="22"/>
          <w:lang w:val="ru-RU"/>
        </w:rPr>
        <w:t>.</w:t>
      </w:r>
    </w:p>
    <w:p w14:paraId="18D6F73D" w14:textId="77777777" w:rsidR="001E04FB" w:rsidRPr="00F50A27" w:rsidRDefault="001E04FB" w:rsidP="00E006AB">
      <w:pPr>
        <w:pStyle w:val="a7"/>
        <w:tabs>
          <w:tab w:val="left" w:pos="450"/>
        </w:tabs>
        <w:spacing w:after="0"/>
        <w:ind w:left="0"/>
        <w:jc w:val="both"/>
        <w:rPr>
          <w:rFonts w:ascii="Times New Roman" w:hAnsi="Times New Roman" w:cs="Times New Roman"/>
          <w:b/>
          <w:bCs/>
          <w:sz w:val="22"/>
          <w:szCs w:val="22"/>
          <w:lang w:val="ru-RU"/>
        </w:rPr>
      </w:pPr>
    </w:p>
    <w:p w14:paraId="09D7A3E0" w14:textId="1F56D6BA"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 xml:space="preserve">Сроки оказания услуг Исполнителем установленный Заказчиком на руднике Кумтор: </w:t>
      </w:r>
      <w:r w:rsidRPr="00F50A27">
        <w:rPr>
          <w:rFonts w:ascii="Times New Roman" w:hAnsi="Times New Roman" w:cs="Times New Roman"/>
          <w:sz w:val="22"/>
          <w:szCs w:val="22"/>
          <w:lang w:val="ru-RU"/>
        </w:rPr>
        <w:t xml:space="preserve">до </w:t>
      </w:r>
      <w:r w:rsidR="00F61859" w:rsidRPr="00F50A27">
        <w:rPr>
          <w:rFonts w:ascii="Times New Roman" w:hAnsi="Times New Roman" w:cs="Times New Roman"/>
          <w:sz w:val="22"/>
          <w:szCs w:val="22"/>
          <w:lang w:val="ru-RU"/>
        </w:rPr>
        <w:t xml:space="preserve">*** </w:t>
      </w:r>
      <w:r w:rsidR="00D94D86" w:rsidRPr="00F50A27">
        <w:rPr>
          <w:rFonts w:ascii="Times New Roman" w:hAnsi="Times New Roman" w:cs="Times New Roman"/>
          <w:sz w:val="22"/>
          <w:szCs w:val="22"/>
          <w:lang w:val="ru-RU"/>
        </w:rPr>
        <w:t>(</w:t>
      </w:r>
      <w:r w:rsidR="00D94D86" w:rsidRPr="00F50A27">
        <w:rPr>
          <w:rFonts w:ascii="Times New Roman" w:hAnsi="Times New Roman" w:cs="Times New Roman"/>
          <w:i/>
          <w:iCs/>
          <w:sz w:val="22"/>
          <w:szCs w:val="22"/>
          <w:lang w:val="ru-RU"/>
        </w:rPr>
        <w:t>оговаривается дополнительно при подписании договора)</w:t>
      </w:r>
      <w:r w:rsidRPr="00F50A27">
        <w:rPr>
          <w:rFonts w:ascii="Times New Roman" w:hAnsi="Times New Roman" w:cs="Times New Roman"/>
          <w:sz w:val="22"/>
          <w:szCs w:val="22"/>
          <w:lang w:val="ru-RU"/>
        </w:rPr>
        <w:t>.</w:t>
      </w:r>
    </w:p>
    <w:p w14:paraId="30B68225" w14:textId="77777777" w:rsidR="001E04FB" w:rsidRPr="00F50A27" w:rsidRDefault="001E04FB" w:rsidP="00E006AB">
      <w:pPr>
        <w:pStyle w:val="a7"/>
        <w:tabs>
          <w:tab w:val="left" w:pos="450"/>
        </w:tabs>
        <w:spacing w:after="0"/>
        <w:ind w:left="0"/>
        <w:jc w:val="both"/>
        <w:rPr>
          <w:rFonts w:ascii="Times New Roman" w:hAnsi="Times New Roman" w:cs="Times New Roman"/>
          <w:b/>
          <w:bCs/>
          <w:sz w:val="22"/>
          <w:szCs w:val="22"/>
          <w:lang w:val="ru-RU"/>
        </w:rPr>
      </w:pPr>
    </w:p>
    <w:p w14:paraId="64ABA100"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 xml:space="preserve">Перевозка к Месту оказания услуг и обратно: </w:t>
      </w:r>
      <w:r w:rsidRPr="00F50A27">
        <w:rPr>
          <w:rFonts w:ascii="Times New Roman" w:hAnsi="Times New Roman" w:cs="Times New Roman"/>
          <w:sz w:val="22"/>
          <w:szCs w:val="22"/>
          <w:lang w:val="ru-RU"/>
        </w:rPr>
        <w:t>(</w:t>
      </w:r>
      <w:r w:rsidRPr="00F50A27">
        <w:rPr>
          <w:rFonts w:ascii="Times New Roman" w:hAnsi="Times New Roman" w:cs="Times New Roman"/>
          <w:i/>
          <w:iCs/>
          <w:sz w:val="22"/>
          <w:szCs w:val="22"/>
          <w:lang w:val="ru-RU"/>
        </w:rPr>
        <w:t>оговаривается дополнительно при подписании договора)</w:t>
      </w:r>
      <w:r w:rsidRPr="00F50A27">
        <w:rPr>
          <w:rFonts w:ascii="Times New Roman" w:hAnsi="Times New Roman" w:cs="Times New Roman"/>
          <w:sz w:val="22"/>
          <w:szCs w:val="22"/>
          <w:lang w:val="ru-RU"/>
        </w:rPr>
        <w:t>.</w:t>
      </w:r>
    </w:p>
    <w:p w14:paraId="274C7BDB" w14:textId="77777777" w:rsidR="001E04FB" w:rsidRPr="00F50A27" w:rsidRDefault="001E04FB" w:rsidP="00E006AB">
      <w:pPr>
        <w:pStyle w:val="a7"/>
        <w:tabs>
          <w:tab w:val="left" w:pos="450"/>
        </w:tabs>
        <w:spacing w:after="0"/>
        <w:ind w:left="0"/>
        <w:jc w:val="both"/>
        <w:rPr>
          <w:rFonts w:ascii="Times New Roman" w:hAnsi="Times New Roman" w:cs="Times New Roman"/>
          <w:b/>
          <w:bCs/>
          <w:sz w:val="22"/>
          <w:szCs w:val="22"/>
          <w:lang w:val="ru-RU"/>
        </w:rPr>
      </w:pPr>
    </w:p>
    <w:p w14:paraId="3C3847E4"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 xml:space="preserve">Сроки подъема/спуска на/с рудника Кумтор или иную территорию Заказчика </w:t>
      </w:r>
      <w:r w:rsidRPr="00F50A27">
        <w:rPr>
          <w:rFonts w:ascii="Times New Roman" w:hAnsi="Times New Roman" w:cs="Times New Roman"/>
          <w:sz w:val="22"/>
          <w:szCs w:val="22"/>
          <w:lang w:val="ru-RU"/>
        </w:rPr>
        <w:t>должны быть предварительно согласованы с Заказчиком в письменном виде. День подъема и день спуска на / с рудник(а) Кумтор приравниваются в общем к одному дню оказанных услуг.</w:t>
      </w:r>
    </w:p>
    <w:p w14:paraId="562ACCAB" w14:textId="77777777" w:rsidR="001E04FB" w:rsidRPr="00F50A27" w:rsidRDefault="001E04FB" w:rsidP="00E006AB">
      <w:pPr>
        <w:pStyle w:val="a7"/>
        <w:tabs>
          <w:tab w:val="left" w:pos="450"/>
        </w:tabs>
        <w:spacing w:after="0"/>
        <w:ind w:left="0"/>
        <w:rPr>
          <w:rFonts w:ascii="Times New Roman" w:hAnsi="Times New Roman" w:cs="Times New Roman"/>
          <w:b/>
          <w:bCs/>
          <w:sz w:val="22"/>
          <w:szCs w:val="22"/>
          <w:lang w:val="ru-RU"/>
        </w:rPr>
      </w:pPr>
    </w:p>
    <w:p w14:paraId="42FAA9F7"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Медицинский допуск на работу:</w:t>
      </w:r>
      <w:r w:rsidRPr="00F50A27">
        <w:rPr>
          <w:rFonts w:ascii="Times New Roman" w:hAnsi="Times New Roman" w:cs="Times New Roman"/>
          <w:sz w:val="22"/>
          <w:szCs w:val="22"/>
          <w:lang w:val="ru-RU"/>
        </w:rPr>
        <w:t xml:space="preserve"> Исполнитель обязуется иметь с собой медицинскую справку, разрешающую ему работать оказывать Услуги и находиться на высоте 4000 м над уровнем моря. Копии таких медицинских справок, включая результаты анализов, кардиограммы и т.д., должны быть переданы Исполнителем Заказчику до прибытия его на рудник Кумтор, в противном случае Исполнитель не будет допущен к работе на руднике Кумтор.</w:t>
      </w:r>
    </w:p>
    <w:p w14:paraId="25574D83" w14:textId="77777777" w:rsidR="001E04FB" w:rsidRPr="00F50A27" w:rsidRDefault="001E04FB" w:rsidP="00E006AB">
      <w:pPr>
        <w:pStyle w:val="a7"/>
        <w:tabs>
          <w:tab w:val="left" w:pos="450"/>
        </w:tabs>
        <w:spacing w:after="0"/>
        <w:ind w:left="0"/>
        <w:rPr>
          <w:rFonts w:ascii="Times New Roman" w:hAnsi="Times New Roman" w:cs="Times New Roman"/>
          <w:sz w:val="22"/>
          <w:szCs w:val="22"/>
          <w:lang w:val="ru-RU"/>
        </w:rPr>
      </w:pPr>
    </w:p>
    <w:p w14:paraId="214559D5"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Охрана труда и ТБ при оказании Услуг:</w:t>
      </w:r>
      <w:r w:rsidRPr="00F50A27">
        <w:rPr>
          <w:rFonts w:ascii="Times New Roman" w:hAnsi="Times New Roman" w:cs="Times New Roman"/>
          <w:sz w:val="22"/>
          <w:szCs w:val="22"/>
          <w:lang w:val="ru-RU"/>
        </w:rPr>
        <w:t xml:space="preserve"> Исполнитель обязуется пройти вводный инструктаж по программе Заказчика по охране труда, технике безопасности и окружающей среды, обучения по оказанию первой помощи, а также ознакомиться с правилами нахождения на территории Заказчика. Вводный инструктаж по охране труда, технике безопасности и окружающей среды проводится Заказчиком на его территории за свой счет и своими силами. Исполнитель обязуется предоставить Заказчику документы, подтверждающие прохождение Исполнителем вышеуказанного обучения до начала оказания им Услуг.</w:t>
      </w:r>
    </w:p>
    <w:p w14:paraId="7C93FF8A"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54BF560E"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b/>
          <w:bCs/>
          <w:sz w:val="22"/>
          <w:szCs w:val="22"/>
          <w:lang w:val="ru-RU"/>
        </w:rPr>
        <w:t>Правила нахождения на территории Заказчика:</w:t>
      </w:r>
      <w:r w:rsidRPr="00F50A27">
        <w:rPr>
          <w:rFonts w:ascii="Times New Roman" w:hAnsi="Times New Roman" w:cs="Times New Roman"/>
          <w:sz w:val="22"/>
          <w:szCs w:val="22"/>
          <w:lang w:val="ru-RU"/>
        </w:rPr>
        <w:t xml:space="preserve"> Исполнитель обязуется обеспечить соблюдение им требований Заказчика о том, что на Выделенном участке проведения работ, как и на всей территории рудника Кумтор и иной территории Заказчика, запрещено хранение спиртных напитков, наркотиков, наркосодержащих препаратов и оружия, равно как их потребление и использование. Исполнитель обязуется выполнять требования законодательства Кыргызской Республики и требования Заказчика в части охраны труда и техники безопасности, и соблюдать принятые нормы поведения. На основании направленного Заказчиком письменного уведомления на имя Исполнителя, последний будет незамедлительно отстранен от оказания Услуг на любом объекте Заказчика и Договор может быть расторгнут. Исполнитель обязуется поддерживать чистоту и порядок на объектах Заказчика и принимать все меры предосторожности для предупреждения загрязнения окружающей среды, при этом Исполнитель обязуется обеспечивать сбор мусора, образующегося при оказании Услуг в месте, определенном Заказчиком.</w:t>
      </w:r>
    </w:p>
    <w:p w14:paraId="4B5539EA"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Иные условия: </w:t>
      </w:r>
      <w:r w:rsidRPr="00F50A27">
        <w:rPr>
          <w:rFonts w:ascii="Times New Roman" w:hAnsi="Times New Roman" w:cs="Times New Roman"/>
          <w:b/>
          <w:bCs/>
          <w:sz w:val="22"/>
          <w:szCs w:val="22"/>
          <w:lang w:val="ru-RU"/>
        </w:rPr>
        <w:t>не применимы.</w:t>
      </w:r>
      <w:r w:rsidRPr="00F50A27">
        <w:rPr>
          <w:rFonts w:ascii="Times New Roman" w:hAnsi="Times New Roman" w:cs="Times New Roman"/>
          <w:sz w:val="22"/>
          <w:szCs w:val="22"/>
          <w:lang w:val="ru-RU"/>
        </w:rPr>
        <w:t xml:space="preserve"> </w:t>
      </w:r>
    </w:p>
    <w:p w14:paraId="1F9BB641"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33AB92D6"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Ответственные лица (как определено в Общих условиях):</w:t>
      </w:r>
    </w:p>
    <w:p w14:paraId="582CF08F" w14:textId="77777777" w:rsidR="001E04FB" w:rsidRPr="00F50A27" w:rsidRDefault="001E04FB"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Ответственным(и) лицом(ами) со стороны Заказчика являются: </w:t>
      </w:r>
    </w:p>
    <w:p w14:paraId="12A714C1" w14:textId="77777777" w:rsidR="00C92F62" w:rsidRPr="00F50A27" w:rsidRDefault="00C92F62" w:rsidP="00E006AB">
      <w:pPr>
        <w:tabs>
          <w:tab w:val="left" w:pos="450"/>
        </w:tabs>
        <w:spacing w:after="0"/>
        <w:jc w:val="both"/>
        <w:rPr>
          <w:rFonts w:ascii="Times New Roman" w:hAnsi="Times New Roman" w:cs="Times New Roman"/>
          <w:sz w:val="22"/>
          <w:szCs w:val="22"/>
          <w:lang w:val="ru-RU"/>
        </w:rPr>
      </w:pPr>
    </w:p>
    <w:p w14:paraId="4F158F77" w14:textId="77777777" w:rsidR="001E04FB" w:rsidRPr="00F50A27" w:rsidRDefault="001E04FB" w:rsidP="00E006AB">
      <w:pPr>
        <w:tabs>
          <w:tab w:val="left" w:pos="450"/>
        </w:tabs>
        <w:spacing w:after="0"/>
        <w:jc w:val="both"/>
        <w:rPr>
          <w:rFonts w:ascii="Times New Roman" w:hAnsi="Times New Roman" w:cs="Times New Roman"/>
          <w:b/>
          <w:bCs/>
          <w:sz w:val="22"/>
          <w:szCs w:val="22"/>
          <w:lang w:val="ru-RU"/>
        </w:rPr>
      </w:pPr>
      <w:r w:rsidRPr="00F50A27">
        <w:rPr>
          <w:rFonts w:ascii="Times New Roman" w:hAnsi="Times New Roman" w:cs="Times New Roman"/>
          <w:b/>
          <w:bCs/>
          <w:sz w:val="22"/>
          <w:szCs w:val="22"/>
          <w:lang w:val="ru-RU"/>
        </w:rPr>
        <w:t xml:space="preserve">Руководитель(ли) отдела, привлекающий данного Исполнителя. </w:t>
      </w:r>
    </w:p>
    <w:p w14:paraId="092DA931"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37C071ED"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lastRenderedPageBreak/>
        <w:t>Особые условия Договора: несмотря</w:t>
      </w:r>
      <w:r w:rsidRPr="00F50A27">
        <w:rPr>
          <w:rFonts w:ascii="Times New Roman" w:eastAsia="Times New Roman" w:hAnsi="Times New Roman" w:cs="Times New Roman"/>
          <w:sz w:val="22"/>
          <w:szCs w:val="22"/>
          <w:lang w:val="ru-RU" w:eastAsia="zh-CN"/>
        </w:rPr>
        <w:t xml:space="preserve"> на изложенное в Договоре, Стороны </w:t>
      </w:r>
      <w:r w:rsidRPr="00F50A27">
        <w:rPr>
          <w:rFonts w:ascii="Times New Roman" w:hAnsi="Times New Roman" w:cs="Times New Roman"/>
          <w:sz w:val="22"/>
          <w:szCs w:val="22"/>
          <w:lang w:val="ru-RU"/>
        </w:rPr>
        <w:t>согласились</w:t>
      </w:r>
      <w:r w:rsidRPr="00F50A27">
        <w:rPr>
          <w:rFonts w:ascii="Times New Roman" w:eastAsia="Times New Roman" w:hAnsi="Times New Roman" w:cs="Times New Roman"/>
          <w:sz w:val="22"/>
          <w:szCs w:val="22"/>
          <w:lang w:val="ru-RU" w:eastAsia="zh-CN"/>
        </w:rPr>
        <w:t xml:space="preserve"> с нижеследующими </w:t>
      </w:r>
      <w:r w:rsidRPr="00F50A27">
        <w:rPr>
          <w:rFonts w:ascii="Times New Roman" w:hAnsi="Times New Roman" w:cs="Times New Roman"/>
          <w:sz w:val="22"/>
          <w:szCs w:val="22"/>
          <w:lang w:val="ru-RU"/>
        </w:rPr>
        <w:t xml:space="preserve">особыми </w:t>
      </w:r>
      <w:r w:rsidRPr="00F50A27">
        <w:rPr>
          <w:rFonts w:ascii="Times New Roman" w:eastAsia="Times New Roman" w:hAnsi="Times New Roman" w:cs="Times New Roman"/>
          <w:sz w:val="22"/>
          <w:szCs w:val="22"/>
          <w:lang w:val="ru-RU" w:eastAsia="zh-CN"/>
        </w:rPr>
        <w:t>условиями</w:t>
      </w:r>
      <w:r w:rsidRPr="00F50A27">
        <w:rPr>
          <w:rFonts w:ascii="Times New Roman" w:hAnsi="Times New Roman" w:cs="Times New Roman"/>
          <w:sz w:val="22"/>
          <w:szCs w:val="22"/>
          <w:lang w:val="ru-RU"/>
        </w:rPr>
        <w:t xml:space="preserve">: </w:t>
      </w:r>
      <w:r w:rsidRPr="00F50A27">
        <w:rPr>
          <w:rFonts w:ascii="Times New Roman" w:hAnsi="Times New Roman" w:cs="Times New Roman"/>
          <w:b/>
          <w:bCs/>
          <w:sz w:val="22"/>
          <w:szCs w:val="22"/>
          <w:lang w:val="ru-RU"/>
        </w:rPr>
        <w:t>не применимы.</w:t>
      </w:r>
    </w:p>
    <w:p w14:paraId="6CDF629E"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В случае расхождения между иными условиями Договора и изложенными в настоящем пункте особыми условиями, положения особых условий имеют преимущественную силу.</w:t>
      </w:r>
    </w:p>
    <w:p w14:paraId="50D73937"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6BBAC985"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Прохождение Исполнителем обучения по оказанию первой помощи: Исполнитель обязуется пройти обучение по оказанию первой помощи. Данное обучение проводится Исполнителем самостоятельно и за свой счет, при этом Заказчик вправе дать свои рекомендации относительно наиболее приемлемых и квалифицированных организаций, услугами которых Исполнитель должен воспользоваться для проведения обучения по оказанию первой помощи.</w:t>
      </w:r>
    </w:p>
    <w:p w14:paraId="77D1EBA6"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Несмотря на изложенное в Общих условиях, Стороны согласились, что все возникшие между Сторонами споры и разногласия должны быть урегулированы посредством добросовестных переговоров между Сторонами. Предварительный (досудебный) порядок урегулирования любого спора между Сторонами является обязательным. </w:t>
      </w:r>
    </w:p>
    <w:p w14:paraId="4B4A34B8"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Если Стороны не пришли к соглашению в ходе переговоров, все споры и разногласия, возникающие между Сторонами в рамках Договора или вытекающие из него, и касающиеся его заключения, изменения или признания недействительным, подлежат разрешению в судах Кыргызской Республики по месту нахождения (юридическому адресу) Заказчика (договорная подсудность) в соответствии с законодательством Кыргызской Республики. Если иное прямо не предусмотрено Договором, наличие любого спора, в том числе рассмотрение такого спора в суде, не дает Исполнителю права приостанавливать выполнение своих обязательств по Договору</w:t>
      </w:r>
      <w:r w:rsidRPr="00F50A27">
        <w:rPr>
          <w:rFonts w:ascii="Times New Roman" w:eastAsia="Calibri" w:hAnsi="Times New Roman" w:cs="Times New Roman"/>
          <w:sz w:val="22"/>
          <w:szCs w:val="22"/>
          <w:lang w:val="ru-RU"/>
        </w:rPr>
        <w:t>.</w:t>
      </w:r>
    </w:p>
    <w:p w14:paraId="78D54298" w14:textId="77777777" w:rsidR="001E04FB" w:rsidRPr="00F50A27" w:rsidRDefault="001E04FB" w:rsidP="00E006AB">
      <w:pPr>
        <w:tabs>
          <w:tab w:val="left" w:pos="450"/>
        </w:tabs>
        <w:spacing w:after="0"/>
        <w:contextualSpacing/>
        <w:jc w:val="both"/>
        <w:rPr>
          <w:rFonts w:ascii="Times New Roman" w:eastAsia="Calibri" w:hAnsi="Times New Roman" w:cs="Times New Roman"/>
          <w:sz w:val="22"/>
          <w:szCs w:val="22"/>
          <w:lang w:val="ru-RU"/>
        </w:rPr>
      </w:pPr>
    </w:p>
    <w:p w14:paraId="2868B390"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Ни одна из Сторон не может передать свои права и обязанности по настоящему Договору третьей стороне без письменного согласия на то другой Стороны.</w:t>
      </w:r>
    </w:p>
    <w:p w14:paraId="53BD55FB" w14:textId="77777777" w:rsidR="001E04FB" w:rsidRPr="00F50A27" w:rsidRDefault="001E04FB" w:rsidP="00E006AB">
      <w:pPr>
        <w:pStyle w:val="a7"/>
        <w:tabs>
          <w:tab w:val="left" w:pos="450"/>
        </w:tabs>
        <w:spacing w:after="0"/>
        <w:ind w:left="0"/>
        <w:rPr>
          <w:rFonts w:ascii="Times New Roman" w:eastAsia="Calibri" w:hAnsi="Times New Roman" w:cs="Times New Roman"/>
          <w:sz w:val="22"/>
          <w:szCs w:val="22"/>
          <w:lang w:val="ru-RU"/>
        </w:rPr>
      </w:pPr>
    </w:p>
    <w:p w14:paraId="219860A4" w14:textId="77777777" w:rsidR="001E04FB" w:rsidRPr="00F50A27" w:rsidRDefault="001E04FB">
      <w:pPr>
        <w:pStyle w:val="a7"/>
        <w:numPr>
          <w:ilvl w:val="0"/>
          <w:numId w:val="1"/>
        </w:numPr>
        <w:tabs>
          <w:tab w:val="left" w:pos="450"/>
        </w:tabs>
        <w:spacing w:after="0" w:line="240" w:lineRule="auto"/>
        <w:ind w:left="0" w:firstLine="0"/>
        <w:jc w:val="both"/>
        <w:rPr>
          <w:rFonts w:ascii="Times New Roman" w:eastAsia="Calibri" w:hAnsi="Times New Roman" w:cs="Times New Roman"/>
          <w:sz w:val="22"/>
          <w:szCs w:val="22"/>
          <w:lang w:val="ru-RU"/>
        </w:rPr>
      </w:pPr>
      <w:r w:rsidRPr="00F50A27">
        <w:rPr>
          <w:rFonts w:ascii="Times New Roman" w:eastAsia="Calibri" w:hAnsi="Times New Roman" w:cs="Times New Roman"/>
          <w:sz w:val="22"/>
          <w:szCs w:val="22"/>
          <w:lang w:val="ru-RU"/>
        </w:rPr>
        <w:t>Любые права на интеллектуальную собственность, связанные с продуктами интеллектуальной собственности, принадлежащими Заказчику, во время исполнения настоящего Договора и в дальнейшем продукция/дизайн/идеи/метод, базы данных, архивы и др. подобные результаты, связанные с Услугами, принадлежат исключительно Заказчику в соответствии с международным законодательством и законодательством Кыргызской Республики об интеллектуальной собственности. Заказчик имеет право в индивидуальном порядке пользоваться и распоряжаться такой продукцией/дизайном/методом и т. д. по своему усмотрению в соответствии с их назначением. Исполнитель соглашается, что он не имеет права использовать или создавать ситуации, в результате которых другие лица могут использовать такую продукцию/дизайн//идеи/метод и т. д. без предварительного согласования Заказчика.</w:t>
      </w:r>
    </w:p>
    <w:p w14:paraId="6DC040FA"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0389A904"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Настоящим каждая Сторона подтверждает получение своего экземпляра Договора и, что она ознакомилась в полном объеме с содержанием Договора, включая Общие условия, согласна и принимает все сроки и условия, содержащиеся в нем.   Общие условия Договора составлены на английском и русском языках; оба текста имеют равную юридическую силу, а в случае расхождений между английским и русским текстами Общих условий, преимущественную силу имеет текст на русском языке.</w:t>
      </w:r>
    </w:p>
    <w:p w14:paraId="5325AB09" w14:textId="77777777" w:rsidR="001E04FB" w:rsidRPr="00F50A27" w:rsidRDefault="001E04FB" w:rsidP="00E006AB">
      <w:pPr>
        <w:pStyle w:val="a7"/>
        <w:tabs>
          <w:tab w:val="left" w:pos="450"/>
          <w:tab w:val="left" w:pos="8290"/>
        </w:tabs>
        <w:spacing w:after="0"/>
        <w:ind w:left="0"/>
        <w:rPr>
          <w:rFonts w:ascii="Times New Roman" w:hAnsi="Times New Roman" w:cs="Times New Roman"/>
          <w:sz w:val="22"/>
          <w:szCs w:val="22"/>
          <w:lang w:val="ru-RU"/>
        </w:rPr>
      </w:pPr>
      <w:r w:rsidRPr="00F50A27">
        <w:rPr>
          <w:rFonts w:ascii="Times New Roman" w:hAnsi="Times New Roman" w:cs="Times New Roman"/>
          <w:sz w:val="22"/>
          <w:szCs w:val="22"/>
          <w:lang w:val="ru-RU"/>
        </w:rPr>
        <w:tab/>
      </w:r>
    </w:p>
    <w:p w14:paraId="671F5507"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hAnsi="Times New Roman" w:cs="Times New Roman"/>
          <w:sz w:val="22"/>
          <w:szCs w:val="22"/>
          <w:lang w:val="ru-RU"/>
        </w:rPr>
        <w:t>Договор вступает в силу с момента его подписания обеими Сторонами и действует до ________________, а в части взаиморасчетов – до полного исполнения Сторонами своих обязательств.</w:t>
      </w:r>
    </w:p>
    <w:p w14:paraId="380DE8CD" w14:textId="77777777" w:rsidR="001E04FB" w:rsidRPr="00F50A27" w:rsidRDefault="001E04FB" w:rsidP="00E006AB">
      <w:pPr>
        <w:pStyle w:val="a7"/>
        <w:tabs>
          <w:tab w:val="left" w:pos="450"/>
        </w:tabs>
        <w:spacing w:after="0"/>
        <w:ind w:left="0"/>
        <w:rPr>
          <w:rFonts w:ascii="Times New Roman" w:hAnsi="Times New Roman" w:cs="Times New Roman"/>
          <w:sz w:val="22"/>
          <w:szCs w:val="22"/>
          <w:lang w:val="ru-RU"/>
        </w:rPr>
      </w:pPr>
    </w:p>
    <w:p w14:paraId="08A8D299" w14:textId="77777777" w:rsidR="001E04FB" w:rsidRPr="00F50A27"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lang w:val="ru-RU"/>
        </w:rPr>
      </w:pPr>
      <w:r w:rsidRPr="00F50A27">
        <w:rPr>
          <w:rFonts w:ascii="Times New Roman" w:eastAsia="Calibri" w:hAnsi="Times New Roman" w:cs="Times New Roman"/>
          <w:sz w:val="22"/>
          <w:szCs w:val="22"/>
          <w:lang w:val="ru-RU"/>
        </w:rPr>
        <w:t>Адреса, банковские реквизиты, подписи Сторон:</w:t>
      </w:r>
    </w:p>
    <w:p w14:paraId="1BA23BE6" w14:textId="77777777" w:rsidR="001E04FB" w:rsidRPr="00F50A27" w:rsidRDefault="001E04FB" w:rsidP="00E006AB">
      <w:pPr>
        <w:tabs>
          <w:tab w:val="left" w:pos="450"/>
        </w:tabs>
        <w:spacing w:after="0"/>
        <w:rPr>
          <w:rFonts w:ascii="Times New Roman" w:hAnsi="Times New Roman" w:cs="Times New Roman"/>
          <w:sz w:val="22"/>
          <w:szCs w:val="22"/>
          <w:lang w:val="ru-RU"/>
        </w:rPr>
      </w:pPr>
    </w:p>
    <w:tbl>
      <w:tblPr>
        <w:tblStyle w:val="ae"/>
        <w:tblpPr w:leftFromText="180" w:rightFromText="180" w:vertAnchor="text" w:horzAnchor="margin" w:tblpY="51"/>
        <w:tblW w:w="10255" w:type="dxa"/>
        <w:tblLook w:val="04A0" w:firstRow="1" w:lastRow="0" w:firstColumn="1" w:lastColumn="0" w:noHBand="0" w:noVBand="1"/>
      </w:tblPr>
      <w:tblGrid>
        <w:gridCol w:w="5515"/>
        <w:gridCol w:w="4740"/>
      </w:tblGrid>
      <w:tr w:rsidR="00F50A27" w:rsidRPr="00F50A27" w14:paraId="0F4B26C1" w14:textId="77777777" w:rsidTr="001E04FB">
        <w:tc>
          <w:tcPr>
            <w:tcW w:w="5515" w:type="dxa"/>
          </w:tcPr>
          <w:p w14:paraId="4EC494D7" w14:textId="77777777" w:rsidR="001E04FB" w:rsidRPr="00F50A27" w:rsidRDefault="001E04FB" w:rsidP="00E006AB">
            <w:pPr>
              <w:pStyle w:val="a7"/>
              <w:ind w:left="0"/>
              <w:jc w:val="both"/>
              <w:rPr>
                <w:rFonts w:ascii="Times New Roman" w:hAnsi="Times New Roman" w:cs="Times New Roman"/>
                <w:b/>
                <w:bCs/>
                <w:lang w:val="ru-RU"/>
              </w:rPr>
            </w:pPr>
            <w:r w:rsidRPr="00F50A27">
              <w:rPr>
                <w:rFonts w:ascii="Times New Roman" w:hAnsi="Times New Roman" w:cs="Times New Roman"/>
                <w:b/>
                <w:lang w:val="ru-RU"/>
              </w:rPr>
              <w:t>Заказчик:</w:t>
            </w:r>
          </w:p>
        </w:tc>
        <w:tc>
          <w:tcPr>
            <w:tcW w:w="4740" w:type="dxa"/>
          </w:tcPr>
          <w:p w14:paraId="668ECC94" w14:textId="77777777" w:rsidR="001E04FB" w:rsidRPr="00F50A27" w:rsidRDefault="001E04FB" w:rsidP="00E006AB">
            <w:pPr>
              <w:pStyle w:val="af"/>
              <w:spacing w:before="0" w:beforeAutospacing="0" w:after="0" w:afterAutospacing="0"/>
              <w:contextualSpacing/>
              <w:rPr>
                <w:b/>
                <w:bCs/>
                <w:lang w:val="ru-RU"/>
              </w:rPr>
            </w:pPr>
            <w:r w:rsidRPr="00F50A27">
              <w:rPr>
                <w:b/>
                <w:lang w:val="ru-RU"/>
              </w:rPr>
              <w:t>Исполнитель:</w:t>
            </w:r>
          </w:p>
        </w:tc>
      </w:tr>
      <w:tr w:rsidR="00F50A27" w:rsidRPr="00F50A27" w14:paraId="5ABBDA85" w14:textId="77777777" w:rsidTr="001E04FB">
        <w:tc>
          <w:tcPr>
            <w:tcW w:w="5515" w:type="dxa"/>
          </w:tcPr>
          <w:p w14:paraId="511A7D8C" w14:textId="77777777" w:rsidR="001E04FB" w:rsidRPr="00F50A27" w:rsidRDefault="001E04FB" w:rsidP="00E006AB">
            <w:pPr>
              <w:pStyle w:val="a7"/>
              <w:ind w:left="0"/>
              <w:jc w:val="both"/>
              <w:rPr>
                <w:rFonts w:ascii="Times New Roman" w:hAnsi="Times New Roman" w:cs="Times New Roman"/>
                <w:b/>
                <w:bCs/>
                <w:lang w:val="ru-RU"/>
              </w:rPr>
            </w:pPr>
            <w:r w:rsidRPr="00F50A27">
              <w:rPr>
                <w:rFonts w:ascii="Times New Roman" w:hAnsi="Times New Roman" w:cs="Times New Roman"/>
                <w:b/>
                <w:bCs/>
                <w:lang w:val="ru-RU"/>
              </w:rPr>
              <w:t>ЗАО «Кумтор Голд Компани»</w:t>
            </w:r>
          </w:p>
          <w:p w14:paraId="004F4FFC" w14:textId="77777777" w:rsidR="001E04FB" w:rsidRPr="00F50A27" w:rsidRDefault="001E04FB" w:rsidP="00E006AB">
            <w:pPr>
              <w:pStyle w:val="a7"/>
              <w:ind w:left="0"/>
              <w:jc w:val="both"/>
              <w:rPr>
                <w:rFonts w:ascii="Times New Roman" w:hAnsi="Times New Roman" w:cs="Times New Roman"/>
                <w:lang w:val="ru-RU"/>
              </w:rPr>
            </w:pPr>
          </w:p>
          <w:p w14:paraId="7DBC2E24" w14:textId="77777777" w:rsidR="001E04FB" w:rsidRPr="00F50A27" w:rsidRDefault="001E04FB" w:rsidP="00E006AB">
            <w:pPr>
              <w:pStyle w:val="a7"/>
              <w:ind w:left="0"/>
              <w:jc w:val="both"/>
              <w:rPr>
                <w:rFonts w:ascii="Times New Roman" w:hAnsi="Times New Roman" w:cs="Times New Roman"/>
                <w:lang w:val="ru-RU"/>
              </w:rPr>
            </w:pPr>
            <w:r w:rsidRPr="00F50A27">
              <w:rPr>
                <w:rFonts w:ascii="Times New Roman" w:hAnsi="Times New Roman" w:cs="Times New Roman"/>
                <w:lang w:val="ru-RU"/>
              </w:rPr>
              <w:t>Адрес: Кыргызская Республика</w:t>
            </w:r>
          </w:p>
          <w:p w14:paraId="374312BE" w14:textId="77777777" w:rsidR="001E04FB" w:rsidRPr="00F50A27" w:rsidRDefault="001E04FB" w:rsidP="00E006AB">
            <w:pPr>
              <w:pStyle w:val="a7"/>
              <w:ind w:left="0"/>
              <w:jc w:val="both"/>
              <w:rPr>
                <w:rFonts w:ascii="Times New Roman" w:hAnsi="Times New Roman" w:cs="Times New Roman"/>
                <w:lang w:val="ru-RU"/>
              </w:rPr>
            </w:pPr>
            <w:r w:rsidRPr="00F50A27">
              <w:rPr>
                <w:rFonts w:ascii="Times New Roman" w:hAnsi="Times New Roman" w:cs="Times New Roman"/>
                <w:lang w:val="ru-RU"/>
              </w:rPr>
              <w:t>г. Бишкек, ул. Ибраимова, 24</w:t>
            </w:r>
          </w:p>
          <w:p w14:paraId="2332C809" w14:textId="77777777" w:rsidR="001E04FB" w:rsidRPr="00F50A27" w:rsidRDefault="001E04FB" w:rsidP="00E006AB">
            <w:pPr>
              <w:pStyle w:val="a7"/>
              <w:ind w:left="0"/>
              <w:jc w:val="both"/>
              <w:rPr>
                <w:rFonts w:ascii="Times New Roman" w:hAnsi="Times New Roman" w:cs="Times New Roman"/>
                <w:lang w:val="ru-RU"/>
              </w:rPr>
            </w:pPr>
            <w:r w:rsidRPr="00F50A27">
              <w:rPr>
                <w:rFonts w:ascii="Times New Roman" w:hAnsi="Times New Roman" w:cs="Times New Roman"/>
                <w:lang w:val="ru-RU"/>
              </w:rPr>
              <w:lastRenderedPageBreak/>
              <w:t>ИНН: 01602199310079</w:t>
            </w:r>
          </w:p>
          <w:p w14:paraId="6E30BFE8" w14:textId="77777777" w:rsidR="001E04FB" w:rsidRPr="00F50A27" w:rsidRDefault="001E04FB" w:rsidP="00E006AB">
            <w:pPr>
              <w:pStyle w:val="a7"/>
              <w:ind w:left="0"/>
              <w:jc w:val="both"/>
              <w:rPr>
                <w:rFonts w:ascii="Times New Roman" w:hAnsi="Times New Roman" w:cs="Times New Roman"/>
                <w:lang w:val="ru-RU"/>
              </w:rPr>
            </w:pPr>
            <w:r w:rsidRPr="00F50A27">
              <w:rPr>
                <w:rFonts w:ascii="Times New Roman" w:hAnsi="Times New Roman" w:cs="Times New Roman"/>
                <w:lang w:val="ru-RU"/>
              </w:rPr>
              <w:t xml:space="preserve">Банковские реквизиты: </w:t>
            </w:r>
          </w:p>
          <w:p w14:paraId="5F3F21CA" w14:textId="77777777" w:rsidR="001E04FB" w:rsidRPr="00F50A27" w:rsidRDefault="001E04FB" w:rsidP="00E006AB">
            <w:pPr>
              <w:rPr>
                <w:rFonts w:ascii="Times New Roman" w:hAnsi="Times New Roman" w:cs="Times New Roman"/>
                <w:bCs/>
                <w:lang w:val="ru-RU"/>
              </w:rPr>
            </w:pPr>
            <w:r w:rsidRPr="00F50A27">
              <w:rPr>
                <w:rFonts w:ascii="Times New Roman" w:hAnsi="Times New Roman" w:cs="Times New Roman"/>
                <w:lang w:val="ru-RU"/>
              </w:rPr>
              <w:t xml:space="preserve">Банк: </w:t>
            </w:r>
            <w:r w:rsidRPr="00F50A27">
              <w:rPr>
                <w:rFonts w:ascii="Times New Roman" w:hAnsi="Times New Roman" w:cs="Times New Roman"/>
                <w:bCs/>
                <w:lang w:val="ru-RU"/>
              </w:rPr>
              <w:t>ОАО «Айыл Банк»</w:t>
            </w:r>
          </w:p>
          <w:p w14:paraId="14001BA0" w14:textId="77777777" w:rsidR="001E04FB" w:rsidRPr="00F50A27" w:rsidRDefault="001E04FB" w:rsidP="00E006AB">
            <w:pPr>
              <w:pStyle w:val="a7"/>
              <w:ind w:left="0"/>
              <w:jc w:val="both"/>
              <w:rPr>
                <w:rFonts w:ascii="Times New Roman" w:hAnsi="Times New Roman" w:cs="Times New Roman"/>
                <w:lang w:val="ru-RU"/>
              </w:rPr>
            </w:pPr>
            <w:r w:rsidRPr="00F50A27">
              <w:rPr>
                <w:rFonts w:ascii="Times New Roman" w:hAnsi="Times New Roman" w:cs="Times New Roman"/>
                <w:lang w:val="ru-RU"/>
              </w:rPr>
              <w:t xml:space="preserve">БИК: </w:t>
            </w:r>
            <w:r w:rsidRPr="00F50A27">
              <w:rPr>
                <w:rFonts w:ascii="Times New Roman" w:hAnsi="Times New Roman" w:cs="Times New Roman"/>
                <w:bCs/>
                <w:lang w:val="ru-RU"/>
              </w:rPr>
              <w:t>135001</w:t>
            </w:r>
          </w:p>
          <w:p w14:paraId="63308969" w14:textId="77777777" w:rsidR="001E04FB" w:rsidRPr="00F50A27" w:rsidRDefault="001E04FB" w:rsidP="00E006AB">
            <w:pPr>
              <w:pStyle w:val="a7"/>
              <w:ind w:left="0"/>
              <w:jc w:val="both"/>
              <w:rPr>
                <w:rFonts w:ascii="Times New Roman" w:hAnsi="Times New Roman" w:cs="Times New Roman"/>
                <w:lang w:val="ru-RU"/>
              </w:rPr>
            </w:pPr>
            <w:r w:rsidRPr="00F50A27">
              <w:rPr>
                <w:rFonts w:ascii="Times New Roman" w:hAnsi="Times New Roman" w:cs="Times New Roman"/>
                <w:lang w:val="ru-RU"/>
              </w:rPr>
              <w:t>Р/с №</w:t>
            </w:r>
            <w:r w:rsidRPr="00F50A27">
              <w:rPr>
                <w:rFonts w:ascii="Times New Roman" w:hAnsi="Times New Roman" w:cs="Times New Roman"/>
                <w:bCs/>
                <w:lang w:val="ru-RU"/>
              </w:rPr>
              <w:t>1350100020023658</w:t>
            </w:r>
          </w:p>
          <w:p w14:paraId="58147B80" w14:textId="77777777" w:rsidR="001E04FB" w:rsidRPr="00F50A27" w:rsidRDefault="001E04FB" w:rsidP="00E006AB">
            <w:pPr>
              <w:pStyle w:val="a7"/>
              <w:ind w:left="0"/>
              <w:jc w:val="both"/>
              <w:rPr>
                <w:rFonts w:ascii="Times New Roman" w:hAnsi="Times New Roman" w:cs="Times New Roman"/>
                <w:lang w:val="ru-RU"/>
              </w:rPr>
            </w:pPr>
            <w:r w:rsidRPr="00F50A27">
              <w:rPr>
                <w:rFonts w:ascii="Times New Roman" w:hAnsi="Times New Roman" w:cs="Times New Roman"/>
                <w:lang w:val="ru-RU"/>
              </w:rPr>
              <w:t>Код и наименование ГНИ: 999 – УГНС ККН</w:t>
            </w:r>
          </w:p>
          <w:p w14:paraId="24D2CF18" w14:textId="77777777" w:rsidR="001E04FB" w:rsidRPr="00F50A27" w:rsidRDefault="001E04FB" w:rsidP="00E006AB">
            <w:pPr>
              <w:pStyle w:val="a7"/>
              <w:ind w:left="0"/>
              <w:jc w:val="both"/>
              <w:rPr>
                <w:rFonts w:ascii="Times New Roman" w:hAnsi="Times New Roman" w:cs="Times New Roman"/>
                <w:lang w:val="ru-RU"/>
              </w:rPr>
            </w:pPr>
            <w:r w:rsidRPr="00F50A27">
              <w:rPr>
                <w:rFonts w:ascii="Times New Roman" w:hAnsi="Times New Roman" w:cs="Times New Roman"/>
                <w:bCs/>
                <w:lang w:val="ru-RU"/>
              </w:rPr>
              <w:t>Тел.: (+996 312) 90-07-07, 90-08-08</w:t>
            </w:r>
          </w:p>
        </w:tc>
        <w:tc>
          <w:tcPr>
            <w:tcW w:w="4740" w:type="dxa"/>
          </w:tcPr>
          <w:p w14:paraId="465F8D48" w14:textId="77777777" w:rsidR="001E04FB" w:rsidRPr="00F50A27" w:rsidRDefault="001E04FB" w:rsidP="00E006AB">
            <w:pPr>
              <w:rPr>
                <w:rFonts w:ascii="Times New Roman" w:hAnsi="Times New Roman" w:cs="Times New Roman"/>
                <w:lang w:val="ru-RU"/>
              </w:rPr>
            </w:pPr>
          </w:p>
        </w:tc>
      </w:tr>
      <w:tr w:rsidR="00F50A27" w:rsidRPr="00F50A27" w14:paraId="58A5B026" w14:textId="77777777" w:rsidTr="001E04FB">
        <w:tc>
          <w:tcPr>
            <w:tcW w:w="5515" w:type="dxa"/>
          </w:tcPr>
          <w:tbl>
            <w:tblPr>
              <w:tblStyle w:val="ae"/>
              <w:tblpPr w:leftFromText="180" w:rightFromText="180" w:vertAnchor="text" w:horzAnchor="page" w:tblpX="2161" w:tblpY="-70"/>
              <w:tblOverlap w:val="never"/>
              <w:tblW w:w="5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tblGrid>
            <w:tr w:rsidR="00F50A27" w:rsidRPr="00F50A27" w14:paraId="56A193F5" w14:textId="77777777" w:rsidTr="001E04FB">
              <w:tc>
                <w:tcPr>
                  <w:tcW w:w="5299" w:type="dxa"/>
                </w:tcPr>
                <w:p w14:paraId="3BE578CA" w14:textId="77777777" w:rsidR="001E04FB" w:rsidRPr="00F50A27" w:rsidRDefault="001E04FB" w:rsidP="00E006AB">
                  <w:pPr>
                    <w:contextualSpacing/>
                    <w:rPr>
                      <w:rFonts w:ascii="Times New Roman" w:hAnsi="Times New Roman" w:cs="Times New Roman"/>
                      <w:b/>
                      <w:bCs/>
                      <w:lang w:val="ru-RU"/>
                    </w:rPr>
                  </w:pPr>
                  <w:r w:rsidRPr="00F50A27">
                    <w:rPr>
                      <w:rFonts w:ascii="Times New Roman" w:hAnsi="Times New Roman" w:cs="Times New Roman"/>
                      <w:b/>
                      <w:lang w:val="ru-RU"/>
                    </w:rPr>
                    <w:lastRenderedPageBreak/>
                    <w:t>Заказчик</w:t>
                  </w:r>
                </w:p>
              </w:tc>
            </w:tr>
            <w:tr w:rsidR="00F50A27" w:rsidRPr="00F50A27" w14:paraId="40B55093" w14:textId="77777777" w:rsidTr="001E04FB">
              <w:trPr>
                <w:trHeight w:val="80"/>
              </w:trPr>
              <w:tc>
                <w:tcPr>
                  <w:tcW w:w="5299" w:type="dxa"/>
                </w:tcPr>
                <w:p w14:paraId="0FB613DF" w14:textId="77777777" w:rsidR="001E04FB" w:rsidRPr="00F50A27" w:rsidRDefault="001E04FB" w:rsidP="00E006AB">
                  <w:pPr>
                    <w:contextualSpacing/>
                    <w:rPr>
                      <w:rFonts w:ascii="Times New Roman" w:hAnsi="Times New Roman" w:cs="Times New Roman"/>
                      <w:b/>
                      <w:lang w:val="ru-RU"/>
                    </w:rPr>
                  </w:pPr>
                </w:p>
              </w:tc>
            </w:tr>
            <w:tr w:rsidR="00F50A27" w:rsidRPr="00F50A27" w14:paraId="1D0AC6FC" w14:textId="77777777" w:rsidTr="001E04FB">
              <w:tc>
                <w:tcPr>
                  <w:tcW w:w="5299" w:type="dxa"/>
                </w:tcPr>
                <w:p w14:paraId="06E0FEA8" w14:textId="77777777" w:rsidR="001E04FB" w:rsidRPr="00F50A27" w:rsidRDefault="001E04FB" w:rsidP="00E006AB">
                  <w:pPr>
                    <w:contextualSpacing/>
                    <w:rPr>
                      <w:rFonts w:ascii="Times New Roman" w:hAnsi="Times New Roman" w:cs="Times New Roman"/>
                      <w:b/>
                      <w:lang w:val="ru-RU"/>
                    </w:rPr>
                  </w:pPr>
                </w:p>
              </w:tc>
            </w:tr>
            <w:tr w:rsidR="00F50A27" w:rsidRPr="00F50A27" w14:paraId="4422D7C4" w14:textId="77777777" w:rsidTr="001E04FB">
              <w:tc>
                <w:tcPr>
                  <w:tcW w:w="5299" w:type="dxa"/>
                </w:tcPr>
                <w:p w14:paraId="4180761C" w14:textId="27792B4C" w:rsidR="001E04FB" w:rsidRPr="00F50A27" w:rsidRDefault="001E04FB" w:rsidP="00E006AB">
                  <w:pPr>
                    <w:contextualSpacing/>
                    <w:rPr>
                      <w:rFonts w:ascii="Times New Roman" w:hAnsi="Times New Roman" w:cs="Times New Roman"/>
                      <w:bCs/>
                    </w:rPr>
                  </w:pPr>
                  <w:r w:rsidRPr="00F50A27">
                    <w:rPr>
                      <w:rFonts w:ascii="Times New Roman" w:hAnsi="Times New Roman" w:cs="Times New Roman"/>
                      <w:bCs/>
                    </w:rPr>
                    <w:t>_____________________</w:t>
                  </w:r>
                </w:p>
              </w:tc>
            </w:tr>
            <w:tr w:rsidR="00F50A27" w:rsidRPr="00F50A27" w14:paraId="2C0B9B81" w14:textId="77777777" w:rsidTr="001E04FB">
              <w:trPr>
                <w:trHeight w:val="117"/>
              </w:trPr>
              <w:tc>
                <w:tcPr>
                  <w:tcW w:w="5299" w:type="dxa"/>
                </w:tcPr>
                <w:p w14:paraId="07BC613C" w14:textId="77777777" w:rsidR="001E04FB" w:rsidRPr="00F50A27" w:rsidRDefault="001E04FB" w:rsidP="00E006AB">
                  <w:pPr>
                    <w:rPr>
                      <w:rFonts w:ascii="Times New Roman" w:hAnsi="Times New Roman" w:cs="Times New Roman"/>
                      <w:lang w:val="ru-RU"/>
                    </w:rPr>
                  </w:pPr>
                  <w:r w:rsidRPr="00F50A27">
                    <w:rPr>
                      <w:rFonts w:ascii="Times New Roman" w:hAnsi="Times New Roman" w:cs="Times New Roman"/>
                      <w:lang w:val="ru-RU"/>
                    </w:rPr>
                    <w:t>ФИО</w:t>
                  </w:r>
                </w:p>
                <w:p w14:paraId="60EAE4E8" w14:textId="77777777" w:rsidR="001E04FB" w:rsidRPr="00F50A27" w:rsidRDefault="001E04FB" w:rsidP="00E006AB">
                  <w:pPr>
                    <w:contextualSpacing/>
                    <w:rPr>
                      <w:rFonts w:ascii="Times New Roman" w:hAnsi="Times New Roman" w:cs="Times New Roman"/>
                      <w:b/>
                      <w:lang w:val="ru-RU"/>
                    </w:rPr>
                  </w:pPr>
                  <w:r w:rsidRPr="00F50A27">
                    <w:rPr>
                      <w:rFonts w:ascii="Times New Roman" w:hAnsi="Times New Roman" w:cs="Times New Roman"/>
                      <w:b/>
                      <w:lang w:val="ru-RU"/>
                    </w:rPr>
                    <w:t>Должность</w:t>
                  </w:r>
                </w:p>
              </w:tc>
            </w:tr>
          </w:tbl>
          <w:p w14:paraId="16DCCB31" w14:textId="77777777" w:rsidR="001E04FB" w:rsidRPr="00F50A27" w:rsidRDefault="001E04FB" w:rsidP="00E006AB">
            <w:pPr>
              <w:pStyle w:val="a7"/>
              <w:ind w:left="0"/>
              <w:rPr>
                <w:rFonts w:ascii="Times New Roman" w:hAnsi="Times New Roman" w:cs="Times New Roman"/>
                <w:b/>
                <w:bCs/>
                <w:lang w:val="ru-RU"/>
              </w:rPr>
            </w:pPr>
          </w:p>
        </w:tc>
        <w:tc>
          <w:tcPr>
            <w:tcW w:w="4740" w:type="dxa"/>
          </w:tcPr>
          <w:tbl>
            <w:tblPr>
              <w:tblStyle w:val="ae"/>
              <w:tblpPr w:leftFromText="180" w:rightFromText="180" w:vertAnchor="text" w:horzAnchor="margin" w:tblpX="175" w:tblpY="-70"/>
              <w:tblOverlap w:val="never"/>
              <w:tblW w:w="4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F50A27" w:rsidRPr="00F50A27" w14:paraId="61C26EFE" w14:textId="77777777" w:rsidTr="001E04FB">
              <w:tc>
                <w:tcPr>
                  <w:tcW w:w="4320" w:type="dxa"/>
                </w:tcPr>
                <w:p w14:paraId="76D4EE2F" w14:textId="77777777" w:rsidR="001E04FB" w:rsidRPr="00F50A27" w:rsidRDefault="001E04FB" w:rsidP="00E006AB">
                  <w:pPr>
                    <w:contextualSpacing/>
                    <w:rPr>
                      <w:rFonts w:ascii="Times New Roman" w:hAnsi="Times New Roman" w:cs="Times New Roman"/>
                      <w:b/>
                      <w:bCs/>
                      <w:lang w:val="ru-RU"/>
                    </w:rPr>
                  </w:pPr>
                  <w:r w:rsidRPr="00F50A27">
                    <w:rPr>
                      <w:rFonts w:ascii="Times New Roman" w:hAnsi="Times New Roman" w:cs="Times New Roman"/>
                      <w:b/>
                      <w:lang w:val="ru-RU"/>
                    </w:rPr>
                    <w:t>Исполнитель</w:t>
                  </w:r>
                </w:p>
              </w:tc>
            </w:tr>
            <w:tr w:rsidR="00F50A27" w:rsidRPr="00F50A27" w14:paraId="6CDC6B2B" w14:textId="77777777" w:rsidTr="001E04FB">
              <w:trPr>
                <w:trHeight w:val="80"/>
              </w:trPr>
              <w:tc>
                <w:tcPr>
                  <w:tcW w:w="4320" w:type="dxa"/>
                </w:tcPr>
                <w:p w14:paraId="7B28F218" w14:textId="77777777" w:rsidR="001E04FB" w:rsidRPr="00F50A27" w:rsidRDefault="001E04FB" w:rsidP="00E006AB">
                  <w:pPr>
                    <w:contextualSpacing/>
                    <w:rPr>
                      <w:rFonts w:ascii="Times New Roman" w:hAnsi="Times New Roman" w:cs="Times New Roman"/>
                      <w:b/>
                      <w:lang w:val="ru-RU"/>
                    </w:rPr>
                  </w:pPr>
                </w:p>
              </w:tc>
            </w:tr>
            <w:tr w:rsidR="00F50A27" w:rsidRPr="00F50A27" w14:paraId="588834A5" w14:textId="77777777" w:rsidTr="001E04FB">
              <w:tc>
                <w:tcPr>
                  <w:tcW w:w="4320" w:type="dxa"/>
                </w:tcPr>
                <w:p w14:paraId="5F08328D" w14:textId="77777777" w:rsidR="001E04FB" w:rsidRPr="00F50A27" w:rsidRDefault="001E04FB" w:rsidP="00E006AB">
                  <w:pPr>
                    <w:contextualSpacing/>
                    <w:rPr>
                      <w:rFonts w:ascii="Times New Roman" w:hAnsi="Times New Roman" w:cs="Times New Roman"/>
                      <w:b/>
                      <w:lang w:val="ru-RU"/>
                    </w:rPr>
                  </w:pPr>
                </w:p>
              </w:tc>
            </w:tr>
            <w:tr w:rsidR="00F50A27" w:rsidRPr="00F50A27" w14:paraId="6C3C7FB1" w14:textId="77777777" w:rsidTr="001E04FB">
              <w:tc>
                <w:tcPr>
                  <w:tcW w:w="4320" w:type="dxa"/>
                </w:tcPr>
                <w:p w14:paraId="7C588D95" w14:textId="77777777" w:rsidR="001E04FB" w:rsidRPr="00F50A27" w:rsidRDefault="001E04FB" w:rsidP="00E006AB">
                  <w:pPr>
                    <w:contextualSpacing/>
                    <w:rPr>
                      <w:rFonts w:ascii="Times New Roman" w:hAnsi="Times New Roman" w:cs="Times New Roman"/>
                      <w:b/>
                      <w:lang w:val="ru-RU"/>
                    </w:rPr>
                  </w:pPr>
                  <w:r w:rsidRPr="00F50A27">
                    <w:rPr>
                      <w:rFonts w:ascii="Times New Roman" w:hAnsi="Times New Roman" w:cs="Times New Roman"/>
                      <w:lang w:val="ru-RU"/>
                    </w:rPr>
                    <w:t>____________________</w:t>
                  </w:r>
                </w:p>
              </w:tc>
            </w:tr>
            <w:tr w:rsidR="00F50A27" w:rsidRPr="00F50A27" w14:paraId="3B15DD75" w14:textId="77777777" w:rsidTr="001E04FB">
              <w:trPr>
                <w:trHeight w:val="117"/>
              </w:trPr>
              <w:tc>
                <w:tcPr>
                  <w:tcW w:w="4320" w:type="dxa"/>
                </w:tcPr>
                <w:p w14:paraId="67FB9F29" w14:textId="77777777" w:rsidR="001E04FB" w:rsidRPr="00F50A27" w:rsidRDefault="001E04FB" w:rsidP="00E006AB">
                  <w:pPr>
                    <w:contextualSpacing/>
                    <w:rPr>
                      <w:rFonts w:ascii="Times New Roman" w:hAnsi="Times New Roman" w:cs="Times New Roman"/>
                      <w:b/>
                      <w:lang w:val="ru-RU"/>
                    </w:rPr>
                  </w:pPr>
                </w:p>
              </w:tc>
            </w:tr>
          </w:tbl>
          <w:p w14:paraId="2F6BE10E" w14:textId="77777777" w:rsidR="001E04FB" w:rsidRPr="00F50A27" w:rsidRDefault="001E04FB" w:rsidP="00E006AB">
            <w:pPr>
              <w:rPr>
                <w:rFonts w:ascii="Times New Roman" w:hAnsi="Times New Roman" w:cs="Times New Roman"/>
                <w:lang w:val="ru-RU"/>
              </w:rPr>
            </w:pPr>
          </w:p>
        </w:tc>
      </w:tr>
    </w:tbl>
    <w:p w14:paraId="47372597" w14:textId="29A9FA9B" w:rsidR="00F82475" w:rsidRPr="00F50A27" w:rsidRDefault="00F82475" w:rsidP="00E006AB">
      <w:pPr>
        <w:spacing w:after="0"/>
        <w:rPr>
          <w:rFonts w:ascii="Times New Roman" w:hAnsi="Times New Roman" w:cs="Times New Roman"/>
          <w:sz w:val="22"/>
          <w:szCs w:val="22"/>
          <w:lang w:val="ru-RU"/>
        </w:rPr>
      </w:pPr>
      <w:r w:rsidRPr="00F50A27">
        <w:rPr>
          <w:rFonts w:ascii="Times New Roman" w:hAnsi="Times New Roman" w:cs="Times New Roman"/>
          <w:sz w:val="22"/>
          <w:szCs w:val="22"/>
          <w:lang w:val="ru-RU"/>
        </w:rPr>
        <w:br w:type="page"/>
      </w:r>
    </w:p>
    <w:p w14:paraId="0BCB55E1" w14:textId="5BB152EF" w:rsidR="00F82475" w:rsidRPr="00F50A27" w:rsidRDefault="00F82475" w:rsidP="00E006AB">
      <w:pPr>
        <w:spacing w:after="0" w:line="240" w:lineRule="auto"/>
        <w:jc w:val="right"/>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lastRenderedPageBreak/>
        <w:t>ПРИЛОЖЕНИЕ №</w:t>
      </w:r>
      <w:r w:rsidR="00CF6410" w:rsidRPr="00F50A27">
        <w:rPr>
          <w:rFonts w:ascii="Times New Roman" w:eastAsia="Times New Roman" w:hAnsi="Times New Roman" w:cs="Times New Roman"/>
          <w:b/>
          <w:bCs/>
          <w:sz w:val="22"/>
          <w:szCs w:val="22"/>
          <w:lang w:val="ru-RU"/>
        </w:rPr>
        <w:t>7</w:t>
      </w:r>
      <w:r w:rsidRPr="00F50A27">
        <w:rPr>
          <w:rFonts w:ascii="Times New Roman" w:eastAsia="Times New Roman" w:hAnsi="Times New Roman" w:cs="Times New Roman"/>
          <w:b/>
          <w:bCs/>
          <w:sz w:val="22"/>
          <w:szCs w:val="22"/>
          <w:lang w:val="ru-RU"/>
        </w:rPr>
        <w:t xml:space="preserve"> К ПРИГЛАШЕНИЮ</w:t>
      </w:r>
    </w:p>
    <w:p w14:paraId="12AA3E6E" w14:textId="77777777" w:rsidR="00F82475" w:rsidRPr="00F50A27" w:rsidRDefault="00F82475" w:rsidP="00E006AB">
      <w:pPr>
        <w:spacing w:after="0" w:line="240" w:lineRule="auto"/>
        <w:jc w:val="right"/>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 xml:space="preserve">Ценовое предложение </w:t>
      </w:r>
    </w:p>
    <w:p w14:paraId="653BE32C" w14:textId="77777777" w:rsidR="00F82475" w:rsidRPr="00F50A27" w:rsidRDefault="00F82475" w:rsidP="00E006AB">
      <w:pPr>
        <w:spacing w:after="0" w:line="240" w:lineRule="auto"/>
        <w:jc w:val="right"/>
        <w:rPr>
          <w:rFonts w:ascii="Times New Roman" w:eastAsia="Times New Roman" w:hAnsi="Times New Roman" w:cs="Times New Roman"/>
          <w:b/>
          <w:bCs/>
          <w:sz w:val="22"/>
          <w:szCs w:val="22"/>
          <w:lang w:val="ru-RU"/>
        </w:rPr>
      </w:pPr>
    </w:p>
    <w:p w14:paraId="77D9D40B" w14:textId="5D3A36F4" w:rsidR="00B47235" w:rsidRPr="00F50A27" w:rsidRDefault="00B47235" w:rsidP="00E006AB">
      <w:pPr>
        <w:spacing w:after="0" w:line="240" w:lineRule="auto"/>
        <w:jc w:val="center"/>
        <w:rPr>
          <w:rFonts w:ascii="Times New Roman" w:hAnsi="Times New Roman" w:cs="Times New Roman"/>
          <w:sz w:val="22"/>
          <w:szCs w:val="22"/>
          <w:lang w:val="ru-RU"/>
        </w:rPr>
      </w:pPr>
      <w:r w:rsidRPr="00F50A27">
        <w:rPr>
          <w:rFonts w:ascii="Times New Roman" w:hAnsi="Times New Roman" w:cs="Times New Roman"/>
          <w:sz w:val="22"/>
          <w:szCs w:val="22"/>
          <w:lang w:val="ru-RU"/>
        </w:rPr>
        <w:t xml:space="preserve">Финансовое/коммерческое предложение должно предоставляться отдельным письмом в  запароленном архиве. Пароль предоставляется по запросу ответственного лица по данному </w:t>
      </w:r>
      <w:r w:rsidR="003E170B" w:rsidRPr="00F50A27">
        <w:rPr>
          <w:rFonts w:ascii="Times New Roman" w:hAnsi="Times New Roman" w:cs="Times New Roman"/>
          <w:sz w:val="22"/>
          <w:szCs w:val="22"/>
          <w:lang w:val="ru-RU"/>
        </w:rPr>
        <w:t>конкурсу</w:t>
      </w:r>
      <w:r w:rsidRPr="00F50A27">
        <w:rPr>
          <w:rFonts w:ascii="Times New Roman" w:hAnsi="Times New Roman" w:cs="Times New Roman"/>
          <w:sz w:val="22"/>
          <w:szCs w:val="22"/>
          <w:lang w:val="ru-RU"/>
        </w:rPr>
        <w:t>.</w:t>
      </w:r>
    </w:p>
    <w:p w14:paraId="1EFD54BD" w14:textId="77777777" w:rsidR="00263C61" w:rsidRPr="00F50A27" w:rsidRDefault="00263C61" w:rsidP="00E006AB">
      <w:pPr>
        <w:spacing w:after="0" w:line="240" w:lineRule="auto"/>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Наименование поставщика______________</w:t>
      </w:r>
    </w:p>
    <w:p w14:paraId="77A8906D" w14:textId="77777777" w:rsidR="00263C61" w:rsidRPr="00F50A27" w:rsidRDefault="00263C61" w:rsidP="00E006AB">
      <w:pPr>
        <w:spacing w:after="0" w:line="240" w:lineRule="auto"/>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Предмет закупки_______________________</w:t>
      </w:r>
    </w:p>
    <w:p w14:paraId="18B9A787" w14:textId="77777777" w:rsidR="00263C61" w:rsidRPr="00F50A27" w:rsidRDefault="00263C61" w:rsidP="00E006AB">
      <w:pPr>
        <w:spacing w:after="0" w:line="240" w:lineRule="auto"/>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Номер закупки_________________________</w:t>
      </w:r>
    </w:p>
    <w:p w14:paraId="2489E863" w14:textId="77777777" w:rsidR="00137143" w:rsidRPr="00F50A27" w:rsidRDefault="00137143" w:rsidP="00E006AB">
      <w:pPr>
        <w:spacing w:after="0" w:line="240" w:lineRule="auto"/>
        <w:jc w:val="center"/>
        <w:rPr>
          <w:rFonts w:ascii="Times New Roman" w:hAnsi="Times New Roman" w:cs="Times New Roman"/>
          <w:sz w:val="22"/>
          <w:szCs w:val="22"/>
          <w:lang w:val="ru-RU"/>
        </w:rPr>
      </w:pPr>
    </w:p>
    <w:p w14:paraId="531AE75F" w14:textId="77777777" w:rsidR="008E47DD" w:rsidRPr="00F50A27" w:rsidRDefault="008E47DD" w:rsidP="00E006AB">
      <w:pPr>
        <w:spacing w:after="0"/>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Ведомость объемов работ/ Перечень услуг</w:t>
      </w:r>
    </w:p>
    <w:p w14:paraId="68CBDCB4" w14:textId="77777777" w:rsidR="00F82475" w:rsidRPr="00F50A27" w:rsidRDefault="00F82475" w:rsidP="00E006AB">
      <w:pPr>
        <w:spacing w:after="0" w:line="240" w:lineRule="auto"/>
        <w:jc w:val="both"/>
        <w:rPr>
          <w:rFonts w:ascii="Times New Roman" w:eastAsia="Times New Roman" w:hAnsi="Times New Roman" w:cs="Times New Roman"/>
          <w:bCs/>
          <w:sz w:val="22"/>
          <w:szCs w:val="22"/>
          <w:lang w:val="ru-RU"/>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1935"/>
        <w:gridCol w:w="774"/>
        <w:gridCol w:w="830"/>
        <w:gridCol w:w="1318"/>
        <w:gridCol w:w="1271"/>
        <w:gridCol w:w="1949"/>
        <w:gridCol w:w="1632"/>
      </w:tblGrid>
      <w:tr w:rsidR="00F50A27" w:rsidRPr="00803201" w14:paraId="327991FD" w14:textId="56938F47" w:rsidTr="005F6D7D">
        <w:tc>
          <w:tcPr>
            <w:tcW w:w="696" w:type="dxa"/>
          </w:tcPr>
          <w:p w14:paraId="6FDED123" w14:textId="77777777"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w:t>
            </w:r>
          </w:p>
        </w:tc>
        <w:tc>
          <w:tcPr>
            <w:tcW w:w="1975" w:type="dxa"/>
          </w:tcPr>
          <w:p w14:paraId="3496AE89" w14:textId="77777777" w:rsidR="00B00725" w:rsidRPr="00F50A27" w:rsidRDefault="00B00725" w:rsidP="00E006AB">
            <w:pPr>
              <w:spacing w:after="0"/>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 Наименование</w:t>
            </w:r>
          </w:p>
          <w:p w14:paraId="13B27D29" w14:textId="77777777" w:rsidR="00B00725" w:rsidRPr="00F50A27" w:rsidRDefault="00B00725" w:rsidP="00E006AB">
            <w:pPr>
              <w:spacing w:after="0"/>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работ/ услуг</w:t>
            </w:r>
          </w:p>
          <w:p w14:paraId="520A0D32" w14:textId="0FFE9494"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p>
        </w:tc>
        <w:tc>
          <w:tcPr>
            <w:tcW w:w="797" w:type="dxa"/>
          </w:tcPr>
          <w:p w14:paraId="66A91D24" w14:textId="77777777"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Ед. изм</w:t>
            </w:r>
          </w:p>
        </w:tc>
        <w:tc>
          <w:tcPr>
            <w:tcW w:w="848" w:type="dxa"/>
          </w:tcPr>
          <w:p w14:paraId="00CFD017" w14:textId="77777777"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hAnsi="Times New Roman" w:cs="Times New Roman"/>
                <w:b/>
                <w:bCs/>
                <w:sz w:val="22"/>
                <w:szCs w:val="22"/>
              </w:rPr>
              <w:t>Кол</w:t>
            </w:r>
            <w:r w:rsidRPr="00F50A27">
              <w:rPr>
                <w:rFonts w:ascii="Times New Roman" w:hAnsi="Times New Roman" w:cs="Times New Roman"/>
                <w:b/>
                <w:bCs/>
                <w:sz w:val="22"/>
                <w:szCs w:val="22"/>
                <w:lang w:val="ru-RU"/>
              </w:rPr>
              <w:t>-</w:t>
            </w:r>
            <w:r w:rsidRPr="00F50A27">
              <w:rPr>
                <w:rFonts w:ascii="Times New Roman" w:hAnsi="Times New Roman" w:cs="Times New Roman"/>
                <w:b/>
                <w:bCs/>
                <w:sz w:val="22"/>
                <w:szCs w:val="22"/>
              </w:rPr>
              <w:t>во</w:t>
            </w:r>
          </w:p>
        </w:tc>
        <w:tc>
          <w:tcPr>
            <w:tcW w:w="1343" w:type="dxa"/>
          </w:tcPr>
          <w:p w14:paraId="3F6EA5F2" w14:textId="3A411FDC"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Цена за единицу (валюта) без учета налогов</w:t>
            </w:r>
          </w:p>
        </w:tc>
        <w:tc>
          <w:tcPr>
            <w:tcW w:w="1290" w:type="dxa"/>
          </w:tcPr>
          <w:p w14:paraId="12E11979" w14:textId="3B061F85"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Общая цена (валюта) без учета налогов</w:t>
            </w:r>
          </w:p>
        </w:tc>
        <w:tc>
          <w:tcPr>
            <w:tcW w:w="2046" w:type="dxa"/>
          </w:tcPr>
          <w:p w14:paraId="6B0313E8" w14:textId="77777777"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 xml:space="preserve">НДС и другие налоги </w:t>
            </w:r>
          </w:p>
          <w:p w14:paraId="072E2663" w14:textId="77777777"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p>
          <w:p w14:paraId="609AECC1" w14:textId="69C9FB23"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(валюта)</w:t>
            </w:r>
          </w:p>
        </w:tc>
        <w:tc>
          <w:tcPr>
            <w:tcW w:w="1644" w:type="dxa"/>
          </w:tcPr>
          <w:p w14:paraId="75EC8B61" w14:textId="24F73454"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Итого общая цена (валюта) с учетом всех применимых налогов</w:t>
            </w:r>
          </w:p>
        </w:tc>
      </w:tr>
      <w:tr w:rsidR="00F50A27" w:rsidRPr="00F50A27" w14:paraId="11FDBA86" w14:textId="62BEB705" w:rsidTr="005F6D7D">
        <w:trPr>
          <w:trHeight w:val="602"/>
        </w:trPr>
        <w:tc>
          <w:tcPr>
            <w:tcW w:w="696" w:type="dxa"/>
          </w:tcPr>
          <w:p w14:paraId="7CE263A2" w14:textId="77777777" w:rsidR="00B00725" w:rsidRPr="00F50A27" w:rsidRDefault="00B00725" w:rsidP="00E006AB">
            <w:pPr>
              <w:spacing w:after="0" w:line="240" w:lineRule="auto"/>
              <w:jc w:val="right"/>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1</w:t>
            </w:r>
          </w:p>
        </w:tc>
        <w:tc>
          <w:tcPr>
            <w:tcW w:w="1975" w:type="dxa"/>
            <w:vAlign w:val="center"/>
          </w:tcPr>
          <w:p w14:paraId="14153E0F" w14:textId="1C6260D4" w:rsidR="00B00725" w:rsidRPr="00F50A27" w:rsidRDefault="005F6D7D" w:rsidP="00E006AB">
            <w:pPr>
              <w:spacing w:after="0" w:line="240" w:lineRule="auto"/>
              <w:jc w:val="both"/>
              <w:rPr>
                <w:rFonts w:ascii="Times New Roman" w:eastAsia="Times New Roman" w:hAnsi="Times New Roman" w:cs="Times New Roman"/>
                <w:bCs/>
                <w:sz w:val="22"/>
                <w:szCs w:val="22"/>
                <w:lang w:val="ru-RU"/>
              </w:rPr>
            </w:pPr>
            <w:r w:rsidRPr="00F50A27">
              <w:rPr>
                <w:rFonts w:ascii="Times New Roman" w:eastAsia="Times New Roman" w:hAnsi="Times New Roman" w:cs="Times New Roman"/>
                <w:bCs/>
                <w:sz w:val="22"/>
                <w:szCs w:val="22"/>
                <w:lang w:val="ru-RU"/>
              </w:rPr>
              <w:t>2</w:t>
            </w:r>
          </w:p>
        </w:tc>
        <w:tc>
          <w:tcPr>
            <w:tcW w:w="797" w:type="dxa"/>
          </w:tcPr>
          <w:p w14:paraId="0DFA70D6" w14:textId="05296D07"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3</w:t>
            </w:r>
          </w:p>
        </w:tc>
        <w:tc>
          <w:tcPr>
            <w:tcW w:w="848" w:type="dxa"/>
          </w:tcPr>
          <w:p w14:paraId="5BC77BBC" w14:textId="21484803"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4</w:t>
            </w:r>
          </w:p>
        </w:tc>
        <w:tc>
          <w:tcPr>
            <w:tcW w:w="1343" w:type="dxa"/>
          </w:tcPr>
          <w:p w14:paraId="0EE2CBC4" w14:textId="6CFF63D8"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5</w:t>
            </w:r>
          </w:p>
        </w:tc>
        <w:tc>
          <w:tcPr>
            <w:tcW w:w="1290" w:type="dxa"/>
          </w:tcPr>
          <w:p w14:paraId="2DAFEA55" w14:textId="53030714"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6=4*5</w:t>
            </w:r>
          </w:p>
        </w:tc>
        <w:tc>
          <w:tcPr>
            <w:tcW w:w="2046" w:type="dxa"/>
          </w:tcPr>
          <w:p w14:paraId="50BD8755" w14:textId="36335F03"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7</w:t>
            </w:r>
          </w:p>
        </w:tc>
        <w:tc>
          <w:tcPr>
            <w:tcW w:w="1644" w:type="dxa"/>
          </w:tcPr>
          <w:p w14:paraId="498031BA" w14:textId="60EA1A40"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8=6+7</w:t>
            </w:r>
          </w:p>
        </w:tc>
      </w:tr>
      <w:tr w:rsidR="00F50A27" w:rsidRPr="00F50A27" w14:paraId="0F9D30B6" w14:textId="77777777" w:rsidTr="00B17964">
        <w:trPr>
          <w:trHeight w:val="404"/>
        </w:trPr>
        <w:tc>
          <w:tcPr>
            <w:tcW w:w="696" w:type="dxa"/>
          </w:tcPr>
          <w:p w14:paraId="28BC6FCB" w14:textId="77777777" w:rsidR="005F6D7D" w:rsidRPr="00F50A27" w:rsidRDefault="005F6D7D" w:rsidP="00E006AB">
            <w:pPr>
              <w:spacing w:after="0" w:line="240" w:lineRule="auto"/>
              <w:jc w:val="right"/>
              <w:rPr>
                <w:rFonts w:ascii="Times New Roman" w:eastAsia="Times New Roman" w:hAnsi="Times New Roman" w:cs="Times New Roman"/>
                <w:sz w:val="22"/>
                <w:szCs w:val="22"/>
                <w:lang w:val="ru-RU"/>
              </w:rPr>
            </w:pPr>
          </w:p>
        </w:tc>
        <w:tc>
          <w:tcPr>
            <w:tcW w:w="1975" w:type="dxa"/>
            <w:vAlign w:val="center"/>
          </w:tcPr>
          <w:p w14:paraId="601991D7" w14:textId="77777777" w:rsidR="005F6D7D" w:rsidRPr="00F50A27" w:rsidRDefault="005F6D7D" w:rsidP="00E006AB">
            <w:pPr>
              <w:spacing w:after="0" w:line="240" w:lineRule="auto"/>
              <w:jc w:val="both"/>
              <w:rPr>
                <w:rFonts w:ascii="Times New Roman" w:eastAsia="Times New Roman" w:hAnsi="Times New Roman" w:cs="Times New Roman"/>
                <w:bCs/>
                <w:sz w:val="22"/>
                <w:szCs w:val="22"/>
                <w:lang w:val="ru-RU"/>
              </w:rPr>
            </w:pPr>
          </w:p>
        </w:tc>
        <w:tc>
          <w:tcPr>
            <w:tcW w:w="797" w:type="dxa"/>
          </w:tcPr>
          <w:p w14:paraId="4FFCCFCD"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848" w:type="dxa"/>
          </w:tcPr>
          <w:p w14:paraId="30BCDE7D"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1343" w:type="dxa"/>
          </w:tcPr>
          <w:p w14:paraId="58B03448"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1290" w:type="dxa"/>
          </w:tcPr>
          <w:p w14:paraId="7AD283F2"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2046" w:type="dxa"/>
          </w:tcPr>
          <w:p w14:paraId="791CDA4A"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1644" w:type="dxa"/>
          </w:tcPr>
          <w:p w14:paraId="62EF40FE"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r>
    </w:tbl>
    <w:p w14:paraId="3CD4BBFF" w14:textId="77777777" w:rsidR="005D72CC" w:rsidRPr="00F50A27" w:rsidRDefault="005D72CC" w:rsidP="00E006AB">
      <w:pPr>
        <w:spacing w:after="0" w:line="240" w:lineRule="auto"/>
        <w:jc w:val="both"/>
        <w:rPr>
          <w:rFonts w:ascii="Times New Roman" w:eastAsia="Times New Roman" w:hAnsi="Times New Roman" w:cs="Times New Roman"/>
          <w:sz w:val="22"/>
          <w:szCs w:val="22"/>
          <w:lang w:val="ru-RU"/>
        </w:rPr>
      </w:pPr>
    </w:p>
    <w:p w14:paraId="4DE66A9F" w14:textId="1B879E68" w:rsidR="005F6D7D" w:rsidRPr="00F50A27" w:rsidRDefault="005F6D7D" w:rsidP="00E006AB">
      <w:pPr>
        <w:spacing w:after="0" w:line="240" w:lineRule="auto"/>
        <w:jc w:val="both"/>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Примечание: Поставщик указывает цены по всем наименованиям видов работ/услуг, включенных в Ведомость объемов работ или Перечень услуг. Виды работ/услуг, по которым не указаны цены, не подлежат оплате после их выполнения. Если поставщик не оценил и не указал цены, он должен указать в какие виды работ они включены. Все пошлины, налоги и прочие сборы, которые поставщик обязан уплачивать на основании действующего законодательства Кыргызской Республики, должны быть включены в стоимость предложения.</w:t>
      </w:r>
    </w:p>
    <w:p w14:paraId="1B95366C" w14:textId="77777777" w:rsidR="005F6D7D" w:rsidRPr="00F50A27" w:rsidRDefault="005F6D7D" w:rsidP="00E006AB">
      <w:pPr>
        <w:spacing w:after="0"/>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Срок/График выполнения работ или оказания услуг</w:t>
      </w:r>
    </w:p>
    <w:tbl>
      <w:tblPr>
        <w:tblW w:w="99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3330"/>
        <w:gridCol w:w="2610"/>
        <w:gridCol w:w="2340"/>
      </w:tblGrid>
      <w:tr w:rsidR="00F50A27" w:rsidRPr="00F50A27" w14:paraId="6BB1DA0C" w14:textId="77777777" w:rsidTr="005D72CC">
        <w:trPr>
          <w:trHeight w:val="791"/>
        </w:trPr>
        <w:tc>
          <w:tcPr>
            <w:tcW w:w="1710" w:type="dxa"/>
          </w:tcPr>
          <w:p w14:paraId="4CF528B8" w14:textId="2BF0DC4C" w:rsidR="00A10F1A" w:rsidRPr="00F50A27" w:rsidRDefault="00A10F1A"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 xml:space="preserve">Этапы работ/ услуг </w:t>
            </w:r>
          </w:p>
        </w:tc>
        <w:tc>
          <w:tcPr>
            <w:tcW w:w="3330" w:type="dxa"/>
          </w:tcPr>
          <w:p w14:paraId="4B17FCBF" w14:textId="73F55C94" w:rsidR="00A10F1A" w:rsidRPr="00F50A27" w:rsidRDefault="00A10F1A" w:rsidP="00E006AB">
            <w:pPr>
              <w:spacing w:after="0" w:line="240" w:lineRule="auto"/>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Наименование видов работ/ услуг</w:t>
            </w:r>
          </w:p>
        </w:tc>
        <w:tc>
          <w:tcPr>
            <w:tcW w:w="2610" w:type="dxa"/>
          </w:tcPr>
          <w:p w14:paraId="7247FE8E" w14:textId="7FC894D4" w:rsidR="00A10F1A" w:rsidRPr="00F50A27" w:rsidRDefault="00A10F1A" w:rsidP="00E006AB">
            <w:pPr>
              <w:spacing w:after="0" w:line="240" w:lineRule="auto"/>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Сроки окончания выполнения работ/оказания услуг</w:t>
            </w:r>
          </w:p>
        </w:tc>
        <w:tc>
          <w:tcPr>
            <w:tcW w:w="2340" w:type="dxa"/>
          </w:tcPr>
          <w:p w14:paraId="7A25033D" w14:textId="327FAA0C" w:rsidR="00A10F1A" w:rsidRPr="00F50A27" w:rsidRDefault="00A10F1A"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t xml:space="preserve">Этапы работ/ услуг </w:t>
            </w:r>
          </w:p>
        </w:tc>
      </w:tr>
      <w:tr w:rsidR="00F50A27" w:rsidRPr="00F50A27" w14:paraId="44B78B70" w14:textId="77777777" w:rsidTr="00F86494">
        <w:trPr>
          <w:trHeight w:val="467"/>
        </w:trPr>
        <w:tc>
          <w:tcPr>
            <w:tcW w:w="1710" w:type="dxa"/>
          </w:tcPr>
          <w:p w14:paraId="2106E89C" w14:textId="3389E4D5" w:rsidR="00A10F1A" w:rsidRPr="00F50A27" w:rsidRDefault="00A10F1A" w:rsidP="00E006AB">
            <w:pPr>
              <w:spacing w:after="0" w:line="240" w:lineRule="auto"/>
              <w:jc w:val="right"/>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Этап 1</w:t>
            </w:r>
          </w:p>
        </w:tc>
        <w:tc>
          <w:tcPr>
            <w:tcW w:w="3330" w:type="dxa"/>
            <w:vAlign w:val="center"/>
          </w:tcPr>
          <w:p w14:paraId="21167207" w14:textId="77777777" w:rsidR="00A10F1A" w:rsidRPr="00F50A27" w:rsidRDefault="00A10F1A" w:rsidP="00E006AB">
            <w:pPr>
              <w:spacing w:after="0" w:line="240" w:lineRule="auto"/>
              <w:jc w:val="both"/>
              <w:rPr>
                <w:rFonts w:ascii="Times New Roman" w:eastAsia="Times New Roman" w:hAnsi="Times New Roman" w:cs="Times New Roman"/>
                <w:bCs/>
                <w:sz w:val="22"/>
                <w:szCs w:val="22"/>
                <w:lang w:val="ru-RU"/>
              </w:rPr>
            </w:pPr>
            <w:r w:rsidRPr="00F50A27">
              <w:rPr>
                <w:rFonts w:ascii="Times New Roman" w:eastAsia="Times New Roman" w:hAnsi="Times New Roman" w:cs="Times New Roman"/>
                <w:bCs/>
                <w:sz w:val="22"/>
                <w:szCs w:val="22"/>
                <w:lang w:val="ru-RU"/>
              </w:rPr>
              <w:t>2</w:t>
            </w:r>
          </w:p>
        </w:tc>
        <w:tc>
          <w:tcPr>
            <w:tcW w:w="2610" w:type="dxa"/>
          </w:tcPr>
          <w:p w14:paraId="752149B6" w14:textId="77777777" w:rsidR="00A10F1A" w:rsidRPr="00F50A27" w:rsidRDefault="00A10F1A"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3</w:t>
            </w:r>
          </w:p>
        </w:tc>
        <w:tc>
          <w:tcPr>
            <w:tcW w:w="2340" w:type="dxa"/>
          </w:tcPr>
          <w:p w14:paraId="49AB0EB0" w14:textId="66AB65F3" w:rsidR="00A10F1A" w:rsidRPr="00F50A27" w:rsidRDefault="00A10F1A"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Этап 1</w:t>
            </w:r>
          </w:p>
        </w:tc>
      </w:tr>
      <w:tr w:rsidR="003A2DC0" w:rsidRPr="00F50A27" w14:paraId="1031A669" w14:textId="77777777" w:rsidTr="00F86494">
        <w:trPr>
          <w:trHeight w:val="341"/>
        </w:trPr>
        <w:tc>
          <w:tcPr>
            <w:tcW w:w="1710" w:type="dxa"/>
          </w:tcPr>
          <w:p w14:paraId="506D2832" w14:textId="17B53A28" w:rsidR="00A10F1A" w:rsidRPr="00F50A27" w:rsidRDefault="00A10F1A" w:rsidP="00E006AB">
            <w:pPr>
              <w:spacing w:after="0" w:line="240" w:lineRule="auto"/>
              <w:jc w:val="right"/>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 xml:space="preserve">Этап 2 </w:t>
            </w:r>
          </w:p>
        </w:tc>
        <w:tc>
          <w:tcPr>
            <w:tcW w:w="3330" w:type="dxa"/>
            <w:vAlign w:val="center"/>
          </w:tcPr>
          <w:p w14:paraId="06ABDE35" w14:textId="77777777" w:rsidR="00A10F1A" w:rsidRPr="00F50A27" w:rsidRDefault="00A10F1A" w:rsidP="00E006AB">
            <w:pPr>
              <w:spacing w:after="0" w:line="240" w:lineRule="auto"/>
              <w:jc w:val="both"/>
              <w:rPr>
                <w:rFonts w:ascii="Times New Roman" w:eastAsia="Times New Roman" w:hAnsi="Times New Roman" w:cs="Times New Roman"/>
                <w:bCs/>
                <w:sz w:val="22"/>
                <w:szCs w:val="22"/>
                <w:lang w:val="ru-RU"/>
              </w:rPr>
            </w:pPr>
          </w:p>
        </w:tc>
        <w:tc>
          <w:tcPr>
            <w:tcW w:w="2610" w:type="dxa"/>
          </w:tcPr>
          <w:p w14:paraId="0A785B24" w14:textId="77777777" w:rsidR="00A10F1A" w:rsidRPr="00F50A27" w:rsidRDefault="00A10F1A" w:rsidP="00E006AB">
            <w:pPr>
              <w:spacing w:after="0" w:line="240" w:lineRule="auto"/>
              <w:jc w:val="center"/>
              <w:rPr>
                <w:rFonts w:ascii="Times New Roman" w:eastAsia="Times New Roman" w:hAnsi="Times New Roman" w:cs="Times New Roman"/>
                <w:sz w:val="22"/>
                <w:szCs w:val="22"/>
                <w:lang w:val="ru-RU"/>
              </w:rPr>
            </w:pPr>
          </w:p>
        </w:tc>
        <w:tc>
          <w:tcPr>
            <w:tcW w:w="2340" w:type="dxa"/>
          </w:tcPr>
          <w:p w14:paraId="171781A4" w14:textId="58730214" w:rsidR="00A10F1A" w:rsidRPr="00F50A27" w:rsidRDefault="00A10F1A"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 xml:space="preserve">Этап 2 </w:t>
            </w:r>
          </w:p>
        </w:tc>
      </w:tr>
    </w:tbl>
    <w:p w14:paraId="4DE956B5" w14:textId="77777777" w:rsidR="00F82475" w:rsidRPr="00F50A27" w:rsidRDefault="00F82475" w:rsidP="00E006AB">
      <w:pPr>
        <w:spacing w:after="0" w:line="240" w:lineRule="auto"/>
        <w:jc w:val="both"/>
        <w:rPr>
          <w:rFonts w:ascii="Times New Roman" w:eastAsia="Times New Roman" w:hAnsi="Times New Roman" w:cs="Times New Roman"/>
          <w:bCs/>
          <w:sz w:val="22"/>
          <w:szCs w:val="22"/>
          <w:lang w:val="ru-RU"/>
        </w:rPr>
      </w:pPr>
    </w:p>
    <w:p w14:paraId="2B9773A9" w14:textId="77777777" w:rsidR="006855C1" w:rsidRPr="00F50A27" w:rsidRDefault="006855C1" w:rsidP="00E006AB">
      <w:pPr>
        <w:spacing w:after="0"/>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При необходимости указать методы, способы и пр. выполнения работ или оказания услуг.</w:t>
      </w:r>
    </w:p>
    <w:p w14:paraId="6C3CDC41" w14:textId="77777777" w:rsidR="006855C1" w:rsidRPr="00F50A27" w:rsidRDefault="006855C1" w:rsidP="00E006AB">
      <w:pPr>
        <w:spacing w:after="0"/>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Поставщик ________________/____________________ /</w:t>
      </w:r>
    </w:p>
    <w:p w14:paraId="75DA9CDA" w14:textId="77777777" w:rsidR="006855C1" w:rsidRPr="00F50A27" w:rsidRDefault="006855C1" w:rsidP="00E006AB">
      <w:pPr>
        <w:spacing w:after="0"/>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lang w:val="ru-RU"/>
        </w:rPr>
        <w:t>(подпись) (Ф.И.О., должность)</w:t>
      </w:r>
    </w:p>
    <w:p w14:paraId="5EC03F1F" w14:textId="2F08BD5A" w:rsidR="006855C1" w:rsidRPr="00F50A27" w:rsidRDefault="006855C1" w:rsidP="00E006AB">
      <w:pPr>
        <w:spacing w:after="0"/>
        <w:rPr>
          <w:rFonts w:ascii="Times New Roman" w:eastAsia="Times New Roman" w:hAnsi="Times New Roman" w:cs="Times New Roman"/>
          <w:i/>
          <w:iCs/>
          <w:sz w:val="22"/>
          <w:szCs w:val="22"/>
          <w:lang w:val="ru-RU"/>
        </w:rPr>
      </w:pPr>
      <w:r w:rsidRPr="00F50A27">
        <w:rPr>
          <w:rFonts w:ascii="Times New Roman" w:eastAsia="Times New Roman" w:hAnsi="Times New Roman" w:cs="Times New Roman"/>
          <w:i/>
          <w:iCs/>
          <w:sz w:val="22"/>
          <w:szCs w:val="22"/>
          <w:lang w:val="ru-RU"/>
        </w:rPr>
        <w:t>Примечание: Данное приложение заполняется участником/поставщиком. Данная форма</w:t>
      </w:r>
    </w:p>
    <w:p w14:paraId="7D6F2CEB" w14:textId="5D5E5541" w:rsidR="002B0F6C" w:rsidRPr="00F50A27" w:rsidRDefault="006855C1" w:rsidP="00E006AB">
      <w:pPr>
        <w:spacing w:after="0"/>
        <w:rPr>
          <w:rFonts w:ascii="Times New Roman" w:eastAsia="Times New Roman" w:hAnsi="Times New Roman" w:cs="Times New Roman"/>
          <w:sz w:val="22"/>
          <w:szCs w:val="22"/>
          <w:lang w:val="ru-RU"/>
        </w:rPr>
      </w:pPr>
      <w:r w:rsidRPr="00F50A27">
        <w:rPr>
          <w:rFonts w:ascii="Times New Roman" w:eastAsia="Times New Roman" w:hAnsi="Times New Roman" w:cs="Times New Roman"/>
          <w:i/>
          <w:iCs/>
          <w:sz w:val="22"/>
          <w:szCs w:val="22"/>
          <w:lang w:val="ru-RU"/>
        </w:rPr>
        <w:t>включается в конкурсную документацию при закупке работ или услуг.</w:t>
      </w:r>
      <w:r w:rsidRPr="00F50A27">
        <w:rPr>
          <w:rFonts w:ascii="Times New Roman" w:eastAsia="Times New Roman" w:hAnsi="Times New Roman" w:cs="Times New Roman"/>
          <w:sz w:val="22"/>
          <w:szCs w:val="22"/>
          <w:lang w:val="ru-RU"/>
        </w:rPr>
        <w:t xml:space="preserve"> </w:t>
      </w:r>
      <w:r w:rsidR="002B0F6C" w:rsidRPr="00F50A27">
        <w:rPr>
          <w:rFonts w:ascii="Times New Roman" w:eastAsia="Times New Roman" w:hAnsi="Times New Roman" w:cs="Times New Roman"/>
          <w:sz w:val="22"/>
          <w:szCs w:val="22"/>
          <w:lang w:val="ru-RU"/>
        </w:rPr>
        <w:br w:type="page"/>
      </w:r>
    </w:p>
    <w:p w14:paraId="3057BBE0" w14:textId="07FCD471" w:rsidR="00EC6A94" w:rsidRPr="00F50A27" w:rsidRDefault="002B0F6C" w:rsidP="00EC6A94">
      <w:pPr>
        <w:spacing w:after="0"/>
        <w:jc w:val="right"/>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lang w:val="ru-RU"/>
        </w:rPr>
        <w:lastRenderedPageBreak/>
        <w:t xml:space="preserve">Приложение </w:t>
      </w:r>
      <w:r w:rsidR="00076C9E" w:rsidRPr="00F50A27">
        <w:rPr>
          <w:rFonts w:ascii="Times New Roman" w:eastAsia="Times New Roman" w:hAnsi="Times New Roman" w:cs="Times New Roman"/>
          <w:b/>
          <w:bCs/>
          <w:sz w:val="22"/>
          <w:szCs w:val="22"/>
          <w:lang w:val="ru-RU"/>
        </w:rPr>
        <w:t>8</w:t>
      </w:r>
      <w:r w:rsidRPr="00F50A27">
        <w:rPr>
          <w:rFonts w:ascii="Times New Roman" w:eastAsia="Times New Roman" w:hAnsi="Times New Roman" w:cs="Times New Roman"/>
          <w:b/>
          <w:bCs/>
          <w:sz w:val="22"/>
          <w:szCs w:val="22"/>
          <w:lang w:val="ru-RU"/>
        </w:rPr>
        <w:t xml:space="preserve"> </w:t>
      </w:r>
      <w:bookmarkStart w:id="2" w:name="_Hlk145420829"/>
    </w:p>
    <w:p w14:paraId="30CF48C2" w14:textId="77777777" w:rsidR="00EC6A94" w:rsidRPr="00F50A27" w:rsidRDefault="00EC6A94" w:rsidP="00EC6A94">
      <w:pPr>
        <w:tabs>
          <w:tab w:val="left" w:pos="2268"/>
        </w:tabs>
        <w:rPr>
          <w:rFonts w:ascii="Times New Roman" w:hAnsi="Times New Roman" w:cs="Times New Roman"/>
          <w:b/>
          <w:lang w:val="ru-RU"/>
        </w:rPr>
      </w:pPr>
      <w:r w:rsidRPr="00F50A27">
        <w:rPr>
          <w:rFonts w:ascii="Times New Roman" w:hAnsi="Times New Roman" w:cs="Times New Roman"/>
          <w:b/>
          <w:lang w:val="ru-RU"/>
        </w:rPr>
        <w:tab/>
      </w:r>
      <w:r w:rsidRPr="00F50A27">
        <w:rPr>
          <w:rFonts w:ascii="Times New Roman" w:hAnsi="Times New Roman" w:cs="Times New Roman"/>
          <w:b/>
          <w:lang w:val="ru-RU"/>
        </w:rPr>
        <w:tab/>
      </w:r>
      <w:r w:rsidRPr="00F50A27">
        <w:rPr>
          <w:rFonts w:ascii="Times New Roman" w:hAnsi="Times New Roman" w:cs="Times New Roman"/>
          <w:b/>
          <w:lang w:val="ru-RU"/>
        </w:rPr>
        <w:tab/>
      </w:r>
      <w:r w:rsidRPr="00F50A27">
        <w:rPr>
          <w:rFonts w:ascii="Times New Roman" w:hAnsi="Times New Roman" w:cs="Times New Roman"/>
          <w:b/>
          <w:lang w:val="ru-RU"/>
        </w:rPr>
        <w:tab/>
      </w:r>
      <w:r w:rsidRPr="00F50A27">
        <w:rPr>
          <w:rFonts w:ascii="Times New Roman" w:hAnsi="Times New Roman" w:cs="Times New Roman"/>
          <w:b/>
          <w:lang w:val="ru-RU"/>
        </w:rPr>
        <w:tab/>
      </w:r>
    </w:p>
    <w:p w14:paraId="1B26FFCA" w14:textId="77777777" w:rsidR="00EC6A94" w:rsidRPr="00F50A27" w:rsidRDefault="00EC6A94" w:rsidP="00EC6A94">
      <w:pPr>
        <w:tabs>
          <w:tab w:val="left" w:pos="2268"/>
        </w:tabs>
        <w:jc w:val="center"/>
        <w:rPr>
          <w:rFonts w:ascii="Times New Roman" w:hAnsi="Times New Roman" w:cs="Times New Roman"/>
          <w:b/>
          <w:lang w:val="ru-RU"/>
        </w:rPr>
      </w:pPr>
      <w:r w:rsidRPr="00F50A27">
        <w:rPr>
          <w:rFonts w:ascii="Times New Roman" w:hAnsi="Times New Roman" w:cs="Times New Roman"/>
          <w:b/>
          <w:lang w:val="ru-RU"/>
        </w:rPr>
        <w:t>Техническое задание на проведение ремонтных работ сгустителя хвостов флотации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549"/>
        <w:gridCol w:w="6590"/>
      </w:tblGrid>
      <w:tr w:rsidR="00F50A27" w:rsidRPr="00803201" w14:paraId="36E1F8B9" w14:textId="77777777" w:rsidTr="00EA5D55">
        <w:tc>
          <w:tcPr>
            <w:tcW w:w="534" w:type="dxa"/>
          </w:tcPr>
          <w:p w14:paraId="422F9C88"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п/п №</w:t>
            </w:r>
          </w:p>
        </w:tc>
        <w:tc>
          <w:tcPr>
            <w:tcW w:w="2551" w:type="dxa"/>
          </w:tcPr>
          <w:p w14:paraId="3794F76E"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Параметры требований закупаемых товаров, работ, услуг (предмет закупки)</w:t>
            </w:r>
          </w:p>
        </w:tc>
        <w:tc>
          <w:tcPr>
            <w:tcW w:w="6629" w:type="dxa"/>
          </w:tcPr>
          <w:p w14:paraId="68E5119F"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Конкретные требования к товарам, работам, услугам</w:t>
            </w:r>
          </w:p>
        </w:tc>
      </w:tr>
      <w:tr w:rsidR="00F50A27" w:rsidRPr="00803201" w14:paraId="057125F4" w14:textId="77777777" w:rsidTr="00EA5D55">
        <w:tc>
          <w:tcPr>
            <w:tcW w:w="534" w:type="dxa"/>
          </w:tcPr>
          <w:p w14:paraId="160FA3A2"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1</w:t>
            </w:r>
          </w:p>
        </w:tc>
        <w:tc>
          <w:tcPr>
            <w:tcW w:w="2551" w:type="dxa"/>
          </w:tcPr>
          <w:p w14:paraId="710529D5"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Наименование/вид количество /объемы единица измерения</w:t>
            </w:r>
          </w:p>
        </w:tc>
        <w:tc>
          <w:tcPr>
            <w:tcW w:w="6629" w:type="dxa"/>
          </w:tcPr>
          <w:p w14:paraId="6E22C21E" w14:textId="77777777" w:rsidR="00EC6A94" w:rsidRPr="00F50A27" w:rsidRDefault="00EC6A94" w:rsidP="00EA5D55">
            <w:pPr>
              <w:contextualSpacing/>
              <w:rPr>
                <w:rFonts w:ascii="Times New Roman" w:hAnsi="Times New Roman" w:cs="Times New Roman"/>
                <w:lang w:val="ru-RU"/>
              </w:rPr>
            </w:pPr>
            <w:r w:rsidRPr="00F50A27">
              <w:rPr>
                <w:rFonts w:ascii="Times New Roman" w:hAnsi="Times New Roman" w:cs="Times New Roman"/>
                <w:lang w:val="ru-RU"/>
              </w:rPr>
              <w:t>Выполнение ремонтных работ сгустителя хвостов флотации</w:t>
            </w:r>
          </w:p>
          <w:p w14:paraId="467DEEE9" w14:textId="77777777" w:rsidR="00EC6A94" w:rsidRPr="00F50A27" w:rsidRDefault="00EC6A94" w:rsidP="00EA5D55">
            <w:pPr>
              <w:contextualSpacing/>
              <w:rPr>
                <w:rFonts w:ascii="Times New Roman" w:hAnsi="Times New Roman" w:cs="Times New Roman"/>
                <w:b/>
                <w:bCs/>
                <w:lang w:val="ru-RU"/>
              </w:rPr>
            </w:pPr>
            <w:r w:rsidRPr="00F50A27">
              <w:rPr>
                <w:rFonts w:ascii="Times New Roman" w:hAnsi="Times New Roman" w:cs="Times New Roman"/>
                <w:b/>
                <w:bCs/>
                <w:lang w:val="ru-RU"/>
              </w:rPr>
              <w:t>Состав работ:</w:t>
            </w:r>
          </w:p>
          <w:p w14:paraId="68433DC7"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Замена днища верхнего слива:</w:t>
            </w:r>
          </w:p>
          <w:p w14:paraId="76A5F306" w14:textId="77777777" w:rsidR="00EC6A94" w:rsidRPr="00F50A27" w:rsidRDefault="00EC6A94" w:rsidP="00EC6A94">
            <w:pPr>
              <w:numPr>
                <w:ilvl w:val="0"/>
                <w:numId w:val="20"/>
              </w:numPr>
              <w:tabs>
                <w:tab w:val="left" w:pos="1026"/>
              </w:tabs>
              <w:spacing w:after="0" w:line="240" w:lineRule="auto"/>
              <w:ind w:left="1168" w:hanging="425"/>
              <w:contextualSpacing/>
              <w:rPr>
                <w:rFonts w:ascii="Times New Roman" w:hAnsi="Times New Roman" w:cs="Times New Roman"/>
                <w:lang w:val="ru-RU"/>
              </w:rPr>
            </w:pPr>
            <w:r w:rsidRPr="00F50A27">
              <w:rPr>
                <w:rFonts w:ascii="Times New Roman" w:hAnsi="Times New Roman" w:cs="Times New Roman"/>
                <w:lang w:val="ru-RU"/>
              </w:rPr>
              <w:t>Предварительное изготовление секций днища по чертежам Заказчика до начала работ на площадке.</w:t>
            </w:r>
          </w:p>
          <w:p w14:paraId="5769376C" w14:textId="77777777" w:rsidR="00EC6A94" w:rsidRPr="00F50A27" w:rsidRDefault="00EC6A94" w:rsidP="00EC6A94">
            <w:pPr>
              <w:numPr>
                <w:ilvl w:val="0"/>
                <w:numId w:val="20"/>
              </w:numPr>
              <w:tabs>
                <w:tab w:val="left" w:pos="1026"/>
              </w:tabs>
              <w:spacing w:after="0" w:line="240" w:lineRule="auto"/>
              <w:ind w:left="1168" w:hanging="425"/>
              <w:contextualSpacing/>
              <w:rPr>
                <w:rFonts w:ascii="Times New Roman" w:hAnsi="Times New Roman" w:cs="Times New Roman"/>
                <w:lang w:val="ru-RU"/>
              </w:rPr>
            </w:pPr>
            <w:r w:rsidRPr="00F50A27">
              <w:rPr>
                <w:rFonts w:ascii="Times New Roman" w:hAnsi="Times New Roman" w:cs="Times New Roman"/>
                <w:lang w:val="ru-RU"/>
              </w:rPr>
              <w:t>Поставка готовых секций на объект к дате начала ремонтных работ.</w:t>
            </w:r>
          </w:p>
          <w:p w14:paraId="7A800904"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Ремонт стенок верхнего слива сгустителя (по результатам инспекции):</w:t>
            </w:r>
          </w:p>
          <w:p w14:paraId="1CE6D60B" w14:textId="77777777" w:rsidR="00EC6A94" w:rsidRPr="00F50A27" w:rsidRDefault="00EC6A94" w:rsidP="00EC6A94">
            <w:pPr>
              <w:numPr>
                <w:ilvl w:val="1"/>
                <w:numId w:val="14"/>
              </w:numPr>
              <w:spacing w:after="0" w:line="240" w:lineRule="auto"/>
              <w:ind w:left="1031" w:hanging="283"/>
              <w:contextualSpacing/>
              <w:rPr>
                <w:rFonts w:ascii="Times New Roman" w:hAnsi="Times New Roman" w:cs="Times New Roman"/>
                <w:lang w:val="ru-RU"/>
              </w:rPr>
            </w:pPr>
            <w:r w:rsidRPr="00F50A27">
              <w:rPr>
                <w:rFonts w:ascii="Times New Roman" w:hAnsi="Times New Roman" w:cs="Times New Roman"/>
                <w:lang w:val="ru-RU"/>
              </w:rPr>
              <w:t>При необходимости установка заплат на стенки верхнего слива из листовой стали 5мм.</w:t>
            </w:r>
          </w:p>
          <w:p w14:paraId="5EAE1393"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Ремонт стенок сгустителя (по результатам инспекции):</w:t>
            </w:r>
          </w:p>
          <w:p w14:paraId="5731D55A" w14:textId="77777777" w:rsidR="00EC6A94" w:rsidRPr="00F50A27" w:rsidRDefault="00EC6A94" w:rsidP="00EC6A94">
            <w:pPr>
              <w:numPr>
                <w:ilvl w:val="0"/>
                <w:numId w:val="19"/>
              </w:numPr>
              <w:spacing w:after="0" w:line="240" w:lineRule="auto"/>
              <w:ind w:left="1023" w:hanging="283"/>
              <w:contextualSpacing/>
              <w:rPr>
                <w:rFonts w:ascii="Times New Roman" w:hAnsi="Times New Roman" w:cs="Times New Roman"/>
                <w:lang w:val="ru-RU"/>
              </w:rPr>
            </w:pPr>
            <w:r w:rsidRPr="00F50A27">
              <w:rPr>
                <w:rFonts w:ascii="Times New Roman" w:hAnsi="Times New Roman" w:cs="Times New Roman"/>
                <w:lang w:val="ru-RU"/>
              </w:rPr>
              <w:t>При необходимости установка заплат на стенки и днище чана из листовой стали 5мм.</w:t>
            </w:r>
          </w:p>
          <w:p w14:paraId="2DD2CD91"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Замена основного нижнего вала;</w:t>
            </w:r>
          </w:p>
          <w:p w14:paraId="0B24EE6C"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Замена коротких, длинных внутренних и наружных граблин;</w:t>
            </w:r>
          </w:p>
          <w:p w14:paraId="22DB684C"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Замена кронштейнов колодца;</w:t>
            </w:r>
          </w:p>
          <w:p w14:paraId="563CF4E3"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Замена верхнего колодца и кольца;</w:t>
            </w:r>
          </w:p>
          <w:p w14:paraId="7B8B9B07"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 xml:space="preserve">Замена системы </w:t>
            </w:r>
            <w:r w:rsidRPr="00F50A27">
              <w:rPr>
                <w:rFonts w:ascii="Times New Roman" w:hAnsi="Times New Roman" w:cs="Times New Roman"/>
              </w:rPr>
              <w:t>E-duct</w:t>
            </w:r>
            <w:r w:rsidRPr="00F50A27">
              <w:rPr>
                <w:rFonts w:ascii="Times New Roman" w:hAnsi="Times New Roman" w:cs="Times New Roman"/>
                <w:lang w:val="ru-RU"/>
              </w:rPr>
              <w:t>;</w:t>
            </w:r>
          </w:p>
          <w:p w14:paraId="35C75155"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Замена питающей трубы и сопла (</w:t>
            </w:r>
            <w:r w:rsidRPr="00F50A27">
              <w:rPr>
                <w:rFonts w:ascii="Times New Roman" w:hAnsi="Times New Roman" w:cs="Times New Roman"/>
              </w:rPr>
              <w:t>Nozzle</w:t>
            </w:r>
            <w:r w:rsidRPr="00F50A27">
              <w:rPr>
                <w:rFonts w:ascii="Times New Roman" w:hAnsi="Times New Roman" w:cs="Times New Roman"/>
                <w:lang w:val="ru-RU"/>
              </w:rPr>
              <w:t>);</w:t>
            </w:r>
          </w:p>
          <w:p w14:paraId="3A87F209"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Замена скребка конуса;</w:t>
            </w:r>
          </w:p>
          <w:p w14:paraId="0C5D1A0A" w14:textId="77777777"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lang w:val="ru-RU"/>
              </w:rPr>
              <w:t>Подготовка поверхности (мех/пескоструйная обработка), нанесение полиуретанового покрытия на стенки и днище сгустителя и желоба верхнего слива после завершения монтажа.</w:t>
            </w:r>
          </w:p>
          <w:p w14:paraId="6ABCB225" w14:textId="77777777" w:rsidR="00EC6A94" w:rsidRPr="00F50A27" w:rsidRDefault="00EC6A94" w:rsidP="00EA5D55">
            <w:pPr>
              <w:contextualSpacing/>
              <w:rPr>
                <w:rFonts w:ascii="Times New Roman" w:hAnsi="Times New Roman" w:cs="Times New Roman"/>
                <w:b/>
                <w:bCs/>
                <w:lang w:val="ru-RU"/>
              </w:rPr>
            </w:pPr>
            <w:r w:rsidRPr="00F50A27">
              <w:rPr>
                <w:rFonts w:ascii="Times New Roman" w:hAnsi="Times New Roman" w:cs="Times New Roman"/>
                <w:b/>
                <w:bCs/>
                <w:lang w:val="ru-RU"/>
              </w:rPr>
              <w:t>Технические данные сгустителя:</w:t>
            </w:r>
          </w:p>
          <w:p w14:paraId="640B1E57" w14:textId="77777777" w:rsidR="00EC6A94" w:rsidRPr="00F50A27" w:rsidRDefault="00EC6A94" w:rsidP="00EC6A94">
            <w:pPr>
              <w:numPr>
                <w:ilvl w:val="0"/>
                <w:numId w:val="16"/>
              </w:numPr>
              <w:spacing w:after="0" w:line="240" w:lineRule="auto"/>
              <w:contextualSpacing/>
              <w:rPr>
                <w:rFonts w:ascii="Times New Roman" w:hAnsi="Times New Roman" w:cs="Times New Roman"/>
                <w:b/>
                <w:bCs/>
                <w:lang w:val="ru-RU"/>
              </w:rPr>
            </w:pPr>
            <w:r w:rsidRPr="00F50A27">
              <w:rPr>
                <w:rFonts w:ascii="Times New Roman" w:hAnsi="Times New Roman" w:cs="Times New Roman"/>
                <w:lang w:val="ru-RU"/>
              </w:rPr>
              <w:t>Диаметр чана: Ø25.9м</w:t>
            </w:r>
          </w:p>
          <w:p w14:paraId="1997D4D6" w14:textId="77777777" w:rsidR="00EC6A94" w:rsidRPr="00F50A27" w:rsidRDefault="00EC6A94" w:rsidP="00EC6A94">
            <w:pPr>
              <w:numPr>
                <w:ilvl w:val="0"/>
                <w:numId w:val="16"/>
              </w:numPr>
              <w:spacing w:after="0" w:line="240" w:lineRule="auto"/>
              <w:contextualSpacing/>
              <w:rPr>
                <w:rFonts w:ascii="Times New Roman" w:hAnsi="Times New Roman" w:cs="Times New Roman"/>
                <w:b/>
                <w:bCs/>
                <w:lang w:val="ru-RU"/>
              </w:rPr>
            </w:pPr>
            <w:r w:rsidRPr="00F50A27">
              <w:rPr>
                <w:rFonts w:ascii="Times New Roman" w:hAnsi="Times New Roman" w:cs="Times New Roman"/>
                <w:lang w:val="ru-RU"/>
              </w:rPr>
              <w:t>Высота чана: 2.75м</w:t>
            </w:r>
          </w:p>
          <w:p w14:paraId="70CCD86D" w14:textId="77777777" w:rsidR="00EC6A94" w:rsidRPr="00F50A27" w:rsidRDefault="00EC6A94" w:rsidP="00EC6A94">
            <w:pPr>
              <w:numPr>
                <w:ilvl w:val="0"/>
                <w:numId w:val="16"/>
              </w:numPr>
              <w:spacing w:after="0" w:line="240" w:lineRule="auto"/>
              <w:contextualSpacing/>
              <w:rPr>
                <w:rFonts w:ascii="Times New Roman" w:hAnsi="Times New Roman" w:cs="Times New Roman"/>
                <w:b/>
                <w:bCs/>
                <w:lang w:val="ru-RU"/>
              </w:rPr>
            </w:pPr>
            <w:r w:rsidRPr="00F50A27">
              <w:rPr>
                <w:rFonts w:ascii="Times New Roman" w:hAnsi="Times New Roman" w:cs="Times New Roman"/>
                <w:lang w:val="ru-RU"/>
              </w:rPr>
              <w:t>Диаметр лопастного колеса: Ø25 м</w:t>
            </w:r>
          </w:p>
          <w:p w14:paraId="7D97C0C2" w14:textId="77777777" w:rsidR="00EC6A94" w:rsidRPr="00F50A27" w:rsidRDefault="00EC6A94" w:rsidP="00EC6A94">
            <w:pPr>
              <w:numPr>
                <w:ilvl w:val="0"/>
                <w:numId w:val="16"/>
              </w:numPr>
              <w:spacing w:after="0" w:line="240" w:lineRule="auto"/>
              <w:contextualSpacing/>
              <w:rPr>
                <w:rFonts w:ascii="Times New Roman" w:hAnsi="Times New Roman" w:cs="Times New Roman"/>
                <w:b/>
                <w:bCs/>
                <w:lang w:val="ru-RU"/>
              </w:rPr>
            </w:pPr>
            <w:r w:rsidRPr="00F50A27">
              <w:rPr>
                <w:rFonts w:ascii="Times New Roman" w:hAnsi="Times New Roman" w:cs="Times New Roman"/>
                <w:lang w:val="ru-RU"/>
              </w:rPr>
              <w:t>Частота вращения: 0.10 об/мин.</w:t>
            </w:r>
          </w:p>
          <w:p w14:paraId="41CAD9B9" w14:textId="77777777" w:rsidR="00EC6A94" w:rsidRPr="00F50A27" w:rsidRDefault="00EC6A94" w:rsidP="00EC6A94">
            <w:pPr>
              <w:numPr>
                <w:ilvl w:val="0"/>
                <w:numId w:val="16"/>
              </w:numPr>
              <w:spacing w:after="0" w:line="240" w:lineRule="auto"/>
              <w:contextualSpacing/>
              <w:rPr>
                <w:rFonts w:ascii="Times New Roman" w:hAnsi="Times New Roman" w:cs="Times New Roman"/>
                <w:b/>
                <w:bCs/>
                <w:lang w:val="ru-RU"/>
              </w:rPr>
            </w:pPr>
            <w:r w:rsidRPr="00F50A27">
              <w:rPr>
                <w:rFonts w:ascii="Times New Roman" w:hAnsi="Times New Roman" w:cs="Times New Roman"/>
                <w:lang w:val="ru-RU"/>
              </w:rPr>
              <w:t>Среда: агрессивная, пульпа с плотностью 45–50.</w:t>
            </w:r>
          </w:p>
          <w:p w14:paraId="1E0F62CE" w14:textId="77777777" w:rsidR="00EC6A94" w:rsidRPr="00F50A27" w:rsidRDefault="00EC6A94" w:rsidP="00EA5D55">
            <w:pPr>
              <w:contextualSpacing/>
              <w:rPr>
                <w:rFonts w:ascii="Times New Roman" w:hAnsi="Times New Roman" w:cs="Times New Roman"/>
                <w:lang w:val="ru-RU"/>
              </w:rPr>
            </w:pPr>
            <w:r w:rsidRPr="00F50A27">
              <w:rPr>
                <w:rFonts w:ascii="Times New Roman" w:hAnsi="Times New Roman" w:cs="Times New Roman"/>
                <w:lang w:val="ru-RU"/>
              </w:rPr>
              <w:t>Сгуститель хвостов флотации – это открытый чан с конусовидным днищем, который используется в процессе ЗИФ для сгущения пульпы до определенного значения.</w:t>
            </w:r>
          </w:p>
          <w:p w14:paraId="4F4E2F15" w14:textId="77777777" w:rsidR="00EC6A94" w:rsidRPr="00F50A27" w:rsidRDefault="00EC6A94" w:rsidP="00EA5D55">
            <w:pPr>
              <w:contextualSpacing/>
              <w:rPr>
                <w:rFonts w:ascii="Times New Roman" w:hAnsi="Times New Roman" w:cs="Times New Roman"/>
                <w:lang w:val="ru-RU"/>
              </w:rPr>
            </w:pPr>
            <w:r w:rsidRPr="00F50A27">
              <w:rPr>
                <w:rFonts w:ascii="Times New Roman" w:hAnsi="Times New Roman" w:cs="Times New Roman"/>
                <w:lang w:val="ru-RU"/>
              </w:rPr>
              <w:lastRenderedPageBreak/>
              <w:t>Сгуститель имеет агитатор с приводом и подъемным механизмом.</w:t>
            </w:r>
            <w:r w:rsidRPr="00F50A27">
              <w:rPr>
                <w:sz w:val="22"/>
                <w:szCs w:val="22"/>
                <w:lang w:val="ru-RU"/>
              </w:rPr>
              <w:t xml:space="preserve">     </w:t>
            </w:r>
          </w:p>
        </w:tc>
      </w:tr>
      <w:tr w:rsidR="00F50A27" w:rsidRPr="00F50A27" w14:paraId="7E0621D8" w14:textId="77777777" w:rsidTr="00EA5D55">
        <w:tc>
          <w:tcPr>
            <w:tcW w:w="534" w:type="dxa"/>
          </w:tcPr>
          <w:p w14:paraId="60C9B5A4"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lastRenderedPageBreak/>
              <w:t>2</w:t>
            </w:r>
          </w:p>
        </w:tc>
        <w:tc>
          <w:tcPr>
            <w:tcW w:w="2551" w:type="dxa"/>
          </w:tcPr>
          <w:p w14:paraId="354A30AA"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Место выполнения работ</w:t>
            </w:r>
          </w:p>
        </w:tc>
        <w:tc>
          <w:tcPr>
            <w:tcW w:w="6629" w:type="dxa"/>
          </w:tcPr>
          <w:p w14:paraId="7A39CCA9" w14:textId="77777777" w:rsidR="00EC6A94" w:rsidRPr="00F50A27" w:rsidRDefault="00EC6A94" w:rsidP="00EC6A94">
            <w:pPr>
              <w:numPr>
                <w:ilvl w:val="0"/>
                <w:numId w:val="11"/>
              </w:numPr>
              <w:spacing w:after="0" w:line="240" w:lineRule="auto"/>
              <w:rPr>
                <w:rFonts w:ascii="Times New Roman" w:hAnsi="Times New Roman" w:cs="Times New Roman"/>
                <w:lang w:val="ru-RU"/>
              </w:rPr>
            </w:pPr>
            <w:r w:rsidRPr="00F50A27">
              <w:rPr>
                <w:rFonts w:ascii="Times New Roman" w:hAnsi="Times New Roman" w:cs="Times New Roman"/>
                <w:lang w:val="ru-RU"/>
              </w:rPr>
              <w:t>Кыргызская Республика, Иссык-Кульская обл., рудник «Кумтор».</w:t>
            </w:r>
          </w:p>
          <w:p w14:paraId="166D669C" w14:textId="77777777" w:rsidR="00EC6A94" w:rsidRPr="00F50A27" w:rsidRDefault="00EC6A94" w:rsidP="00EC6A94">
            <w:pPr>
              <w:numPr>
                <w:ilvl w:val="0"/>
                <w:numId w:val="11"/>
              </w:numPr>
              <w:spacing w:after="0" w:line="240" w:lineRule="auto"/>
              <w:rPr>
                <w:rFonts w:ascii="Times New Roman" w:hAnsi="Times New Roman" w:cs="Times New Roman"/>
                <w:lang w:val="ru-RU"/>
              </w:rPr>
            </w:pPr>
            <w:r w:rsidRPr="00F50A27">
              <w:rPr>
                <w:rFonts w:ascii="Times New Roman" w:hAnsi="Times New Roman" w:cs="Times New Roman"/>
                <w:lang w:val="ru-RU"/>
              </w:rPr>
              <w:t>Высота: +4100 м.</w:t>
            </w:r>
          </w:p>
        </w:tc>
      </w:tr>
      <w:tr w:rsidR="00F50A27" w:rsidRPr="00803201" w14:paraId="4AF10F0A" w14:textId="77777777" w:rsidTr="00EA5D55">
        <w:tc>
          <w:tcPr>
            <w:tcW w:w="534" w:type="dxa"/>
          </w:tcPr>
          <w:p w14:paraId="4C4D5DFE"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3</w:t>
            </w:r>
          </w:p>
        </w:tc>
        <w:tc>
          <w:tcPr>
            <w:tcW w:w="2551" w:type="dxa"/>
          </w:tcPr>
          <w:p w14:paraId="4F1BC34C"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Сроки (периоды) поставки товара, оказания услуг, выполнения работ</w:t>
            </w:r>
          </w:p>
        </w:tc>
        <w:tc>
          <w:tcPr>
            <w:tcW w:w="6629" w:type="dxa"/>
          </w:tcPr>
          <w:p w14:paraId="77201545" w14:textId="77777777" w:rsidR="00EC6A94" w:rsidRPr="00F50A27" w:rsidRDefault="00EC6A94" w:rsidP="00EC6A94">
            <w:pPr>
              <w:numPr>
                <w:ilvl w:val="0"/>
                <w:numId w:val="12"/>
              </w:numPr>
              <w:spacing w:after="0" w:line="240" w:lineRule="auto"/>
              <w:rPr>
                <w:rFonts w:ascii="Times New Roman" w:hAnsi="Times New Roman" w:cs="Times New Roman"/>
                <w:lang w:val="ru-RU"/>
              </w:rPr>
            </w:pPr>
            <w:r w:rsidRPr="00F50A27">
              <w:rPr>
                <w:rFonts w:ascii="Times New Roman" w:hAnsi="Times New Roman" w:cs="Times New Roman"/>
                <w:lang w:val="ru-RU"/>
              </w:rPr>
              <w:t>Периоды выполнения работ указываются в Коммерческом предложении. Заказчиком отбирается предложения с оптимальными ценами и сроками выполнения ремонтных работ, которые отвечают требованиям стандартов и ТЗ.</w:t>
            </w:r>
          </w:p>
          <w:p w14:paraId="24DCF007" w14:textId="77777777" w:rsidR="00EC6A94" w:rsidRPr="00F50A27" w:rsidRDefault="00EC6A94" w:rsidP="00EC6A94">
            <w:pPr>
              <w:numPr>
                <w:ilvl w:val="0"/>
                <w:numId w:val="12"/>
              </w:numPr>
              <w:spacing w:after="0" w:line="240" w:lineRule="auto"/>
              <w:rPr>
                <w:rFonts w:ascii="Times New Roman" w:hAnsi="Times New Roman" w:cs="Times New Roman"/>
                <w:lang w:val="ru-RU"/>
              </w:rPr>
            </w:pPr>
            <w:r w:rsidRPr="00F50A27">
              <w:rPr>
                <w:rFonts w:ascii="Times New Roman" w:hAnsi="Times New Roman" w:cs="Times New Roman"/>
                <w:lang w:val="ru-RU"/>
              </w:rPr>
              <w:t>Работы планируются на теплый период 2026. Точные сроки выполнения работ определяются при заключении договора.</w:t>
            </w:r>
          </w:p>
        </w:tc>
      </w:tr>
      <w:tr w:rsidR="00F50A27" w:rsidRPr="00803201" w14:paraId="5934F880" w14:textId="77777777" w:rsidTr="00EA5D55">
        <w:tc>
          <w:tcPr>
            <w:tcW w:w="534" w:type="dxa"/>
          </w:tcPr>
          <w:p w14:paraId="1CDACBF3"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4</w:t>
            </w:r>
          </w:p>
        </w:tc>
        <w:tc>
          <w:tcPr>
            <w:tcW w:w="2551" w:type="dxa"/>
          </w:tcPr>
          <w:p w14:paraId="10CEF08A"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Порядок (последовательность, этапы) выполнения работ</w:t>
            </w:r>
          </w:p>
        </w:tc>
        <w:tc>
          <w:tcPr>
            <w:tcW w:w="6629" w:type="dxa"/>
          </w:tcPr>
          <w:p w14:paraId="6DEE87A4"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Предоставление КП.</w:t>
            </w:r>
          </w:p>
          <w:p w14:paraId="72D6908B"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Изготовление секций днища верхнего слива и поставка на площадку заказчика.</w:t>
            </w:r>
          </w:p>
          <w:p w14:paraId="2C7408FA"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Опустошение чана сгустителя, промывка.</w:t>
            </w:r>
          </w:p>
          <w:p w14:paraId="7A89289F"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Подготовка поверхности (мех/ пескоструйная обработка). Материалы и оборудование предоставляет Заказчик.</w:t>
            </w:r>
          </w:p>
          <w:p w14:paraId="7AE858BD"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Совместная инспекция с участием Исполнителя и ПиИ отделом ЗИФ (фото и видео фиксация).</w:t>
            </w:r>
          </w:p>
          <w:p w14:paraId="3EA149F7"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Согласование итогового объёма ремонта, материалов и покрытия на основании инспекции.</w:t>
            </w:r>
          </w:p>
          <w:p w14:paraId="4C9F5395"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Заказчик обеспечивает своевременную поставку необходимых материалов, ЗИП, крепежа и покрытий на площадку работ. Материалы предоставляет Заказчик.</w:t>
            </w:r>
          </w:p>
          <w:p w14:paraId="17566694"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Демонтаж/монтаж по согласованному объёму.</w:t>
            </w:r>
          </w:p>
          <w:p w14:paraId="68AA015F"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Центровка вала и граблин совместно с отделом ПиИ ЗИФ.</w:t>
            </w:r>
          </w:p>
          <w:p w14:paraId="5D038FE6"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Промежуточный контроль скрытых работ и протоколирование НК отделом ПиИ ЗИФ.</w:t>
            </w:r>
          </w:p>
          <w:p w14:paraId="6CB44417"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Нанесение полиуретанового покрытия. Материалы и оборудование предоставляет Заказчик.</w:t>
            </w:r>
          </w:p>
          <w:p w14:paraId="5AA528E1"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Уборка, восстановление технологической готовности.</w:t>
            </w:r>
          </w:p>
          <w:p w14:paraId="0D1E29C4" w14:textId="77777777" w:rsidR="00EC6A94" w:rsidRPr="00F50A27" w:rsidRDefault="00EC6A94" w:rsidP="00EC6A94">
            <w:pPr>
              <w:numPr>
                <w:ilvl w:val="0"/>
                <w:numId w:val="13"/>
              </w:numPr>
              <w:spacing w:after="0" w:line="240" w:lineRule="auto"/>
              <w:rPr>
                <w:rFonts w:ascii="Times New Roman" w:hAnsi="Times New Roman" w:cs="Times New Roman"/>
                <w:lang w:val="ru-RU"/>
              </w:rPr>
            </w:pPr>
            <w:r w:rsidRPr="00F50A27">
              <w:rPr>
                <w:rFonts w:ascii="Times New Roman" w:hAnsi="Times New Roman" w:cs="Times New Roman"/>
                <w:lang w:val="ru-RU"/>
              </w:rPr>
              <w:t xml:space="preserve">Сдача-приёмка (акты выполненных работ, исполнительная документация). </w:t>
            </w:r>
          </w:p>
        </w:tc>
      </w:tr>
      <w:tr w:rsidR="00F50A27" w:rsidRPr="00803201" w14:paraId="1FF4AD74" w14:textId="77777777" w:rsidTr="00EA5D55">
        <w:trPr>
          <w:trHeight w:val="2715"/>
        </w:trPr>
        <w:tc>
          <w:tcPr>
            <w:tcW w:w="534" w:type="dxa"/>
          </w:tcPr>
          <w:p w14:paraId="602E3E75"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5</w:t>
            </w:r>
          </w:p>
        </w:tc>
        <w:tc>
          <w:tcPr>
            <w:tcW w:w="2551" w:type="dxa"/>
          </w:tcPr>
          <w:p w14:paraId="691F0749"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Требования к поставляемым товарам, выполняемым работам, оказываемым услугам</w:t>
            </w:r>
          </w:p>
        </w:tc>
        <w:tc>
          <w:tcPr>
            <w:tcW w:w="6629" w:type="dxa"/>
          </w:tcPr>
          <w:p w14:paraId="6667743A" w14:textId="77777777" w:rsidR="00EC6A94" w:rsidRPr="00F50A27" w:rsidRDefault="00EC6A94" w:rsidP="00EC6A94">
            <w:pPr>
              <w:numPr>
                <w:ilvl w:val="0"/>
                <w:numId w:val="10"/>
              </w:numPr>
              <w:spacing w:after="0" w:line="240" w:lineRule="auto"/>
              <w:rPr>
                <w:rFonts w:ascii="Times New Roman" w:hAnsi="Times New Roman" w:cs="Times New Roman"/>
                <w:kern w:val="0"/>
                <w:lang w:val="ru-RU"/>
              </w:rPr>
            </w:pPr>
            <w:r w:rsidRPr="00F50A27">
              <w:rPr>
                <w:rFonts w:ascii="Times New Roman" w:hAnsi="Times New Roman" w:cs="Times New Roman"/>
                <w:lang w:val="ru-RU"/>
              </w:rPr>
              <w:t>Исполнитель обязан предоставить сертифицированных сварщиков и монтажников, имеющих опыт выполнения резки и сварки в емкостях, а также специалистов по сборке технологического оборудования.</w:t>
            </w:r>
          </w:p>
          <w:p w14:paraId="29E2C6D0" w14:textId="77777777" w:rsidR="00EC6A94" w:rsidRPr="00F50A27" w:rsidRDefault="00EC6A94" w:rsidP="00EC6A94">
            <w:pPr>
              <w:numPr>
                <w:ilvl w:val="0"/>
                <w:numId w:val="10"/>
              </w:numPr>
              <w:spacing w:after="0" w:line="240" w:lineRule="auto"/>
              <w:rPr>
                <w:rFonts w:ascii="Times New Roman" w:hAnsi="Times New Roman" w:cs="Times New Roman"/>
                <w:lang w:val="ru-RU"/>
              </w:rPr>
            </w:pPr>
            <w:r w:rsidRPr="00F50A27">
              <w:rPr>
                <w:rFonts w:ascii="Times New Roman" w:hAnsi="Times New Roman" w:cs="Times New Roman"/>
                <w:lang w:val="ru-RU"/>
              </w:rPr>
              <w:t>Исполнитель выполняет работы с использованием собственного инструмента, монтажного оборудования, СИЗ, а также измерительных средств. (Заказчик предоставляет только оборудование необходимые для пескоструйной очистки и нанесения полиуретанового покрытия).</w:t>
            </w:r>
          </w:p>
          <w:p w14:paraId="7BF1E90F" w14:textId="77777777" w:rsidR="00EC6A94" w:rsidRPr="00F50A27" w:rsidRDefault="00EC6A94" w:rsidP="00EC6A94">
            <w:pPr>
              <w:numPr>
                <w:ilvl w:val="0"/>
                <w:numId w:val="10"/>
              </w:numPr>
              <w:spacing w:after="0" w:line="240" w:lineRule="auto"/>
              <w:rPr>
                <w:rFonts w:ascii="Times New Roman" w:hAnsi="Times New Roman" w:cs="Times New Roman"/>
                <w:kern w:val="0"/>
                <w:lang w:val="ru-RU"/>
              </w:rPr>
            </w:pPr>
            <w:r w:rsidRPr="00F50A27">
              <w:rPr>
                <w:rFonts w:ascii="Times New Roman" w:hAnsi="Times New Roman" w:cs="Times New Roman"/>
                <w:lang w:val="ru-RU"/>
              </w:rPr>
              <w:lastRenderedPageBreak/>
              <w:t>Работы должны выполняться в строгом соответствии с настоящим техническим заданием, чертежами (Приложение 1), строительными нормами и правилами, действующими на территории КР.</w:t>
            </w:r>
          </w:p>
          <w:p w14:paraId="0A86D9F1" w14:textId="77777777" w:rsidR="00EC6A94" w:rsidRPr="00F50A27" w:rsidRDefault="00EC6A94" w:rsidP="00EC6A94">
            <w:pPr>
              <w:numPr>
                <w:ilvl w:val="0"/>
                <w:numId w:val="10"/>
              </w:numPr>
              <w:spacing w:after="0" w:line="240" w:lineRule="auto"/>
              <w:rPr>
                <w:rFonts w:ascii="Times New Roman" w:hAnsi="Times New Roman" w:cs="Times New Roman"/>
                <w:kern w:val="0"/>
                <w:lang w:val="ru-RU"/>
              </w:rPr>
            </w:pPr>
            <w:r w:rsidRPr="00F50A27">
              <w:rPr>
                <w:rFonts w:ascii="Times New Roman" w:hAnsi="Times New Roman" w:cs="Times New Roman"/>
                <w:lang w:val="ru-RU"/>
              </w:rPr>
              <w:t>Проживание и питание работников Исполнителя на руднике «Кумтор» за счет Заказчика.</w:t>
            </w:r>
          </w:p>
          <w:p w14:paraId="72639ED5" w14:textId="77777777" w:rsidR="00EC6A94" w:rsidRPr="00F50A27" w:rsidRDefault="00EC6A94" w:rsidP="00EC6A94">
            <w:pPr>
              <w:numPr>
                <w:ilvl w:val="0"/>
                <w:numId w:val="10"/>
              </w:numPr>
              <w:spacing w:after="0" w:line="240" w:lineRule="auto"/>
              <w:rPr>
                <w:rFonts w:ascii="Times New Roman" w:hAnsi="Times New Roman" w:cs="Times New Roman"/>
                <w:kern w:val="0"/>
                <w:lang w:val="ru-RU"/>
              </w:rPr>
            </w:pPr>
            <w:r w:rsidRPr="00F50A27">
              <w:rPr>
                <w:rFonts w:ascii="Times New Roman" w:hAnsi="Times New Roman" w:cs="Times New Roman"/>
                <w:lang w:val="ru-RU"/>
              </w:rPr>
              <w:t>Транспортировка работников Исполнителя до места выполнения работ и обратно осуществляется за счет Заказчика.</w:t>
            </w:r>
          </w:p>
          <w:p w14:paraId="72D138A1" w14:textId="77777777" w:rsidR="00EC6A94" w:rsidRPr="00F50A27" w:rsidRDefault="00EC6A94" w:rsidP="00EA5D55">
            <w:pPr>
              <w:rPr>
                <w:rFonts w:ascii="Times New Roman" w:hAnsi="Times New Roman" w:cs="Times New Roman"/>
                <w:b/>
                <w:bCs/>
              </w:rPr>
            </w:pPr>
            <w:r w:rsidRPr="00F50A27">
              <w:rPr>
                <w:rFonts w:ascii="Times New Roman" w:hAnsi="Times New Roman" w:cs="Times New Roman"/>
                <w:b/>
                <w:bCs/>
              </w:rPr>
              <w:t>Требования по безопасности:</w:t>
            </w:r>
          </w:p>
          <w:p w14:paraId="5F765E04" w14:textId="77777777" w:rsidR="00EC6A94" w:rsidRPr="00F50A27"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Ограждение опасных зон.</w:t>
            </w:r>
          </w:p>
          <w:p w14:paraId="5B019E16" w14:textId="77777777" w:rsidR="00EC6A94" w:rsidRPr="00F50A27"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Предупреждающие знаки.</w:t>
            </w:r>
          </w:p>
          <w:p w14:paraId="681A9BA4" w14:textId="77777777" w:rsidR="00EC6A94" w:rsidRPr="00F50A27"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Использование СИЗ.</w:t>
            </w:r>
          </w:p>
          <w:p w14:paraId="5FD1C0C3" w14:textId="77777777" w:rsidR="00EC6A94" w:rsidRPr="00F50A27" w:rsidRDefault="00EC6A94" w:rsidP="00EC6A94">
            <w:pPr>
              <w:numPr>
                <w:ilvl w:val="0"/>
                <w:numId w:val="10"/>
              </w:numPr>
              <w:spacing w:after="0" w:line="240" w:lineRule="auto"/>
              <w:rPr>
                <w:rFonts w:ascii="Times New Roman" w:hAnsi="Times New Roman" w:cs="Times New Roman"/>
                <w:lang w:val="ru-RU"/>
              </w:rPr>
            </w:pPr>
            <w:r w:rsidRPr="00F50A27">
              <w:rPr>
                <w:rFonts w:ascii="Times New Roman" w:hAnsi="Times New Roman" w:cs="Times New Roman"/>
                <w:lang w:val="ru-RU"/>
              </w:rPr>
              <w:t>Работы в ограниченном пространстве — строго по наряду</w:t>
            </w:r>
            <w:r w:rsidRPr="00F50A27">
              <w:rPr>
                <w:rFonts w:ascii="Times New Roman" w:hAnsi="Times New Roman" w:cs="Times New Roman"/>
                <w:lang w:val="ru-RU"/>
              </w:rPr>
              <w:noBreakHyphen/>
              <w:t>допуску.</w:t>
            </w:r>
          </w:p>
          <w:p w14:paraId="0CDCDF0C" w14:textId="77777777" w:rsidR="00EC6A94" w:rsidRPr="00F50A27" w:rsidRDefault="00EC6A94" w:rsidP="00EC6A94">
            <w:pPr>
              <w:numPr>
                <w:ilvl w:val="0"/>
                <w:numId w:val="10"/>
              </w:numPr>
              <w:spacing w:after="0" w:line="240" w:lineRule="auto"/>
              <w:rPr>
                <w:rFonts w:ascii="Times New Roman" w:hAnsi="Times New Roman" w:cs="Times New Roman"/>
                <w:lang w:val="ru-RU"/>
              </w:rPr>
            </w:pPr>
            <w:r w:rsidRPr="00F50A27">
              <w:rPr>
                <w:rFonts w:ascii="Times New Roman" w:hAnsi="Times New Roman" w:cs="Times New Roman"/>
                <w:lang w:val="ru-RU"/>
              </w:rPr>
              <w:t>Огневые работы — строго по наряду</w:t>
            </w:r>
            <w:r w:rsidRPr="00F50A27">
              <w:rPr>
                <w:rFonts w:ascii="Times New Roman" w:hAnsi="Times New Roman" w:cs="Times New Roman"/>
                <w:lang w:val="ru-RU"/>
              </w:rPr>
              <w:noBreakHyphen/>
              <w:t>допуску.</w:t>
            </w:r>
          </w:p>
          <w:p w14:paraId="1065798C" w14:textId="77777777" w:rsidR="00EC6A94" w:rsidRPr="00F50A27" w:rsidRDefault="00EC6A94" w:rsidP="00EC6A94">
            <w:pPr>
              <w:numPr>
                <w:ilvl w:val="0"/>
                <w:numId w:val="10"/>
              </w:numPr>
              <w:spacing w:after="0" w:line="240" w:lineRule="auto"/>
              <w:rPr>
                <w:rFonts w:ascii="Times New Roman" w:hAnsi="Times New Roman" w:cs="Times New Roman"/>
                <w:lang w:val="ru-RU"/>
              </w:rPr>
            </w:pPr>
            <w:r w:rsidRPr="00F50A27">
              <w:rPr>
                <w:rFonts w:ascii="Times New Roman" w:hAnsi="Times New Roman" w:cs="Times New Roman"/>
                <w:lang w:val="ru-RU"/>
              </w:rPr>
              <w:t>Запрет посторонних лиц в зоне ремонта.</w:t>
            </w:r>
          </w:p>
        </w:tc>
      </w:tr>
      <w:tr w:rsidR="00F50A27" w:rsidRPr="00803201" w14:paraId="2AE9A897" w14:textId="77777777" w:rsidTr="00EA5D55">
        <w:tc>
          <w:tcPr>
            <w:tcW w:w="534" w:type="dxa"/>
          </w:tcPr>
          <w:p w14:paraId="08AEFA75"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lastRenderedPageBreak/>
              <w:t>6</w:t>
            </w:r>
          </w:p>
        </w:tc>
        <w:tc>
          <w:tcPr>
            <w:tcW w:w="2551" w:type="dxa"/>
          </w:tcPr>
          <w:p w14:paraId="3BCB20A3"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Порядок сдачи и приемки товаров, услуг, результатов работ</w:t>
            </w:r>
          </w:p>
        </w:tc>
        <w:tc>
          <w:tcPr>
            <w:tcW w:w="6629" w:type="dxa"/>
          </w:tcPr>
          <w:p w14:paraId="7AAFE7A6"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Приемка проводиться комиссией Заказчика по результатам:</w:t>
            </w:r>
          </w:p>
          <w:p w14:paraId="4956D4B9" w14:textId="77777777" w:rsidR="00EC6A94" w:rsidRPr="00F50A27" w:rsidRDefault="00EC6A94" w:rsidP="00EC6A94">
            <w:pPr>
              <w:numPr>
                <w:ilvl w:val="0"/>
                <w:numId w:val="18"/>
              </w:numPr>
              <w:spacing w:after="0" w:line="240" w:lineRule="auto"/>
              <w:ind w:hanging="1123"/>
              <w:rPr>
                <w:rFonts w:ascii="Times New Roman" w:hAnsi="Times New Roman" w:cs="Times New Roman"/>
                <w:lang w:val="ru-RU"/>
              </w:rPr>
            </w:pPr>
            <w:r w:rsidRPr="00F50A27">
              <w:rPr>
                <w:rFonts w:ascii="Times New Roman" w:hAnsi="Times New Roman" w:cs="Times New Roman"/>
                <w:lang w:val="ru-RU"/>
              </w:rPr>
              <w:t>Визуального осмотра;</w:t>
            </w:r>
          </w:p>
          <w:p w14:paraId="232B9C25" w14:textId="77777777" w:rsidR="00EC6A94" w:rsidRPr="00F50A27" w:rsidRDefault="00EC6A94" w:rsidP="00EC6A94">
            <w:pPr>
              <w:numPr>
                <w:ilvl w:val="0"/>
                <w:numId w:val="18"/>
              </w:numPr>
              <w:spacing w:after="0" w:line="240" w:lineRule="auto"/>
              <w:ind w:hanging="1123"/>
              <w:rPr>
                <w:rFonts w:ascii="Times New Roman" w:hAnsi="Times New Roman" w:cs="Times New Roman"/>
                <w:lang w:val="ru-RU"/>
              </w:rPr>
            </w:pPr>
            <w:r w:rsidRPr="00F50A27">
              <w:rPr>
                <w:rFonts w:ascii="Times New Roman" w:hAnsi="Times New Roman" w:cs="Times New Roman"/>
                <w:lang w:val="ru-RU"/>
              </w:rPr>
              <w:t>измерений и проверки качества соединений;</w:t>
            </w:r>
          </w:p>
          <w:p w14:paraId="5B11F03C" w14:textId="77777777" w:rsidR="00EC6A94" w:rsidRPr="00F50A27" w:rsidRDefault="00EC6A94" w:rsidP="00EC6A94">
            <w:pPr>
              <w:numPr>
                <w:ilvl w:val="0"/>
                <w:numId w:val="18"/>
              </w:numPr>
              <w:spacing w:after="0" w:line="240" w:lineRule="auto"/>
              <w:ind w:hanging="1123"/>
              <w:rPr>
                <w:rFonts w:ascii="Times New Roman" w:hAnsi="Times New Roman" w:cs="Times New Roman"/>
                <w:lang w:val="ru-RU"/>
              </w:rPr>
            </w:pPr>
            <w:r w:rsidRPr="00F50A27">
              <w:rPr>
                <w:rFonts w:ascii="Times New Roman" w:hAnsi="Times New Roman" w:cs="Times New Roman"/>
                <w:lang w:val="ru-RU"/>
              </w:rPr>
              <w:t>контроля толщины и адгезии покрытия;</w:t>
            </w:r>
          </w:p>
          <w:p w14:paraId="5A3A21DC" w14:textId="77777777" w:rsidR="00EC6A94" w:rsidRPr="00F50A27" w:rsidRDefault="00EC6A94" w:rsidP="00EC6A94">
            <w:pPr>
              <w:numPr>
                <w:ilvl w:val="0"/>
                <w:numId w:val="18"/>
              </w:numPr>
              <w:spacing w:after="0" w:line="240" w:lineRule="auto"/>
              <w:ind w:left="743" w:hanging="426"/>
              <w:rPr>
                <w:rFonts w:ascii="Times New Roman" w:hAnsi="Times New Roman" w:cs="Times New Roman"/>
                <w:lang w:val="ru-RU"/>
              </w:rPr>
            </w:pPr>
            <w:r w:rsidRPr="00F50A27">
              <w:rPr>
                <w:rFonts w:ascii="Times New Roman" w:hAnsi="Times New Roman" w:cs="Times New Roman"/>
                <w:lang w:val="ru-RU"/>
              </w:rPr>
              <w:t>контроля геометрии (центровка вала, граблин).</w:t>
            </w:r>
          </w:p>
          <w:p w14:paraId="0331DCA0"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Работы считаются принятыми после подписания акта выполненных работ.</w:t>
            </w:r>
          </w:p>
        </w:tc>
      </w:tr>
      <w:tr w:rsidR="00F50A27" w:rsidRPr="00803201" w14:paraId="498A8D76" w14:textId="77777777" w:rsidTr="00EA5D55">
        <w:tc>
          <w:tcPr>
            <w:tcW w:w="534" w:type="dxa"/>
          </w:tcPr>
          <w:p w14:paraId="60F560C1"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7</w:t>
            </w:r>
          </w:p>
        </w:tc>
        <w:tc>
          <w:tcPr>
            <w:tcW w:w="2551" w:type="dxa"/>
          </w:tcPr>
          <w:p w14:paraId="408DA9EC"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Требования по передаче заказчику технических и иных документов по завершению и сдаче работ</w:t>
            </w:r>
          </w:p>
        </w:tc>
        <w:tc>
          <w:tcPr>
            <w:tcW w:w="6629" w:type="dxa"/>
          </w:tcPr>
          <w:p w14:paraId="15BCAC76"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lang w:val="ru-RU"/>
              </w:rPr>
              <w:t>Исполнитель передает Заказчику:</w:t>
            </w:r>
          </w:p>
          <w:p w14:paraId="0230E9A9" w14:textId="77777777" w:rsidR="00EC6A94" w:rsidRPr="00F50A27" w:rsidRDefault="00EC6A94" w:rsidP="00EC6A94">
            <w:pPr>
              <w:numPr>
                <w:ilvl w:val="0"/>
                <w:numId w:val="17"/>
              </w:numPr>
              <w:spacing w:after="0" w:line="240" w:lineRule="auto"/>
              <w:rPr>
                <w:rFonts w:ascii="Times New Roman" w:hAnsi="Times New Roman" w:cs="Times New Roman"/>
                <w:lang w:val="ru-RU"/>
              </w:rPr>
            </w:pPr>
            <w:r w:rsidRPr="00F50A27">
              <w:rPr>
                <w:rFonts w:ascii="Times New Roman" w:hAnsi="Times New Roman" w:cs="Times New Roman"/>
                <w:lang w:val="ru-RU"/>
              </w:rPr>
              <w:t>Акт выполненных работ.</w:t>
            </w:r>
          </w:p>
          <w:p w14:paraId="2980B41D" w14:textId="77777777" w:rsidR="00EC6A94" w:rsidRPr="00F50A27" w:rsidRDefault="00EC6A94" w:rsidP="00EC6A94">
            <w:pPr>
              <w:numPr>
                <w:ilvl w:val="0"/>
                <w:numId w:val="17"/>
              </w:numPr>
              <w:spacing w:after="0" w:line="240" w:lineRule="auto"/>
              <w:rPr>
                <w:rFonts w:ascii="Times New Roman" w:hAnsi="Times New Roman" w:cs="Times New Roman"/>
                <w:lang w:val="ru-RU"/>
              </w:rPr>
            </w:pPr>
            <w:r w:rsidRPr="00F50A27">
              <w:rPr>
                <w:rFonts w:ascii="Times New Roman" w:hAnsi="Times New Roman" w:cs="Times New Roman"/>
                <w:lang w:val="ru-RU"/>
              </w:rPr>
              <w:t>Отчет по инспекции «до ремонта» и «после ремонта».</w:t>
            </w:r>
          </w:p>
        </w:tc>
      </w:tr>
      <w:tr w:rsidR="00F50A27" w:rsidRPr="00803201" w14:paraId="3066A185" w14:textId="77777777" w:rsidTr="00EA5D55">
        <w:tc>
          <w:tcPr>
            <w:tcW w:w="534" w:type="dxa"/>
          </w:tcPr>
          <w:p w14:paraId="6361B8F0"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8</w:t>
            </w:r>
          </w:p>
        </w:tc>
        <w:tc>
          <w:tcPr>
            <w:tcW w:w="2551" w:type="dxa"/>
          </w:tcPr>
          <w:p w14:paraId="3700BD8F"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Гарантийные обязательства</w:t>
            </w:r>
          </w:p>
        </w:tc>
        <w:tc>
          <w:tcPr>
            <w:tcW w:w="6629" w:type="dxa"/>
          </w:tcPr>
          <w:p w14:paraId="3274DFC8" w14:textId="77777777" w:rsidR="00EC6A94" w:rsidRPr="00F50A27" w:rsidRDefault="00EC6A94" w:rsidP="00EC6A94">
            <w:pPr>
              <w:pStyle w:val="a7"/>
              <w:numPr>
                <w:ilvl w:val="0"/>
                <w:numId w:val="15"/>
              </w:numPr>
              <w:spacing w:after="0" w:line="240" w:lineRule="auto"/>
              <w:ind w:left="493"/>
              <w:rPr>
                <w:rFonts w:ascii="Times New Roman" w:hAnsi="Times New Roman" w:cs="Times New Roman"/>
                <w:lang w:val="ru-RU"/>
              </w:rPr>
            </w:pPr>
            <w:r w:rsidRPr="00F50A27">
              <w:rPr>
                <w:rFonts w:ascii="Times New Roman" w:hAnsi="Times New Roman" w:cs="Times New Roman"/>
                <w:lang w:val="ru-RU"/>
              </w:rPr>
              <w:t>Исполнитель несет гарантию на качество сварки и выполненные работы.</w:t>
            </w:r>
          </w:p>
          <w:p w14:paraId="48B9C469" w14:textId="77777777" w:rsidR="00EC6A94" w:rsidRPr="00F50A27" w:rsidRDefault="00EC6A94" w:rsidP="00EC6A94">
            <w:pPr>
              <w:pStyle w:val="a7"/>
              <w:numPr>
                <w:ilvl w:val="0"/>
                <w:numId w:val="15"/>
              </w:numPr>
              <w:spacing w:after="0" w:line="240" w:lineRule="auto"/>
              <w:ind w:left="493"/>
              <w:rPr>
                <w:rFonts w:ascii="Times New Roman" w:hAnsi="Times New Roman" w:cs="Times New Roman"/>
                <w:lang w:val="ru-RU"/>
              </w:rPr>
            </w:pPr>
            <w:r w:rsidRPr="00F50A27">
              <w:rPr>
                <w:rFonts w:ascii="Times New Roman" w:hAnsi="Times New Roman" w:cs="Times New Roman"/>
                <w:lang w:val="ru-RU"/>
              </w:rPr>
              <w:t>В случаи выявления дефектов – устранение за счет Исполнителя.</w:t>
            </w:r>
          </w:p>
          <w:p w14:paraId="19B0D84C" w14:textId="77777777" w:rsidR="00EC6A94" w:rsidRPr="00F50A27" w:rsidRDefault="00EC6A94" w:rsidP="00EC6A94">
            <w:pPr>
              <w:pStyle w:val="a7"/>
              <w:numPr>
                <w:ilvl w:val="0"/>
                <w:numId w:val="15"/>
              </w:numPr>
              <w:spacing w:after="0" w:line="240" w:lineRule="auto"/>
              <w:ind w:left="493"/>
              <w:rPr>
                <w:rFonts w:ascii="Times New Roman" w:hAnsi="Times New Roman" w:cs="Times New Roman"/>
                <w:lang w:val="ru-RU"/>
              </w:rPr>
            </w:pPr>
            <w:r w:rsidRPr="00F50A27">
              <w:rPr>
                <w:rFonts w:ascii="Times New Roman" w:hAnsi="Times New Roman" w:cs="Times New Roman"/>
                <w:lang w:val="ru-RU"/>
              </w:rPr>
              <w:t>Гарантия: не менее 12 месяцев с момента ввода в эксплуатацию.</w:t>
            </w:r>
          </w:p>
        </w:tc>
      </w:tr>
    </w:tbl>
    <w:p w14:paraId="6C4F30D9" w14:textId="77777777" w:rsidR="00EC6A94" w:rsidRPr="00F50A27" w:rsidRDefault="00EC6A94" w:rsidP="00EC6A94">
      <w:pPr>
        <w:tabs>
          <w:tab w:val="left" w:pos="4220"/>
          <w:tab w:val="right" w:pos="9496"/>
        </w:tabs>
        <w:rPr>
          <w:rFonts w:ascii="Times New Roman" w:hAnsi="Times New Roman" w:cs="Times New Roman"/>
          <w:b/>
          <w:lang w:val="ru-RU"/>
        </w:rPr>
      </w:pPr>
    </w:p>
    <w:p w14:paraId="74526435" w14:textId="77777777" w:rsidR="00F50A27" w:rsidRDefault="00F50A27" w:rsidP="00EC6A94">
      <w:pPr>
        <w:rPr>
          <w:rFonts w:ascii="Times New Roman" w:hAnsi="Times New Roman" w:cs="Times New Roman"/>
          <w:lang w:val="ru-RU"/>
        </w:rPr>
      </w:pPr>
    </w:p>
    <w:p w14:paraId="5326BE1D" w14:textId="77777777" w:rsidR="00F50A27" w:rsidRDefault="00F50A27" w:rsidP="00EC6A94">
      <w:pPr>
        <w:rPr>
          <w:rFonts w:ascii="Times New Roman" w:hAnsi="Times New Roman" w:cs="Times New Roman"/>
          <w:lang w:val="ru-RU"/>
        </w:rPr>
      </w:pPr>
    </w:p>
    <w:p w14:paraId="2443A35E" w14:textId="77777777" w:rsidR="00F50A27" w:rsidRDefault="00F50A27" w:rsidP="00EC6A94">
      <w:pPr>
        <w:rPr>
          <w:rFonts w:ascii="Times New Roman" w:hAnsi="Times New Roman" w:cs="Times New Roman"/>
          <w:lang w:val="ru-RU"/>
        </w:rPr>
      </w:pPr>
    </w:p>
    <w:p w14:paraId="753B93DE" w14:textId="77777777" w:rsidR="00F50A27" w:rsidRDefault="00F50A27" w:rsidP="00EC6A94">
      <w:pPr>
        <w:rPr>
          <w:rFonts w:ascii="Times New Roman" w:hAnsi="Times New Roman" w:cs="Times New Roman"/>
          <w:lang w:val="ru-RU"/>
        </w:rPr>
      </w:pPr>
    </w:p>
    <w:p w14:paraId="54E1493F" w14:textId="51DF0E7C" w:rsidR="00EC6A94" w:rsidRPr="00F50A27" w:rsidRDefault="00EC6A94" w:rsidP="00EC6A94">
      <w:pPr>
        <w:rPr>
          <w:rFonts w:ascii="Times New Roman" w:hAnsi="Times New Roman" w:cs="Times New Roman"/>
          <w:lang w:val="ru-RU"/>
        </w:rPr>
      </w:pPr>
      <w:r w:rsidRPr="00F50A27">
        <w:rPr>
          <w:rFonts w:ascii="Times New Roman" w:hAnsi="Times New Roman" w:cs="Times New Roman"/>
          <w:lang w:val="ru-RU"/>
        </w:rPr>
        <w:lastRenderedPageBreak/>
        <w:t>Приложение 1.</w:t>
      </w:r>
    </w:p>
    <w:p w14:paraId="61C3D797" w14:textId="66572986" w:rsidR="00EC6A94" w:rsidRPr="00F50A27" w:rsidRDefault="00EC6A94" w:rsidP="00EC6A94">
      <w:pPr>
        <w:jc w:val="center"/>
        <w:rPr>
          <w:rFonts w:ascii="Times New Roman" w:hAnsi="Times New Roman" w:cs="Times New Roman"/>
          <w:noProof/>
          <w:lang w:val="ru-RU"/>
        </w:rPr>
      </w:pPr>
      <w:r w:rsidRPr="00F50A27">
        <w:rPr>
          <w:rFonts w:ascii="Times New Roman" w:hAnsi="Times New Roman" w:cs="Times New Roman"/>
          <w:noProof/>
          <w:lang w:val="ru-RU" w:eastAsia="ru-RU"/>
        </w:rPr>
        <w:drawing>
          <wp:inline distT="0" distB="0" distL="0" distR="0" wp14:anchorId="6870936E" wp14:editId="500472B5">
            <wp:extent cx="5571392" cy="4206240"/>
            <wp:effectExtent l="0" t="0" r="0" b="3810"/>
            <wp:docPr id="765079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1392" cy="4206240"/>
                    </a:xfrm>
                    <a:prstGeom prst="rect">
                      <a:avLst/>
                    </a:prstGeom>
                    <a:noFill/>
                    <a:ln>
                      <a:noFill/>
                    </a:ln>
                  </pic:spPr>
                </pic:pic>
              </a:graphicData>
            </a:graphic>
          </wp:inline>
        </w:drawing>
      </w:r>
    </w:p>
    <w:p w14:paraId="01966670" w14:textId="43BB3961" w:rsidR="00EC6A94" w:rsidRPr="00F50A27" w:rsidRDefault="00EC6A94" w:rsidP="00EC6A94">
      <w:pPr>
        <w:jc w:val="center"/>
        <w:rPr>
          <w:rFonts w:ascii="Times New Roman" w:hAnsi="Times New Roman" w:cs="Times New Roman"/>
          <w:noProof/>
          <w:lang w:val="ru-RU"/>
        </w:rPr>
      </w:pPr>
      <w:r w:rsidRPr="00F50A27">
        <w:rPr>
          <w:rFonts w:ascii="Times New Roman" w:hAnsi="Times New Roman" w:cs="Times New Roman"/>
          <w:noProof/>
          <w:lang w:val="ru-RU" w:eastAsia="ru-RU"/>
        </w:rPr>
        <w:drawing>
          <wp:inline distT="0" distB="0" distL="0" distR="0" wp14:anchorId="41D4E317" wp14:editId="52132690">
            <wp:extent cx="5939790" cy="4047490"/>
            <wp:effectExtent l="0" t="0" r="3810" b="0"/>
            <wp:docPr id="1281940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047490"/>
                    </a:xfrm>
                    <a:prstGeom prst="rect">
                      <a:avLst/>
                    </a:prstGeom>
                    <a:noFill/>
                    <a:ln>
                      <a:noFill/>
                    </a:ln>
                  </pic:spPr>
                </pic:pic>
              </a:graphicData>
            </a:graphic>
          </wp:inline>
        </w:drawing>
      </w:r>
    </w:p>
    <w:p w14:paraId="01E47F87" w14:textId="77777777" w:rsidR="00EC6A94" w:rsidRPr="00F50A27" w:rsidRDefault="00EC6A94" w:rsidP="00EC6A94">
      <w:pPr>
        <w:jc w:val="center"/>
        <w:rPr>
          <w:rFonts w:ascii="Times New Roman" w:hAnsi="Times New Roman" w:cs="Times New Roman"/>
          <w:noProof/>
          <w:lang w:val="ru-RU"/>
        </w:rPr>
      </w:pPr>
    </w:p>
    <w:p w14:paraId="35FD114C" w14:textId="77777777" w:rsidR="00EC6A94" w:rsidRPr="00F50A27" w:rsidRDefault="00EC6A94" w:rsidP="00EC6A94">
      <w:pPr>
        <w:rPr>
          <w:rFonts w:ascii="Times New Roman" w:hAnsi="Times New Roman" w:cs="Times New Roman"/>
          <w:noProof/>
          <w:lang w:val="ru-RU"/>
        </w:rPr>
      </w:pPr>
      <w:r w:rsidRPr="00F50A27">
        <w:rPr>
          <w:rFonts w:ascii="Times New Roman" w:hAnsi="Times New Roman" w:cs="Times New Roman"/>
          <w:noProof/>
          <w:lang w:val="ru-RU"/>
        </w:rPr>
        <w:t>Приложение 2</w:t>
      </w:r>
    </w:p>
    <w:p w14:paraId="488D58E0" w14:textId="08C812E3" w:rsidR="00EC6A94" w:rsidRPr="00F50A27" w:rsidRDefault="00EC6A94" w:rsidP="00EC6A94">
      <w:pPr>
        <w:jc w:val="center"/>
        <w:rPr>
          <w:rFonts w:ascii="Times New Roman" w:hAnsi="Times New Roman" w:cs="Times New Roman"/>
          <w:noProof/>
          <w:lang w:val="ru-RU"/>
        </w:rPr>
      </w:pPr>
      <w:r w:rsidRPr="00F50A27">
        <w:rPr>
          <w:rFonts w:ascii="Times New Roman" w:hAnsi="Times New Roman" w:cs="Times New Roman"/>
          <w:noProof/>
          <w:lang w:val="ru-RU" w:eastAsia="ru-RU"/>
        </w:rPr>
        <w:drawing>
          <wp:inline distT="0" distB="0" distL="0" distR="0" wp14:anchorId="1F18B410" wp14:editId="7A932E96">
            <wp:extent cx="5602149" cy="7223760"/>
            <wp:effectExtent l="0" t="0" r="0" b="0"/>
            <wp:docPr id="53291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2149" cy="7223760"/>
                    </a:xfrm>
                    <a:prstGeom prst="rect">
                      <a:avLst/>
                    </a:prstGeom>
                    <a:noFill/>
                    <a:ln>
                      <a:noFill/>
                    </a:ln>
                  </pic:spPr>
                </pic:pic>
              </a:graphicData>
            </a:graphic>
          </wp:inline>
        </w:drawing>
      </w:r>
    </w:p>
    <w:p w14:paraId="719766CF" w14:textId="77777777" w:rsidR="00EC6A94" w:rsidRPr="00F50A27" w:rsidRDefault="00EC6A94" w:rsidP="00EC6A94">
      <w:pPr>
        <w:jc w:val="center"/>
        <w:rPr>
          <w:rFonts w:ascii="Times New Roman" w:hAnsi="Times New Roman" w:cs="Times New Roman"/>
          <w:lang w:val="ru-RU"/>
        </w:rPr>
      </w:pPr>
    </w:p>
    <w:bookmarkEnd w:id="0"/>
    <w:bookmarkEnd w:id="2"/>
    <w:p w14:paraId="31439F16" w14:textId="77777777" w:rsidR="00181147" w:rsidRPr="00F50A27" w:rsidRDefault="00181147" w:rsidP="00181147">
      <w:pPr>
        <w:spacing w:after="0" w:line="240" w:lineRule="auto"/>
        <w:jc w:val="center"/>
        <w:rPr>
          <w:rFonts w:ascii="Times New Roman" w:hAnsi="Times New Roman" w:cs="Times New Roman"/>
          <w:b/>
          <w:sz w:val="22"/>
          <w:szCs w:val="22"/>
          <w:lang w:val="ru-RU"/>
        </w:rPr>
      </w:pPr>
    </w:p>
    <w:sectPr w:rsidR="00181147" w:rsidRPr="00F50A27" w:rsidSect="001E04FB">
      <w:footerReference w:type="default" r:id="rId13"/>
      <w:pgSz w:w="12240" w:h="15840"/>
      <w:pgMar w:top="900"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0A568" w14:textId="77777777" w:rsidR="00985C98" w:rsidRDefault="00985C98">
      <w:pPr>
        <w:spacing w:after="0" w:line="240" w:lineRule="auto"/>
      </w:pPr>
      <w:r>
        <w:separator/>
      </w:r>
    </w:p>
  </w:endnote>
  <w:endnote w:type="continuationSeparator" w:id="0">
    <w:p w14:paraId="3BF89B38" w14:textId="77777777" w:rsidR="00985C98" w:rsidRDefault="00985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781473"/>
      <w:docPartObj>
        <w:docPartGallery w:val="Page Numbers (Bottom of Page)"/>
        <w:docPartUnique/>
      </w:docPartObj>
    </w:sdtPr>
    <w:sdtEndPr>
      <w:rPr>
        <w:rFonts w:ascii="Times New Roman" w:hAnsi="Times New Roman" w:cs="Times New Roman"/>
        <w:noProof/>
        <w:sz w:val="20"/>
        <w:szCs w:val="20"/>
      </w:rPr>
    </w:sdtEndPr>
    <w:sdtContent>
      <w:p w14:paraId="773CF359" w14:textId="30A7FA42" w:rsidR="00DA6710" w:rsidRPr="00D46B98" w:rsidRDefault="00DA6710">
        <w:pPr>
          <w:pStyle w:val="af1"/>
          <w:jc w:val="right"/>
          <w:rPr>
            <w:rFonts w:ascii="Times New Roman" w:hAnsi="Times New Roman" w:cs="Times New Roman"/>
            <w:sz w:val="20"/>
            <w:szCs w:val="20"/>
          </w:rPr>
        </w:pPr>
        <w:r w:rsidRPr="00D46B98">
          <w:rPr>
            <w:rFonts w:ascii="Times New Roman" w:hAnsi="Times New Roman" w:cs="Times New Roman"/>
            <w:sz w:val="20"/>
            <w:szCs w:val="20"/>
          </w:rPr>
          <w:fldChar w:fldCharType="begin"/>
        </w:r>
        <w:r w:rsidRPr="00D46B98">
          <w:rPr>
            <w:rFonts w:ascii="Times New Roman" w:hAnsi="Times New Roman" w:cs="Times New Roman"/>
            <w:sz w:val="20"/>
            <w:szCs w:val="20"/>
          </w:rPr>
          <w:instrText xml:space="preserve"> PAGE   \* MERGEFORMAT </w:instrText>
        </w:r>
        <w:r w:rsidRPr="00D46B98">
          <w:rPr>
            <w:rFonts w:ascii="Times New Roman" w:hAnsi="Times New Roman" w:cs="Times New Roman"/>
            <w:sz w:val="20"/>
            <w:szCs w:val="20"/>
          </w:rPr>
          <w:fldChar w:fldCharType="separate"/>
        </w:r>
        <w:r w:rsidR="001A3315">
          <w:rPr>
            <w:rFonts w:ascii="Times New Roman" w:hAnsi="Times New Roman" w:cs="Times New Roman"/>
            <w:noProof/>
            <w:sz w:val="20"/>
            <w:szCs w:val="20"/>
          </w:rPr>
          <w:t>21</w:t>
        </w:r>
        <w:r w:rsidRPr="00D46B98">
          <w:rPr>
            <w:rFonts w:ascii="Times New Roman" w:hAnsi="Times New Roman" w:cs="Times New Roman"/>
            <w:noProof/>
            <w:sz w:val="20"/>
            <w:szCs w:val="20"/>
          </w:rPr>
          <w:fldChar w:fldCharType="end"/>
        </w:r>
      </w:p>
    </w:sdtContent>
  </w:sdt>
  <w:p w14:paraId="7850A600" w14:textId="77777777" w:rsidR="00DA6710" w:rsidRDefault="00DA6710">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6A292" w14:textId="77777777" w:rsidR="00985C98" w:rsidRDefault="00985C98">
      <w:pPr>
        <w:spacing w:after="0" w:line="240" w:lineRule="auto"/>
      </w:pPr>
      <w:r>
        <w:separator/>
      </w:r>
    </w:p>
  </w:footnote>
  <w:footnote w:type="continuationSeparator" w:id="0">
    <w:p w14:paraId="0614465C" w14:textId="77777777" w:rsidR="00985C98" w:rsidRDefault="00985C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7440"/>
    <w:multiLevelType w:val="hybridMultilevel"/>
    <w:tmpl w:val="DBC6D4D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A254E"/>
    <w:multiLevelType w:val="hybridMultilevel"/>
    <w:tmpl w:val="63E83A5C"/>
    <w:lvl w:ilvl="0" w:tplc="0409000F">
      <w:start w:val="1"/>
      <w:numFmt w:val="decimal"/>
      <w:lvlText w:val="%1."/>
      <w:lvlJc w:val="left"/>
      <w:pPr>
        <w:ind w:left="720" w:hanging="360"/>
      </w:pPr>
    </w:lvl>
    <w:lvl w:ilvl="1" w:tplc="40ECFC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C5AB1"/>
    <w:multiLevelType w:val="hybridMultilevel"/>
    <w:tmpl w:val="0F0CA3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404787"/>
    <w:multiLevelType w:val="hybridMultilevel"/>
    <w:tmpl w:val="7334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C24C4"/>
    <w:multiLevelType w:val="hybridMultilevel"/>
    <w:tmpl w:val="91F4D0EC"/>
    <w:lvl w:ilvl="0" w:tplc="0409000F">
      <w:start w:val="1"/>
      <w:numFmt w:val="decimal"/>
      <w:lvlText w:val="%1."/>
      <w:lvlJc w:val="left"/>
      <w:pPr>
        <w:ind w:left="720" w:hanging="360"/>
      </w:pPr>
    </w:lvl>
    <w:lvl w:ilvl="1" w:tplc="79169D5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0192A"/>
    <w:multiLevelType w:val="hybridMultilevel"/>
    <w:tmpl w:val="4058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C6539"/>
    <w:multiLevelType w:val="hybridMultilevel"/>
    <w:tmpl w:val="5CA6B7B8"/>
    <w:lvl w:ilvl="0" w:tplc="9CE0B7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6E183B"/>
    <w:multiLevelType w:val="hybridMultilevel"/>
    <w:tmpl w:val="AC4A0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AB3EF0"/>
    <w:multiLevelType w:val="hybridMultilevel"/>
    <w:tmpl w:val="812CFA42"/>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C5373C"/>
    <w:multiLevelType w:val="hybridMultilevel"/>
    <w:tmpl w:val="DA72FE08"/>
    <w:lvl w:ilvl="0" w:tplc="FFFFFFFF">
      <w:start w:val="1"/>
      <w:numFmt w:val="decimal"/>
      <w:lvlText w:val="%1."/>
      <w:lvlJc w:val="left"/>
      <w:pPr>
        <w:ind w:left="720" w:hanging="360"/>
      </w:pPr>
    </w:lvl>
    <w:lvl w:ilvl="1" w:tplc="16FABA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6D5771"/>
    <w:multiLevelType w:val="hybridMultilevel"/>
    <w:tmpl w:val="AFEA4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E26B2"/>
    <w:multiLevelType w:val="hybridMultilevel"/>
    <w:tmpl w:val="79DC7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CF4423A"/>
    <w:multiLevelType w:val="hybridMultilevel"/>
    <w:tmpl w:val="DC704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A67CBF"/>
    <w:multiLevelType w:val="hybridMultilevel"/>
    <w:tmpl w:val="AC4A0C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BF3D0D"/>
    <w:multiLevelType w:val="hybridMultilevel"/>
    <w:tmpl w:val="DC8EEB3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604AC1"/>
    <w:multiLevelType w:val="hybridMultilevel"/>
    <w:tmpl w:val="1BAE4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47E1A"/>
    <w:multiLevelType w:val="hybridMultilevel"/>
    <w:tmpl w:val="D6703BA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F047B6"/>
    <w:multiLevelType w:val="hybridMultilevel"/>
    <w:tmpl w:val="A2C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844FC9"/>
    <w:multiLevelType w:val="hybridMultilevel"/>
    <w:tmpl w:val="DA72FE08"/>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DB67BEE"/>
    <w:multiLevelType w:val="hybridMultilevel"/>
    <w:tmpl w:val="72F8F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7"/>
  </w:num>
  <w:num w:numId="5">
    <w:abstractNumId w:val="13"/>
  </w:num>
  <w:num w:numId="6">
    <w:abstractNumId w:val="2"/>
  </w:num>
  <w:num w:numId="7">
    <w:abstractNumId w:val="9"/>
  </w:num>
  <w:num w:numId="8">
    <w:abstractNumId w:val="8"/>
  </w:num>
  <w:num w:numId="9">
    <w:abstractNumId w:val="18"/>
  </w:num>
  <w:num w:numId="10">
    <w:abstractNumId w:val="15"/>
  </w:num>
  <w:num w:numId="11">
    <w:abstractNumId w:val="3"/>
  </w:num>
  <w:num w:numId="12">
    <w:abstractNumId w:val="10"/>
  </w:num>
  <w:num w:numId="13">
    <w:abstractNumId w:val="16"/>
  </w:num>
  <w:num w:numId="14">
    <w:abstractNumId w:val="0"/>
  </w:num>
  <w:num w:numId="15">
    <w:abstractNumId w:val="14"/>
  </w:num>
  <w:num w:numId="16">
    <w:abstractNumId w:val="5"/>
  </w:num>
  <w:num w:numId="17">
    <w:abstractNumId w:val="19"/>
  </w:num>
  <w:num w:numId="18">
    <w:abstractNumId w:val="11"/>
  </w:num>
  <w:num w:numId="19">
    <w:abstractNumId w:val="12"/>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D6F"/>
    <w:rsid w:val="00005341"/>
    <w:rsid w:val="000125A1"/>
    <w:rsid w:val="0001697C"/>
    <w:rsid w:val="000502CA"/>
    <w:rsid w:val="0006235B"/>
    <w:rsid w:val="00076C9E"/>
    <w:rsid w:val="0008440E"/>
    <w:rsid w:val="00092E9D"/>
    <w:rsid w:val="00094CCC"/>
    <w:rsid w:val="000A588D"/>
    <w:rsid w:val="000B478D"/>
    <w:rsid w:val="000B5577"/>
    <w:rsid w:val="000B7E68"/>
    <w:rsid w:val="000C13CD"/>
    <w:rsid w:val="000C4B86"/>
    <w:rsid w:val="000C7AD5"/>
    <w:rsid w:val="000D782F"/>
    <w:rsid w:val="000E520A"/>
    <w:rsid w:val="000E681C"/>
    <w:rsid w:val="000F0743"/>
    <w:rsid w:val="000F3410"/>
    <w:rsid w:val="000F3666"/>
    <w:rsid w:val="000F42E3"/>
    <w:rsid w:val="000F4D6F"/>
    <w:rsid w:val="000F4FE1"/>
    <w:rsid w:val="000F76DB"/>
    <w:rsid w:val="001020D7"/>
    <w:rsid w:val="00105E0A"/>
    <w:rsid w:val="00106CE9"/>
    <w:rsid w:val="0011392F"/>
    <w:rsid w:val="00116212"/>
    <w:rsid w:val="001314E3"/>
    <w:rsid w:val="00133FFE"/>
    <w:rsid w:val="00136089"/>
    <w:rsid w:val="00136398"/>
    <w:rsid w:val="00137143"/>
    <w:rsid w:val="00140616"/>
    <w:rsid w:val="001459AA"/>
    <w:rsid w:val="001740C9"/>
    <w:rsid w:val="0017792D"/>
    <w:rsid w:val="00181147"/>
    <w:rsid w:val="001A3315"/>
    <w:rsid w:val="001B1E6F"/>
    <w:rsid w:val="001D0BF6"/>
    <w:rsid w:val="001D1ED1"/>
    <w:rsid w:val="001E04FB"/>
    <w:rsid w:val="001E0D3F"/>
    <w:rsid w:val="001F1BE5"/>
    <w:rsid w:val="001F671D"/>
    <w:rsid w:val="00200E79"/>
    <w:rsid w:val="0021133C"/>
    <w:rsid w:val="00214A1F"/>
    <w:rsid w:val="00220B6D"/>
    <w:rsid w:val="0022254D"/>
    <w:rsid w:val="00225982"/>
    <w:rsid w:val="00232D10"/>
    <w:rsid w:val="002448DD"/>
    <w:rsid w:val="002524A2"/>
    <w:rsid w:val="00254FFD"/>
    <w:rsid w:val="00263C61"/>
    <w:rsid w:val="00267FC6"/>
    <w:rsid w:val="00281FF3"/>
    <w:rsid w:val="00284FE7"/>
    <w:rsid w:val="00290042"/>
    <w:rsid w:val="00294E84"/>
    <w:rsid w:val="002A155D"/>
    <w:rsid w:val="002A31F8"/>
    <w:rsid w:val="002A7B3E"/>
    <w:rsid w:val="002B0F6C"/>
    <w:rsid w:val="002B31F0"/>
    <w:rsid w:val="002B37F2"/>
    <w:rsid w:val="002C5FB0"/>
    <w:rsid w:val="002D0F32"/>
    <w:rsid w:val="002E288A"/>
    <w:rsid w:val="002E525A"/>
    <w:rsid w:val="002E5CB2"/>
    <w:rsid w:val="002E71B5"/>
    <w:rsid w:val="003063C3"/>
    <w:rsid w:val="00314B88"/>
    <w:rsid w:val="00316C1E"/>
    <w:rsid w:val="0032242F"/>
    <w:rsid w:val="00325329"/>
    <w:rsid w:val="00342FF2"/>
    <w:rsid w:val="003521EF"/>
    <w:rsid w:val="00363020"/>
    <w:rsid w:val="00373111"/>
    <w:rsid w:val="00375ED7"/>
    <w:rsid w:val="00376135"/>
    <w:rsid w:val="00385F21"/>
    <w:rsid w:val="003A0006"/>
    <w:rsid w:val="003A1084"/>
    <w:rsid w:val="003A2DC0"/>
    <w:rsid w:val="003A7B57"/>
    <w:rsid w:val="003A7EF6"/>
    <w:rsid w:val="003C52FF"/>
    <w:rsid w:val="003C7FFD"/>
    <w:rsid w:val="003E170B"/>
    <w:rsid w:val="003E75AF"/>
    <w:rsid w:val="00417485"/>
    <w:rsid w:val="00421515"/>
    <w:rsid w:val="00422481"/>
    <w:rsid w:val="004232B9"/>
    <w:rsid w:val="004279EC"/>
    <w:rsid w:val="00435787"/>
    <w:rsid w:val="00436593"/>
    <w:rsid w:val="00441D77"/>
    <w:rsid w:val="00443275"/>
    <w:rsid w:val="00450BF1"/>
    <w:rsid w:val="00453792"/>
    <w:rsid w:val="00464AB9"/>
    <w:rsid w:val="00471891"/>
    <w:rsid w:val="00480A8D"/>
    <w:rsid w:val="00486A39"/>
    <w:rsid w:val="00492633"/>
    <w:rsid w:val="004B1F71"/>
    <w:rsid w:val="004B4D11"/>
    <w:rsid w:val="004B76EC"/>
    <w:rsid w:val="004E50F6"/>
    <w:rsid w:val="004F0410"/>
    <w:rsid w:val="004F50F2"/>
    <w:rsid w:val="004F5A5A"/>
    <w:rsid w:val="0050653A"/>
    <w:rsid w:val="005078CB"/>
    <w:rsid w:val="00520650"/>
    <w:rsid w:val="00526BFA"/>
    <w:rsid w:val="00531394"/>
    <w:rsid w:val="005403DE"/>
    <w:rsid w:val="00551134"/>
    <w:rsid w:val="005764A0"/>
    <w:rsid w:val="00577666"/>
    <w:rsid w:val="00584473"/>
    <w:rsid w:val="005852F1"/>
    <w:rsid w:val="0058591A"/>
    <w:rsid w:val="0059142B"/>
    <w:rsid w:val="00592FE0"/>
    <w:rsid w:val="005A1696"/>
    <w:rsid w:val="005A6908"/>
    <w:rsid w:val="005B0019"/>
    <w:rsid w:val="005B311D"/>
    <w:rsid w:val="005B4115"/>
    <w:rsid w:val="005D438C"/>
    <w:rsid w:val="005D6192"/>
    <w:rsid w:val="005D72CC"/>
    <w:rsid w:val="005F0886"/>
    <w:rsid w:val="005F6D7D"/>
    <w:rsid w:val="00605A74"/>
    <w:rsid w:val="006103CE"/>
    <w:rsid w:val="00614C0B"/>
    <w:rsid w:val="00616D2B"/>
    <w:rsid w:val="006179CD"/>
    <w:rsid w:val="0062031D"/>
    <w:rsid w:val="0062077A"/>
    <w:rsid w:val="00631FDF"/>
    <w:rsid w:val="00632CC2"/>
    <w:rsid w:val="00644C18"/>
    <w:rsid w:val="00650552"/>
    <w:rsid w:val="00653CDA"/>
    <w:rsid w:val="00655D60"/>
    <w:rsid w:val="006617EC"/>
    <w:rsid w:val="00670E37"/>
    <w:rsid w:val="00673585"/>
    <w:rsid w:val="00677093"/>
    <w:rsid w:val="0068250B"/>
    <w:rsid w:val="006855C1"/>
    <w:rsid w:val="00685861"/>
    <w:rsid w:val="0068781C"/>
    <w:rsid w:val="006B25A0"/>
    <w:rsid w:val="006B439F"/>
    <w:rsid w:val="006C7A7C"/>
    <w:rsid w:val="006E3C2C"/>
    <w:rsid w:val="006E6493"/>
    <w:rsid w:val="006E7DAB"/>
    <w:rsid w:val="006F3DB3"/>
    <w:rsid w:val="00707506"/>
    <w:rsid w:val="0071271E"/>
    <w:rsid w:val="00717F0F"/>
    <w:rsid w:val="00730199"/>
    <w:rsid w:val="00730BFB"/>
    <w:rsid w:val="007323D2"/>
    <w:rsid w:val="00735E49"/>
    <w:rsid w:val="007504CF"/>
    <w:rsid w:val="00760897"/>
    <w:rsid w:val="00761368"/>
    <w:rsid w:val="00761CCD"/>
    <w:rsid w:val="007625EE"/>
    <w:rsid w:val="00770608"/>
    <w:rsid w:val="00773B1A"/>
    <w:rsid w:val="0077585F"/>
    <w:rsid w:val="00782FD3"/>
    <w:rsid w:val="00786178"/>
    <w:rsid w:val="00786CE2"/>
    <w:rsid w:val="007A430A"/>
    <w:rsid w:val="007A7306"/>
    <w:rsid w:val="007A7820"/>
    <w:rsid w:val="007B5E69"/>
    <w:rsid w:val="007B726A"/>
    <w:rsid w:val="007D1B6C"/>
    <w:rsid w:val="007E0CE5"/>
    <w:rsid w:val="007E4766"/>
    <w:rsid w:val="007F4848"/>
    <w:rsid w:val="00800A34"/>
    <w:rsid w:val="00803201"/>
    <w:rsid w:val="00812D27"/>
    <w:rsid w:val="0083702D"/>
    <w:rsid w:val="00845D99"/>
    <w:rsid w:val="00850902"/>
    <w:rsid w:val="00861D3D"/>
    <w:rsid w:val="00862B0D"/>
    <w:rsid w:val="00870AF5"/>
    <w:rsid w:val="00872A12"/>
    <w:rsid w:val="008C23D0"/>
    <w:rsid w:val="008C50B1"/>
    <w:rsid w:val="008D14F5"/>
    <w:rsid w:val="008E2088"/>
    <w:rsid w:val="008E47DD"/>
    <w:rsid w:val="008F6E2E"/>
    <w:rsid w:val="0091591B"/>
    <w:rsid w:val="00916608"/>
    <w:rsid w:val="00924BAE"/>
    <w:rsid w:val="009308C5"/>
    <w:rsid w:val="009313F8"/>
    <w:rsid w:val="0093189F"/>
    <w:rsid w:val="009328BA"/>
    <w:rsid w:val="00933C19"/>
    <w:rsid w:val="00945ED0"/>
    <w:rsid w:val="0094609E"/>
    <w:rsid w:val="00954164"/>
    <w:rsid w:val="009577E5"/>
    <w:rsid w:val="00963161"/>
    <w:rsid w:val="00972C58"/>
    <w:rsid w:val="0097573B"/>
    <w:rsid w:val="00982E96"/>
    <w:rsid w:val="00985C98"/>
    <w:rsid w:val="00985D96"/>
    <w:rsid w:val="00987766"/>
    <w:rsid w:val="0099342B"/>
    <w:rsid w:val="009966A3"/>
    <w:rsid w:val="009A3668"/>
    <w:rsid w:val="009A3B7F"/>
    <w:rsid w:val="009B376D"/>
    <w:rsid w:val="009B42DE"/>
    <w:rsid w:val="009C5C3A"/>
    <w:rsid w:val="009C6AED"/>
    <w:rsid w:val="009F515B"/>
    <w:rsid w:val="009F7D42"/>
    <w:rsid w:val="00A01205"/>
    <w:rsid w:val="00A073DC"/>
    <w:rsid w:val="00A10F1A"/>
    <w:rsid w:val="00A239BE"/>
    <w:rsid w:val="00A259F3"/>
    <w:rsid w:val="00A43686"/>
    <w:rsid w:val="00A53E90"/>
    <w:rsid w:val="00A546A8"/>
    <w:rsid w:val="00A64C25"/>
    <w:rsid w:val="00A66D7E"/>
    <w:rsid w:val="00A84DD7"/>
    <w:rsid w:val="00A87A3A"/>
    <w:rsid w:val="00A94E28"/>
    <w:rsid w:val="00AA22C7"/>
    <w:rsid w:val="00AA28A5"/>
    <w:rsid w:val="00AB4191"/>
    <w:rsid w:val="00AB56BD"/>
    <w:rsid w:val="00AB5C64"/>
    <w:rsid w:val="00AB5FA6"/>
    <w:rsid w:val="00AD0881"/>
    <w:rsid w:val="00AD4DBE"/>
    <w:rsid w:val="00AE7ED6"/>
    <w:rsid w:val="00AF222C"/>
    <w:rsid w:val="00AF32D1"/>
    <w:rsid w:val="00AF774B"/>
    <w:rsid w:val="00AF7F77"/>
    <w:rsid w:val="00B00725"/>
    <w:rsid w:val="00B06CB9"/>
    <w:rsid w:val="00B14ABA"/>
    <w:rsid w:val="00B17964"/>
    <w:rsid w:val="00B27C70"/>
    <w:rsid w:val="00B31885"/>
    <w:rsid w:val="00B36937"/>
    <w:rsid w:val="00B41105"/>
    <w:rsid w:val="00B41F2B"/>
    <w:rsid w:val="00B42D8F"/>
    <w:rsid w:val="00B45AC0"/>
    <w:rsid w:val="00B47235"/>
    <w:rsid w:val="00B52E48"/>
    <w:rsid w:val="00B534E7"/>
    <w:rsid w:val="00B5378D"/>
    <w:rsid w:val="00B54CC7"/>
    <w:rsid w:val="00B63E0D"/>
    <w:rsid w:val="00B65F06"/>
    <w:rsid w:val="00B76CF1"/>
    <w:rsid w:val="00B804C5"/>
    <w:rsid w:val="00B81AB0"/>
    <w:rsid w:val="00B85DDE"/>
    <w:rsid w:val="00B905AB"/>
    <w:rsid w:val="00BA01E9"/>
    <w:rsid w:val="00BA191A"/>
    <w:rsid w:val="00BA778C"/>
    <w:rsid w:val="00BC0E9B"/>
    <w:rsid w:val="00BC5A48"/>
    <w:rsid w:val="00BD1295"/>
    <w:rsid w:val="00BD5F3C"/>
    <w:rsid w:val="00BF1ECC"/>
    <w:rsid w:val="00BF1ED5"/>
    <w:rsid w:val="00BF34CD"/>
    <w:rsid w:val="00BF6950"/>
    <w:rsid w:val="00C045FB"/>
    <w:rsid w:val="00C05E37"/>
    <w:rsid w:val="00C241E1"/>
    <w:rsid w:val="00C247C0"/>
    <w:rsid w:val="00C25841"/>
    <w:rsid w:val="00C274AD"/>
    <w:rsid w:val="00C32303"/>
    <w:rsid w:val="00C54E45"/>
    <w:rsid w:val="00C56411"/>
    <w:rsid w:val="00C57248"/>
    <w:rsid w:val="00C62756"/>
    <w:rsid w:val="00C62A34"/>
    <w:rsid w:val="00C62C06"/>
    <w:rsid w:val="00C651EE"/>
    <w:rsid w:val="00C758B4"/>
    <w:rsid w:val="00C8197E"/>
    <w:rsid w:val="00C83138"/>
    <w:rsid w:val="00C83379"/>
    <w:rsid w:val="00C83CBD"/>
    <w:rsid w:val="00C92F62"/>
    <w:rsid w:val="00CA35E7"/>
    <w:rsid w:val="00CA4671"/>
    <w:rsid w:val="00CA518D"/>
    <w:rsid w:val="00CB04F5"/>
    <w:rsid w:val="00CB1C75"/>
    <w:rsid w:val="00CC4950"/>
    <w:rsid w:val="00CD0015"/>
    <w:rsid w:val="00CD1B7E"/>
    <w:rsid w:val="00CD4E26"/>
    <w:rsid w:val="00CE7554"/>
    <w:rsid w:val="00CF4A24"/>
    <w:rsid w:val="00CF6410"/>
    <w:rsid w:val="00CF72AB"/>
    <w:rsid w:val="00D1494A"/>
    <w:rsid w:val="00D36985"/>
    <w:rsid w:val="00D408BD"/>
    <w:rsid w:val="00D41E1D"/>
    <w:rsid w:val="00D510BD"/>
    <w:rsid w:val="00D5463C"/>
    <w:rsid w:val="00D54A77"/>
    <w:rsid w:val="00D75463"/>
    <w:rsid w:val="00D81D0B"/>
    <w:rsid w:val="00D94D86"/>
    <w:rsid w:val="00D95520"/>
    <w:rsid w:val="00DA2680"/>
    <w:rsid w:val="00DA65C4"/>
    <w:rsid w:val="00DA6710"/>
    <w:rsid w:val="00DC1969"/>
    <w:rsid w:val="00DC36DD"/>
    <w:rsid w:val="00DD67B2"/>
    <w:rsid w:val="00DD773F"/>
    <w:rsid w:val="00DF6AE5"/>
    <w:rsid w:val="00DF71AC"/>
    <w:rsid w:val="00E006AB"/>
    <w:rsid w:val="00E074FC"/>
    <w:rsid w:val="00E10AF3"/>
    <w:rsid w:val="00E12163"/>
    <w:rsid w:val="00E12FD3"/>
    <w:rsid w:val="00E13116"/>
    <w:rsid w:val="00E22960"/>
    <w:rsid w:val="00E23A66"/>
    <w:rsid w:val="00E2456D"/>
    <w:rsid w:val="00E35CDB"/>
    <w:rsid w:val="00E365E0"/>
    <w:rsid w:val="00E414B3"/>
    <w:rsid w:val="00E41761"/>
    <w:rsid w:val="00E42EE7"/>
    <w:rsid w:val="00E42F1A"/>
    <w:rsid w:val="00E4656C"/>
    <w:rsid w:val="00E566DC"/>
    <w:rsid w:val="00E575F2"/>
    <w:rsid w:val="00E57AA9"/>
    <w:rsid w:val="00E659C5"/>
    <w:rsid w:val="00E75D58"/>
    <w:rsid w:val="00E80A23"/>
    <w:rsid w:val="00E86E6C"/>
    <w:rsid w:val="00E91A16"/>
    <w:rsid w:val="00E96E07"/>
    <w:rsid w:val="00EA1819"/>
    <w:rsid w:val="00EA4165"/>
    <w:rsid w:val="00EA5D03"/>
    <w:rsid w:val="00EB06FE"/>
    <w:rsid w:val="00EC6A94"/>
    <w:rsid w:val="00ED221E"/>
    <w:rsid w:val="00EE040A"/>
    <w:rsid w:val="00EE0EAE"/>
    <w:rsid w:val="00EE22F9"/>
    <w:rsid w:val="00EE44F4"/>
    <w:rsid w:val="00EE4CD0"/>
    <w:rsid w:val="00EE70F0"/>
    <w:rsid w:val="00F1384E"/>
    <w:rsid w:val="00F27063"/>
    <w:rsid w:val="00F30179"/>
    <w:rsid w:val="00F31E8D"/>
    <w:rsid w:val="00F3752C"/>
    <w:rsid w:val="00F426BC"/>
    <w:rsid w:val="00F45F35"/>
    <w:rsid w:val="00F50A27"/>
    <w:rsid w:val="00F61859"/>
    <w:rsid w:val="00F72FFC"/>
    <w:rsid w:val="00F819CB"/>
    <w:rsid w:val="00F82475"/>
    <w:rsid w:val="00F86494"/>
    <w:rsid w:val="00F87420"/>
    <w:rsid w:val="00F906DD"/>
    <w:rsid w:val="00FA00EC"/>
    <w:rsid w:val="00FA5FC3"/>
    <w:rsid w:val="00FA61C9"/>
    <w:rsid w:val="00FA6CCD"/>
    <w:rsid w:val="00FA760B"/>
    <w:rsid w:val="00FB0E44"/>
    <w:rsid w:val="00FB2201"/>
    <w:rsid w:val="00FD7856"/>
    <w:rsid w:val="00FE1505"/>
    <w:rsid w:val="00FF2960"/>
    <w:rsid w:val="00FF314E"/>
    <w:rsid w:val="00FF546D"/>
    <w:rsid w:val="00FF7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758F5"/>
  <w15:chartTrackingRefBased/>
  <w15:docId w15:val="{F2C3F74A-CCBD-42D1-8460-11475472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F4D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F4D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F4D6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F4D6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F4D6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F4D6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F4D6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F4D6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F4D6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4D6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F4D6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F4D6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F4D6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F4D6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F4D6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F4D6F"/>
    <w:rPr>
      <w:rFonts w:eastAsiaTheme="majorEastAsia" w:cstheme="majorBidi"/>
      <w:color w:val="595959" w:themeColor="text1" w:themeTint="A6"/>
    </w:rPr>
  </w:style>
  <w:style w:type="character" w:customStyle="1" w:styleId="80">
    <w:name w:val="Заголовок 8 Знак"/>
    <w:basedOn w:val="a0"/>
    <w:link w:val="8"/>
    <w:uiPriority w:val="9"/>
    <w:semiHidden/>
    <w:rsid w:val="000F4D6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F4D6F"/>
    <w:rPr>
      <w:rFonts w:eastAsiaTheme="majorEastAsia" w:cstheme="majorBidi"/>
      <w:color w:val="272727" w:themeColor="text1" w:themeTint="D8"/>
    </w:rPr>
  </w:style>
  <w:style w:type="paragraph" w:styleId="a3">
    <w:name w:val="Title"/>
    <w:basedOn w:val="a"/>
    <w:next w:val="a"/>
    <w:link w:val="a4"/>
    <w:uiPriority w:val="10"/>
    <w:qFormat/>
    <w:rsid w:val="000F4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F4D6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F4D6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F4D6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F4D6F"/>
    <w:pPr>
      <w:spacing w:before="160"/>
      <w:jc w:val="center"/>
    </w:pPr>
    <w:rPr>
      <w:i/>
      <w:iCs/>
      <w:color w:val="404040" w:themeColor="text1" w:themeTint="BF"/>
    </w:rPr>
  </w:style>
  <w:style w:type="character" w:customStyle="1" w:styleId="22">
    <w:name w:val="Цитата 2 Знак"/>
    <w:basedOn w:val="a0"/>
    <w:link w:val="21"/>
    <w:uiPriority w:val="29"/>
    <w:rsid w:val="000F4D6F"/>
    <w:rPr>
      <w:i/>
      <w:iCs/>
      <w:color w:val="404040" w:themeColor="text1" w:themeTint="BF"/>
    </w:rPr>
  </w:style>
  <w:style w:type="paragraph" w:styleId="a7">
    <w:name w:val="List Paragraph"/>
    <w:aliases w:val="Table-Normal,RSHB_Table-Normal,Заголовок_3,Подпись рисунка,Numbered List,Elenco Normale,Elenco NormaleCxSpLast,Абзац маркированнный,Содержание. 2 уровень,Bullet List,FooterText,numbered,List_Paragraph,Multilevel para_II,List Paragraph1"/>
    <w:basedOn w:val="a"/>
    <w:link w:val="a8"/>
    <w:uiPriority w:val="34"/>
    <w:qFormat/>
    <w:rsid w:val="000F4D6F"/>
    <w:pPr>
      <w:ind w:left="720"/>
      <w:contextualSpacing/>
    </w:pPr>
  </w:style>
  <w:style w:type="character" w:styleId="a9">
    <w:name w:val="Intense Emphasis"/>
    <w:basedOn w:val="a0"/>
    <w:uiPriority w:val="21"/>
    <w:qFormat/>
    <w:rsid w:val="000F4D6F"/>
    <w:rPr>
      <w:i/>
      <w:iCs/>
      <w:color w:val="0F4761" w:themeColor="accent1" w:themeShade="BF"/>
    </w:rPr>
  </w:style>
  <w:style w:type="paragraph" w:styleId="aa">
    <w:name w:val="Intense Quote"/>
    <w:basedOn w:val="a"/>
    <w:next w:val="a"/>
    <w:link w:val="ab"/>
    <w:uiPriority w:val="30"/>
    <w:qFormat/>
    <w:rsid w:val="000F4D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0F4D6F"/>
    <w:rPr>
      <w:i/>
      <w:iCs/>
      <w:color w:val="0F4761" w:themeColor="accent1" w:themeShade="BF"/>
    </w:rPr>
  </w:style>
  <w:style w:type="character" w:styleId="ac">
    <w:name w:val="Intense Reference"/>
    <w:basedOn w:val="a0"/>
    <w:uiPriority w:val="32"/>
    <w:qFormat/>
    <w:rsid w:val="000F4D6F"/>
    <w:rPr>
      <w:b/>
      <w:bCs/>
      <w:smallCaps/>
      <w:color w:val="0F4761" w:themeColor="accent1" w:themeShade="BF"/>
      <w:spacing w:val="5"/>
    </w:rPr>
  </w:style>
  <w:style w:type="character" w:styleId="ad">
    <w:name w:val="Hyperlink"/>
    <w:basedOn w:val="a0"/>
    <w:uiPriority w:val="99"/>
    <w:unhideWhenUsed/>
    <w:rsid w:val="000F4D6F"/>
    <w:rPr>
      <w:color w:val="467886" w:themeColor="hyperlink"/>
      <w:u w:val="single"/>
    </w:rPr>
  </w:style>
  <w:style w:type="character" w:customStyle="1" w:styleId="UnresolvedMention">
    <w:name w:val="Unresolved Mention"/>
    <w:basedOn w:val="a0"/>
    <w:uiPriority w:val="99"/>
    <w:semiHidden/>
    <w:unhideWhenUsed/>
    <w:rsid w:val="000F4D6F"/>
    <w:rPr>
      <w:color w:val="605E5C"/>
      <w:shd w:val="clear" w:color="auto" w:fill="E1DFDD"/>
    </w:rPr>
  </w:style>
  <w:style w:type="character" w:customStyle="1" w:styleId="23">
    <w:name w:val="Основной текст (2)_"/>
    <w:basedOn w:val="a0"/>
    <w:link w:val="24"/>
    <w:rsid w:val="00A546A8"/>
    <w:rPr>
      <w:rFonts w:ascii="Times New Roman" w:eastAsia="Times New Roman" w:hAnsi="Times New Roman" w:cs="Times New Roman"/>
      <w:shd w:val="clear" w:color="auto" w:fill="FFFFFF"/>
    </w:rPr>
  </w:style>
  <w:style w:type="character" w:customStyle="1" w:styleId="25">
    <w:name w:val="Заголовок №2_"/>
    <w:basedOn w:val="a0"/>
    <w:link w:val="26"/>
    <w:rsid w:val="00A546A8"/>
    <w:rPr>
      <w:rFonts w:ascii="Times New Roman" w:eastAsia="Times New Roman" w:hAnsi="Times New Roman" w:cs="Times New Roman"/>
      <w:b/>
      <w:bCs/>
      <w:shd w:val="clear" w:color="auto" w:fill="FFFFFF"/>
    </w:rPr>
  </w:style>
  <w:style w:type="character" w:customStyle="1" w:styleId="12">
    <w:name w:val="Основной текст (12)_"/>
    <w:basedOn w:val="a0"/>
    <w:link w:val="120"/>
    <w:rsid w:val="00A546A8"/>
    <w:rPr>
      <w:rFonts w:ascii="Times New Roman" w:eastAsia="Times New Roman" w:hAnsi="Times New Roman" w:cs="Times New Roman"/>
      <w:i/>
      <w:iCs/>
      <w:shd w:val="clear" w:color="auto" w:fill="FFFFFF"/>
    </w:rPr>
  </w:style>
  <w:style w:type="paragraph" w:customStyle="1" w:styleId="24">
    <w:name w:val="Основной текст (2)"/>
    <w:basedOn w:val="a"/>
    <w:link w:val="23"/>
    <w:rsid w:val="00A546A8"/>
    <w:pPr>
      <w:widowControl w:val="0"/>
      <w:shd w:val="clear" w:color="auto" w:fill="FFFFFF"/>
      <w:spacing w:after="120" w:line="0" w:lineRule="atLeast"/>
    </w:pPr>
    <w:rPr>
      <w:rFonts w:ascii="Times New Roman" w:eastAsia="Times New Roman" w:hAnsi="Times New Roman" w:cs="Times New Roman"/>
    </w:rPr>
  </w:style>
  <w:style w:type="paragraph" w:customStyle="1" w:styleId="26">
    <w:name w:val="Заголовок №2"/>
    <w:basedOn w:val="a"/>
    <w:link w:val="25"/>
    <w:rsid w:val="00A546A8"/>
    <w:pPr>
      <w:widowControl w:val="0"/>
      <w:shd w:val="clear" w:color="auto" w:fill="FFFFFF"/>
      <w:spacing w:after="360" w:line="0" w:lineRule="atLeast"/>
      <w:jc w:val="right"/>
      <w:outlineLvl w:val="1"/>
    </w:pPr>
    <w:rPr>
      <w:rFonts w:ascii="Times New Roman" w:eastAsia="Times New Roman" w:hAnsi="Times New Roman" w:cs="Times New Roman"/>
      <w:b/>
      <w:bCs/>
    </w:rPr>
  </w:style>
  <w:style w:type="paragraph" w:customStyle="1" w:styleId="120">
    <w:name w:val="Основной текст (12)"/>
    <w:basedOn w:val="a"/>
    <w:link w:val="12"/>
    <w:rsid w:val="00A546A8"/>
    <w:pPr>
      <w:widowControl w:val="0"/>
      <w:shd w:val="clear" w:color="auto" w:fill="FFFFFF"/>
      <w:spacing w:before="1080" w:after="0" w:line="0" w:lineRule="atLeast"/>
      <w:jc w:val="both"/>
    </w:pPr>
    <w:rPr>
      <w:rFonts w:ascii="Times New Roman" w:eastAsia="Times New Roman" w:hAnsi="Times New Roman" w:cs="Times New Roman"/>
      <w:i/>
      <w:iCs/>
    </w:rPr>
  </w:style>
  <w:style w:type="table" w:styleId="ae">
    <w:name w:val="Table Grid"/>
    <w:basedOn w:val="a1"/>
    <w:uiPriority w:val="59"/>
    <w:qFormat/>
    <w:rsid w:val="00FA61C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Table-Normal Знак,RSHB_Table-Normal Знак,Заголовок_3 Знак,Подпись рисунка Знак,Numbered List Знак,Elenco Normale Знак,Elenco NormaleCxSpLast Знак,Абзац маркированнный Знак,Содержание. 2 уровень Знак,Bullet List Знак,FooterText Знак"/>
    <w:link w:val="a7"/>
    <w:uiPriority w:val="34"/>
    <w:qFormat/>
    <w:locked/>
    <w:rsid w:val="00FA61C9"/>
  </w:style>
  <w:style w:type="paragraph" w:styleId="af">
    <w:name w:val="Normal (Web)"/>
    <w:basedOn w:val="a"/>
    <w:uiPriority w:val="99"/>
    <w:unhideWhenUsed/>
    <w:rsid w:val="00FA61C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f0">
    <w:name w:val="Strong"/>
    <w:basedOn w:val="a0"/>
    <w:uiPriority w:val="22"/>
    <w:qFormat/>
    <w:rsid w:val="00F82475"/>
    <w:rPr>
      <w:b/>
      <w:bCs/>
    </w:rPr>
  </w:style>
  <w:style w:type="paragraph" w:styleId="af1">
    <w:name w:val="footer"/>
    <w:basedOn w:val="a"/>
    <w:link w:val="af2"/>
    <w:uiPriority w:val="99"/>
    <w:unhideWhenUsed/>
    <w:rsid w:val="00DA6710"/>
    <w:pPr>
      <w:tabs>
        <w:tab w:val="center" w:pos="4844"/>
        <w:tab w:val="right" w:pos="9689"/>
      </w:tabs>
      <w:spacing w:after="0" w:line="240" w:lineRule="auto"/>
    </w:pPr>
    <w:rPr>
      <w:kern w:val="0"/>
      <w:sz w:val="22"/>
      <w:szCs w:val="22"/>
      <w:lang w:val="ru-RU"/>
      <w14:ligatures w14:val="none"/>
    </w:rPr>
  </w:style>
  <w:style w:type="character" w:customStyle="1" w:styleId="af2">
    <w:name w:val="Нижний колонтитул Знак"/>
    <w:basedOn w:val="a0"/>
    <w:link w:val="af1"/>
    <w:uiPriority w:val="99"/>
    <w:rsid w:val="00DA6710"/>
    <w:rPr>
      <w:kern w:val="0"/>
      <w:sz w:val="22"/>
      <w:szCs w:val="22"/>
      <w:lang w:val="ru-RU"/>
      <w14:ligatures w14:val="none"/>
    </w:rPr>
  </w:style>
  <w:style w:type="paragraph" w:styleId="af3">
    <w:name w:val="Body Text"/>
    <w:basedOn w:val="a"/>
    <w:link w:val="af4"/>
    <w:rsid w:val="00CB04F5"/>
    <w:pPr>
      <w:overflowPunct w:val="0"/>
      <w:autoSpaceDE w:val="0"/>
      <w:autoSpaceDN w:val="0"/>
      <w:adjustRightInd w:val="0"/>
      <w:spacing w:after="0" w:line="240" w:lineRule="auto"/>
      <w:jc w:val="center"/>
      <w:textAlignment w:val="baseline"/>
    </w:pPr>
    <w:rPr>
      <w:rFonts w:ascii="Times New Roman" w:eastAsia="Times New Roman" w:hAnsi="Times New Roman" w:cs="Times New Roman"/>
      <w:kern w:val="0"/>
      <w:sz w:val="28"/>
      <w:szCs w:val="20"/>
      <w:lang w:val="ru-RU" w:eastAsia="ru-RU"/>
      <w14:ligatures w14:val="none"/>
    </w:rPr>
  </w:style>
  <w:style w:type="character" w:customStyle="1" w:styleId="af4">
    <w:name w:val="Основной текст Знак"/>
    <w:basedOn w:val="a0"/>
    <w:link w:val="af3"/>
    <w:rsid w:val="00CB04F5"/>
    <w:rPr>
      <w:rFonts w:ascii="Times New Roman" w:eastAsia="Times New Roman" w:hAnsi="Times New Roman" w:cs="Times New Roman"/>
      <w:kern w:val="0"/>
      <w:sz w:val="28"/>
      <w:szCs w:val="20"/>
      <w:lang w:val="ru-RU" w:eastAsia="ru-RU"/>
      <w14:ligatures w14:val="none"/>
    </w:rPr>
  </w:style>
  <w:style w:type="character" w:styleId="af5">
    <w:name w:val="annotation reference"/>
    <w:basedOn w:val="a0"/>
    <w:uiPriority w:val="99"/>
    <w:semiHidden/>
    <w:unhideWhenUsed/>
    <w:rsid w:val="00376135"/>
    <w:rPr>
      <w:sz w:val="16"/>
      <w:szCs w:val="16"/>
    </w:rPr>
  </w:style>
  <w:style w:type="paragraph" w:styleId="af6">
    <w:name w:val="annotation text"/>
    <w:basedOn w:val="a"/>
    <w:link w:val="af7"/>
    <w:uiPriority w:val="99"/>
    <w:unhideWhenUsed/>
    <w:rsid w:val="00376135"/>
    <w:pPr>
      <w:spacing w:line="240" w:lineRule="auto"/>
    </w:pPr>
    <w:rPr>
      <w:sz w:val="20"/>
      <w:szCs w:val="20"/>
    </w:rPr>
  </w:style>
  <w:style w:type="character" w:customStyle="1" w:styleId="af7">
    <w:name w:val="Текст примечания Знак"/>
    <w:basedOn w:val="a0"/>
    <w:link w:val="af6"/>
    <w:uiPriority w:val="99"/>
    <w:rsid w:val="00376135"/>
    <w:rPr>
      <w:sz w:val="20"/>
      <w:szCs w:val="20"/>
    </w:rPr>
  </w:style>
  <w:style w:type="paragraph" w:styleId="af8">
    <w:name w:val="annotation subject"/>
    <w:basedOn w:val="af6"/>
    <w:next w:val="af6"/>
    <w:link w:val="af9"/>
    <w:uiPriority w:val="99"/>
    <w:semiHidden/>
    <w:unhideWhenUsed/>
    <w:rsid w:val="00376135"/>
    <w:rPr>
      <w:b/>
      <w:bCs/>
    </w:rPr>
  </w:style>
  <w:style w:type="character" w:customStyle="1" w:styleId="af9">
    <w:name w:val="Тема примечания Знак"/>
    <w:basedOn w:val="af7"/>
    <w:link w:val="af8"/>
    <w:uiPriority w:val="99"/>
    <w:semiHidden/>
    <w:rsid w:val="00376135"/>
    <w:rPr>
      <w:b/>
      <w:bCs/>
      <w:sz w:val="20"/>
      <w:szCs w:val="20"/>
    </w:rPr>
  </w:style>
  <w:style w:type="paragraph" w:customStyle="1" w:styleId="afa">
    <w:name w:val="Табл число"/>
    <w:basedOn w:val="a"/>
    <w:qFormat/>
    <w:rsid w:val="00181147"/>
    <w:pPr>
      <w:spacing w:before="60" w:after="0" w:line="240" w:lineRule="auto"/>
      <w:jc w:val="right"/>
    </w:pPr>
    <w:rPr>
      <w:rFonts w:ascii="Times New Roman" w:eastAsia="Times New Roman" w:hAnsi="Times New Roman" w:cs="Times New Roman"/>
      <w:kern w:val="0"/>
      <w:lang w:val="ru-RU" w:eastAsia="ru-RU"/>
      <w14:ligatures w14:val="none"/>
    </w:rPr>
  </w:style>
  <w:style w:type="paragraph" w:styleId="afb">
    <w:name w:val="Revision"/>
    <w:hidden/>
    <w:uiPriority w:val="99"/>
    <w:semiHidden/>
    <w:rsid w:val="00CF72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51494">
      <w:bodyDiv w:val="1"/>
      <w:marLeft w:val="0"/>
      <w:marRight w:val="0"/>
      <w:marTop w:val="0"/>
      <w:marBottom w:val="0"/>
      <w:divBdr>
        <w:top w:val="none" w:sz="0" w:space="0" w:color="auto"/>
        <w:left w:val="none" w:sz="0" w:space="0" w:color="auto"/>
        <w:bottom w:val="none" w:sz="0" w:space="0" w:color="auto"/>
        <w:right w:val="none" w:sz="0" w:space="0" w:color="auto"/>
      </w:divBdr>
      <w:divsChild>
        <w:div w:id="2083406082">
          <w:marLeft w:val="0"/>
          <w:marRight w:val="0"/>
          <w:marTop w:val="0"/>
          <w:marBottom w:val="0"/>
          <w:divBdr>
            <w:top w:val="none" w:sz="0" w:space="0" w:color="auto"/>
            <w:left w:val="none" w:sz="0" w:space="0" w:color="auto"/>
            <w:bottom w:val="none" w:sz="0" w:space="0" w:color="auto"/>
            <w:right w:val="none" w:sz="0" w:space="0" w:color="auto"/>
          </w:divBdr>
        </w:div>
      </w:divsChild>
    </w:div>
    <w:div w:id="491529346">
      <w:bodyDiv w:val="1"/>
      <w:marLeft w:val="0"/>
      <w:marRight w:val="0"/>
      <w:marTop w:val="0"/>
      <w:marBottom w:val="0"/>
      <w:divBdr>
        <w:top w:val="none" w:sz="0" w:space="0" w:color="auto"/>
        <w:left w:val="none" w:sz="0" w:space="0" w:color="auto"/>
        <w:bottom w:val="none" w:sz="0" w:space="0" w:color="auto"/>
        <w:right w:val="none" w:sz="0" w:space="0" w:color="auto"/>
      </w:divBdr>
      <w:divsChild>
        <w:div w:id="1732458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mtor.kg/wp-content/uploads/2020/11/general-terms_service_2020_nov.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kumtor.kg/wp-content/uploads/2020/11/general-terms_service_2020_nov.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8933E-1E83-4A19-9C76-CDD89C099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6748</Words>
  <Characters>38466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Gulnur Shirdakova</dc:creator>
  <cp:keywords/>
  <dc:description/>
  <cp:lastModifiedBy>IT Restart</cp:lastModifiedBy>
  <cp:revision>58</cp:revision>
  <cp:lastPrinted>2025-10-09T07:50:00Z</cp:lastPrinted>
  <dcterms:created xsi:type="dcterms:W3CDTF">2026-03-16T07:28:00Z</dcterms:created>
  <dcterms:modified xsi:type="dcterms:W3CDTF">2026-05-15T05:32:00Z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bea94-60d0-4a5c-9138-48420e73067f_Enabled">
    <vt:lpwstr>true</vt:lpwstr>
  </property>
  <property fmtid="{D5CDD505-2E9C-101B-9397-08002B2CF9AE}" pid="3" name="MSIP_Label_d85bea94-60d0-4a5c-9138-48420e73067f_SetDate">
    <vt:lpwstr>2025-07-29T11:50:26Z</vt:lpwstr>
  </property>
  <property fmtid="{D5CDD505-2E9C-101B-9397-08002B2CF9AE}" pid="4" name="MSIP_Label_d85bea94-60d0-4a5c-9138-48420e73067f_Method">
    <vt:lpwstr>Standard</vt:lpwstr>
  </property>
  <property fmtid="{D5CDD505-2E9C-101B-9397-08002B2CF9AE}" pid="5" name="MSIP_Label_d85bea94-60d0-4a5c-9138-48420e73067f_Name">
    <vt:lpwstr>defa4170-0d19-0005-0004-bc88714345d2</vt:lpwstr>
  </property>
  <property fmtid="{D5CDD505-2E9C-101B-9397-08002B2CF9AE}" pid="6" name="MSIP_Label_d85bea94-60d0-4a5c-9138-48420e73067f_SiteId">
    <vt:lpwstr>30f55b9e-dc49-493e-a20c-0fbb510a0971</vt:lpwstr>
  </property>
  <property fmtid="{D5CDD505-2E9C-101B-9397-08002B2CF9AE}" pid="7" name="MSIP_Label_d85bea94-60d0-4a5c-9138-48420e73067f_ActionId">
    <vt:lpwstr>0b074a75-21c8-4b5d-ae8a-7ffe66d9b0e8</vt:lpwstr>
  </property>
  <property fmtid="{D5CDD505-2E9C-101B-9397-08002B2CF9AE}" pid="8" name="MSIP_Label_d85bea94-60d0-4a5c-9138-48420e73067f_ContentBits">
    <vt:lpwstr>0</vt:lpwstr>
  </property>
  <property fmtid="{D5CDD505-2E9C-101B-9397-08002B2CF9AE}" pid="9" name="MSIP_Label_d85bea94-60d0-4a5c-9138-48420e73067f_Tag">
    <vt:lpwstr>10, 3, 0, 1</vt:lpwstr>
  </property>
</Properties>
</file>