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9D32F" w14:textId="77777777" w:rsidR="00346C09" w:rsidRDefault="00346C09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346C09">
        <w:rPr>
          <w:rFonts w:ascii="Times New Roman" w:eastAsia="Times New Roman" w:hAnsi="Times New Roman" w:cs="Times New Roman"/>
          <w:color w:val="000000"/>
        </w:rPr>
        <w:t>МУФТА РЕДУКЦИОННАЯ 3/8" X 1/4", РЕЗЬБА NPT ВНУТРЕННЯЯ, КОВКИЙ ЧУГУН, ASME B16.3 КЛАСС 150</w:t>
      </w:r>
    </w:p>
    <w:p w14:paraId="192A084C" w14:textId="2F232C5E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2F6340D3" w14:textId="77777777" w:rsidR="00133490" w:rsidRPr="00133490" w:rsidRDefault="00133490" w:rsidP="00133490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133490">
        <w:rPr>
          <w:rFonts w:ascii="Times New Roman" w:hAnsi="Times New Roman" w:cs="Times New Roman"/>
        </w:rPr>
        <w:t xml:space="preserve">Редукционная муфта предназначена для перехода между двумя различными диаметрами трубопроводов с внутренней резьбой </w:t>
      </w:r>
      <w:r w:rsidRPr="00133490">
        <w:rPr>
          <w:rFonts w:ascii="Times New Roman" w:hAnsi="Times New Roman" w:cs="Times New Roman"/>
          <w:lang w:val="en-US"/>
        </w:rPr>
        <w:t>NPT</w:t>
      </w:r>
      <w:r w:rsidRPr="00133490">
        <w:rPr>
          <w:rFonts w:ascii="Times New Roman" w:hAnsi="Times New Roman" w:cs="Times New Roman"/>
        </w:rPr>
        <w:t>.</w:t>
      </w:r>
    </w:p>
    <w:p w14:paraId="2446E626" w14:textId="77777777" w:rsidR="001F02E1" w:rsidRPr="001F02E1" w:rsidRDefault="001F02E1" w:rsidP="001F02E1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1F02E1">
        <w:rPr>
          <w:rFonts w:ascii="Times New Roman" w:hAnsi="Times New Roman" w:cs="Times New Roman"/>
          <w:b/>
          <w:bCs/>
          <w:lang w:val="en-US"/>
        </w:rPr>
        <w:t>Технические</w:t>
      </w:r>
      <w:proofErr w:type="spellEnd"/>
      <w:r w:rsidRPr="001F02E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  <w:r w:rsidRPr="001F02E1">
        <w:rPr>
          <w:rFonts w:ascii="Times New Roman" w:hAnsi="Times New Roman" w:cs="Times New Roman"/>
          <w:b/>
          <w:bCs/>
          <w:lang w:val="en-US"/>
        </w:rPr>
        <w:t>:</w:t>
      </w:r>
    </w:p>
    <w:p w14:paraId="4EF7FA2C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1F02E1">
        <w:rPr>
          <w:rFonts w:ascii="Times New Roman" w:hAnsi="Times New Roman" w:cs="Times New Roman"/>
        </w:rPr>
        <w:t>Тип изделия: муфта редукционная (</w:t>
      </w:r>
      <w:r w:rsidRPr="001F02E1">
        <w:rPr>
          <w:rFonts w:ascii="Times New Roman" w:hAnsi="Times New Roman" w:cs="Times New Roman"/>
          <w:lang w:val="en-US"/>
        </w:rPr>
        <w:t>reducing</w:t>
      </w:r>
      <w:r w:rsidRPr="001F02E1">
        <w:rPr>
          <w:rFonts w:ascii="Times New Roman" w:hAnsi="Times New Roman" w:cs="Times New Roman"/>
        </w:rPr>
        <w:t xml:space="preserve"> </w:t>
      </w:r>
      <w:r w:rsidRPr="001F02E1">
        <w:rPr>
          <w:rFonts w:ascii="Times New Roman" w:hAnsi="Times New Roman" w:cs="Times New Roman"/>
          <w:lang w:val="en-US"/>
        </w:rPr>
        <w:t>coupling</w:t>
      </w:r>
      <w:r w:rsidRPr="001F02E1">
        <w:rPr>
          <w:rFonts w:ascii="Times New Roman" w:hAnsi="Times New Roman" w:cs="Times New Roman"/>
        </w:rPr>
        <w:t>)</w:t>
      </w:r>
    </w:p>
    <w:p w14:paraId="1A4556EF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Размеры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: </w:t>
      </w:r>
    </w:p>
    <w:p w14:paraId="7124C658" w14:textId="77777777" w:rsidR="001F02E1" w:rsidRPr="001F02E1" w:rsidRDefault="001F02E1" w:rsidP="001F02E1">
      <w:pPr>
        <w:pStyle w:val="a3"/>
        <w:numPr>
          <w:ilvl w:val="1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Внутренняя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lang w:val="en-US"/>
        </w:rPr>
        <w:t>резьба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1: 3/8" NPT</w:t>
      </w:r>
    </w:p>
    <w:p w14:paraId="2ADA0EAA" w14:textId="77777777" w:rsidR="001F02E1" w:rsidRPr="001F02E1" w:rsidRDefault="001F02E1" w:rsidP="001F02E1">
      <w:pPr>
        <w:pStyle w:val="a3"/>
        <w:numPr>
          <w:ilvl w:val="1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Внутренняя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lang w:val="en-US"/>
        </w:rPr>
        <w:t>резьба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2: 1/4" NPT</w:t>
      </w:r>
    </w:p>
    <w:p w14:paraId="0A714A6E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1F02E1">
        <w:rPr>
          <w:rFonts w:ascii="Times New Roman" w:hAnsi="Times New Roman" w:cs="Times New Roman"/>
        </w:rPr>
        <w:t xml:space="preserve">Тип резьбы: </w:t>
      </w:r>
      <w:r w:rsidRPr="001F02E1">
        <w:rPr>
          <w:rFonts w:ascii="Times New Roman" w:hAnsi="Times New Roman" w:cs="Times New Roman"/>
          <w:lang w:val="en-US"/>
        </w:rPr>
        <w:t>NPT</w:t>
      </w:r>
      <w:r w:rsidRPr="001F02E1">
        <w:rPr>
          <w:rFonts w:ascii="Times New Roman" w:hAnsi="Times New Roman" w:cs="Times New Roman"/>
        </w:rPr>
        <w:t xml:space="preserve"> (коническая), по </w:t>
      </w:r>
      <w:r w:rsidRPr="001F02E1">
        <w:rPr>
          <w:rFonts w:ascii="Times New Roman" w:hAnsi="Times New Roman" w:cs="Times New Roman"/>
          <w:lang w:val="en-US"/>
        </w:rPr>
        <w:t>ANSI</w:t>
      </w:r>
      <w:r w:rsidRPr="001F02E1">
        <w:rPr>
          <w:rFonts w:ascii="Times New Roman" w:hAnsi="Times New Roman" w:cs="Times New Roman"/>
        </w:rPr>
        <w:t>/</w:t>
      </w:r>
      <w:r w:rsidRPr="001F02E1">
        <w:rPr>
          <w:rFonts w:ascii="Times New Roman" w:hAnsi="Times New Roman" w:cs="Times New Roman"/>
          <w:lang w:val="en-US"/>
        </w:rPr>
        <w:t>ASME</w:t>
      </w:r>
      <w:r w:rsidRPr="001F02E1">
        <w:rPr>
          <w:rFonts w:ascii="Times New Roman" w:hAnsi="Times New Roman" w:cs="Times New Roman"/>
        </w:rPr>
        <w:t xml:space="preserve"> </w:t>
      </w:r>
      <w:r w:rsidRPr="001F02E1">
        <w:rPr>
          <w:rFonts w:ascii="Times New Roman" w:hAnsi="Times New Roman" w:cs="Times New Roman"/>
          <w:lang w:val="en-US"/>
        </w:rPr>
        <w:t>B</w:t>
      </w:r>
      <w:r w:rsidRPr="001F02E1">
        <w:rPr>
          <w:rFonts w:ascii="Times New Roman" w:hAnsi="Times New Roman" w:cs="Times New Roman"/>
        </w:rPr>
        <w:t>1.20.1</w:t>
      </w:r>
    </w:p>
    <w:p w14:paraId="37411A0E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Материал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1F02E1">
        <w:rPr>
          <w:rFonts w:ascii="Times New Roman" w:hAnsi="Times New Roman" w:cs="Times New Roman"/>
          <w:lang w:val="en-US"/>
        </w:rPr>
        <w:t>ковкий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lang w:val="en-US"/>
        </w:rPr>
        <w:t>чугун</w:t>
      </w:r>
      <w:proofErr w:type="spellEnd"/>
    </w:p>
    <w:p w14:paraId="5791587C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Стандарт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lang w:val="en-US"/>
        </w:rPr>
        <w:t>изготовления</w:t>
      </w:r>
      <w:proofErr w:type="spellEnd"/>
      <w:r w:rsidRPr="001F02E1">
        <w:rPr>
          <w:rFonts w:ascii="Times New Roman" w:hAnsi="Times New Roman" w:cs="Times New Roman"/>
          <w:lang w:val="en-US"/>
        </w:rPr>
        <w:t>: ASME B16.3</w:t>
      </w:r>
    </w:p>
    <w:p w14:paraId="7DFC7F3C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Класс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lang w:val="en-US"/>
        </w:rPr>
        <w:t>давления</w:t>
      </w:r>
      <w:proofErr w:type="spellEnd"/>
      <w:r w:rsidRPr="001F02E1">
        <w:rPr>
          <w:rFonts w:ascii="Times New Roman" w:hAnsi="Times New Roman" w:cs="Times New Roman"/>
          <w:lang w:val="en-US"/>
        </w:rPr>
        <w:t>: Class 150</w:t>
      </w:r>
    </w:p>
    <w:p w14:paraId="5AAA1A1B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1F02E1">
        <w:rPr>
          <w:rFonts w:ascii="Times New Roman" w:hAnsi="Times New Roman" w:cs="Times New Roman"/>
          <w:lang w:val="en-US"/>
        </w:rPr>
        <w:t>Конструкция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1F02E1">
        <w:rPr>
          <w:rFonts w:ascii="Times New Roman" w:hAnsi="Times New Roman" w:cs="Times New Roman"/>
          <w:lang w:val="en-US"/>
        </w:rPr>
        <w:t>цилиндрическая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F02E1">
        <w:rPr>
          <w:rFonts w:ascii="Times New Roman" w:hAnsi="Times New Roman" w:cs="Times New Roman"/>
          <w:lang w:val="en-US"/>
        </w:rPr>
        <w:t>литая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F02E1">
        <w:rPr>
          <w:rFonts w:ascii="Times New Roman" w:hAnsi="Times New Roman" w:cs="Times New Roman"/>
          <w:lang w:val="en-US"/>
        </w:rPr>
        <w:t>укреплённая</w:t>
      </w:r>
      <w:proofErr w:type="spellEnd"/>
      <w:r w:rsidRPr="001F02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F02E1">
        <w:rPr>
          <w:rFonts w:ascii="Times New Roman" w:hAnsi="Times New Roman" w:cs="Times New Roman"/>
          <w:lang w:val="en-US"/>
        </w:rPr>
        <w:t>геометрия</w:t>
      </w:r>
      <w:proofErr w:type="spellEnd"/>
    </w:p>
    <w:p w14:paraId="4AB85AA5" w14:textId="77777777" w:rsidR="001F02E1" w:rsidRPr="001F02E1" w:rsidRDefault="001F02E1" w:rsidP="001F02E1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1F02E1">
        <w:rPr>
          <w:rFonts w:ascii="Times New Roman" w:hAnsi="Times New Roman" w:cs="Times New Roman"/>
        </w:rPr>
        <w:t>Тип соединения: внутренняя резьба × внутренняя резьба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54EF3716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25B8B6DD" w:rsidR="00D0048D" w:rsidRDefault="00346C09" w:rsidP="00317971">
      <w:pPr>
        <w:jc w:val="center"/>
        <w:rPr>
          <w:rFonts w:ascii="Times New Roman" w:hAnsi="Times New Roman" w:cs="Times New Roman"/>
        </w:rPr>
      </w:pPr>
      <w:r w:rsidRPr="00346C09">
        <w:rPr>
          <w:rFonts w:ascii="Times New Roman" w:hAnsi="Times New Roman" w:cs="Times New Roman"/>
          <w:noProof/>
        </w:rPr>
        <w:drawing>
          <wp:inline distT="0" distB="0" distL="0" distR="0" wp14:anchorId="3A4BF562" wp14:editId="58C99A92">
            <wp:extent cx="6152515" cy="3572510"/>
            <wp:effectExtent l="0" t="0" r="635" b="8890"/>
            <wp:docPr id="9420217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02173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3"/>
  </w:num>
  <w:num w:numId="2" w16cid:durableId="363335395">
    <w:abstractNumId w:val="2"/>
  </w:num>
  <w:num w:numId="3" w16cid:durableId="916552885">
    <w:abstractNumId w:val="0"/>
  </w:num>
  <w:num w:numId="4" w16cid:durableId="163941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C18DD"/>
    <w:rsid w:val="000C4540"/>
    <w:rsid w:val="00127AE4"/>
    <w:rsid w:val="00133490"/>
    <w:rsid w:val="00163D82"/>
    <w:rsid w:val="001D42F3"/>
    <w:rsid w:val="001F02E1"/>
    <w:rsid w:val="002748CB"/>
    <w:rsid w:val="002D0622"/>
    <w:rsid w:val="00317971"/>
    <w:rsid w:val="00346C09"/>
    <w:rsid w:val="003618D4"/>
    <w:rsid w:val="00376C63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C0127"/>
    <w:rsid w:val="00687EAA"/>
    <w:rsid w:val="0069482D"/>
    <w:rsid w:val="00716980"/>
    <w:rsid w:val="00734FE9"/>
    <w:rsid w:val="00742BCE"/>
    <w:rsid w:val="007E1E89"/>
    <w:rsid w:val="007E5639"/>
    <w:rsid w:val="007E5E01"/>
    <w:rsid w:val="00821795"/>
    <w:rsid w:val="00846108"/>
    <w:rsid w:val="00916DCE"/>
    <w:rsid w:val="009C3328"/>
    <w:rsid w:val="009C784B"/>
    <w:rsid w:val="009E0068"/>
    <w:rsid w:val="009F59B4"/>
    <w:rsid w:val="00A310A6"/>
    <w:rsid w:val="00A5446D"/>
    <w:rsid w:val="00AF5CF2"/>
    <w:rsid w:val="00B014B0"/>
    <w:rsid w:val="00B34C03"/>
    <w:rsid w:val="00B52BED"/>
    <w:rsid w:val="00BB5BED"/>
    <w:rsid w:val="00BC3BBA"/>
    <w:rsid w:val="00BD263D"/>
    <w:rsid w:val="00C52DFE"/>
    <w:rsid w:val="00C70937"/>
    <w:rsid w:val="00C71C40"/>
    <w:rsid w:val="00C91BA3"/>
    <w:rsid w:val="00CF126E"/>
    <w:rsid w:val="00D0048D"/>
    <w:rsid w:val="00D05D9D"/>
    <w:rsid w:val="00D3147C"/>
    <w:rsid w:val="00D572B2"/>
    <w:rsid w:val="00E767EC"/>
    <w:rsid w:val="00E922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12</cp:revision>
  <dcterms:created xsi:type="dcterms:W3CDTF">2026-02-26T07:31:00Z</dcterms:created>
  <dcterms:modified xsi:type="dcterms:W3CDTF">2026-02-26T12:38:00Z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