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E870EA" w14:paraId="00DDACE5" w14:textId="77777777" w:rsidTr="006C22AF">
        <w:trPr>
          <w:trHeight w:val="7784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1AE5D0AB" w14:textId="2E04DC53" w:rsidR="006C22AF" w:rsidRDefault="00E511F8" w:rsidP="006C22AF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lang w:val="ky-KG"/>
              </w:rPr>
            </w:pPr>
            <w:r w:rsidRPr="00E511F8">
              <w:rPr>
                <w:b/>
                <w:bCs/>
              </w:rPr>
              <w:t>Вкладыши противошумные (беруши) одноразовые.</w:t>
            </w:r>
            <w:r w:rsidR="00A2244A">
              <w:rPr>
                <w:b/>
                <w:bCs/>
              </w:rPr>
              <w:t xml:space="preserve"> </w:t>
            </w:r>
          </w:p>
          <w:p w14:paraId="14E6000F" w14:textId="21B0EED1" w:rsidR="00E511F8" w:rsidRPr="00E511F8" w:rsidRDefault="00E511F8" w:rsidP="00E511F8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E511F8">
              <w:rPr>
                <w:lang w:val="ky-KG"/>
              </w:rPr>
              <w:t>Вкладыши (беруши) должны быть изготовлены из вспененного полиуретана способного принимать форму слухового канала. Обеспечивать снижение уровня шума не менее чем</w:t>
            </w:r>
            <w:r>
              <w:rPr>
                <w:lang w:val="ky-KG"/>
              </w:rPr>
              <w:t xml:space="preserve"> на 37дБ</w:t>
            </w:r>
            <w:r w:rsidRPr="00E511F8">
              <w:rPr>
                <w:lang w:val="ky-KG"/>
              </w:rPr>
              <w:t>. Вкладыши должны иметь индивидуальную упаковку, с маркировкой, если другое не указано в потребности:</w:t>
            </w:r>
          </w:p>
          <w:p w14:paraId="569D06C8" w14:textId="77777777" w:rsidR="00E511F8" w:rsidRPr="00E511F8" w:rsidRDefault="00E511F8" w:rsidP="00E511F8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E511F8">
              <w:rPr>
                <w:lang w:val="ky-KG"/>
              </w:rPr>
              <w:t>1. на 21 дБ;</w:t>
            </w:r>
          </w:p>
          <w:p w14:paraId="6119FD7F" w14:textId="77777777" w:rsidR="00E511F8" w:rsidRPr="00E511F8" w:rsidRDefault="00E511F8" w:rsidP="00E511F8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E511F8">
              <w:rPr>
                <w:lang w:val="ky-KG"/>
              </w:rPr>
              <w:t>2. на 27 дБ;</w:t>
            </w:r>
          </w:p>
          <w:p w14:paraId="3D1EDEFB" w14:textId="77777777" w:rsidR="00E511F8" w:rsidRPr="00E511F8" w:rsidRDefault="00E511F8" w:rsidP="00E511F8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E511F8">
              <w:rPr>
                <w:lang w:val="ky-KG"/>
              </w:rPr>
              <w:t>3. на 37 дБ.</w:t>
            </w:r>
          </w:p>
          <w:p w14:paraId="5F19B4EE" w14:textId="645D27F6" w:rsidR="006C22AF" w:rsidRPr="006C22AF" w:rsidRDefault="00E511F8" w:rsidP="00E511F8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E511F8">
              <w:rPr>
                <w:lang w:val="ky-KG"/>
              </w:rPr>
              <w:t>Разбег в уровне защиты не должен превышать 5%. Изделие должно соответствовать требованиям ТР ТС 019/2011 и быть выполнено по ГОСТ 12.4.275-2014.</w:t>
            </w:r>
            <w:r w:rsidR="006C22AF" w:rsidRPr="006C22AF">
              <w:rPr>
                <w:lang w:val="ky-KG"/>
              </w:rPr>
              <w:t>.</w:t>
            </w:r>
          </w:p>
          <w:p w14:paraId="3AA01A26" w14:textId="6AE08CCA" w:rsidR="000E1A2B" w:rsidRPr="000E1A2B" w:rsidRDefault="000E1A2B" w:rsidP="00E870EA">
            <w:pPr>
              <w:pStyle w:val="NormalWeb"/>
              <w:spacing w:before="0" w:beforeAutospacing="0" w:after="0" w:afterAutospacing="0"/>
              <w:jc w:val="both"/>
            </w:pPr>
            <w:r w:rsidRPr="000E1A2B">
              <w:rPr>
                <w:b/>
                <w:bCs/>
              </w:rPr>
              <w:t>Единица измерения:</w:t>
            </w:r>
            <w:r w:rsidRPr="000E1A2B">
              <w:t xml:space="preserve"> штука (шт.)</w:t>
            </w:r>
          </w:p>
          <w:p w14:paraId="35831587" w14:textId="57A4F0E7" w:rsidR="000E1A2B" w:rsidRPr="00E511F8" w:rsidRDefault="00E511F8" w:rsidP="00E870EA">
            <w:pPr>
              <w:rPr>
                <w:lang w:val="en-US" w:eastAsia="ru-RU"/>
              </w:rPr>
            </w:pPr>
            <w:r>
              <w:rPr>
                <w:noProof/>
              </w:rPr>
              <w:drawing>
                <wp:inline distT="0" distB="0" distL="0" distR="0" wp14:anchorId="2D409D7B" wp14:editId="21640F50">
                  <wp:extent cx="3975100" cy="3053080"/>
                  <wp:effectExtent l="0" t="0" r="6350" b="0"/>
                  <wp:docPr id="924418245" name="Picture 1" descr="Противошумные вкладыши (беруши) 3М™ 1100 без шнур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отивошумные вкладыши (беруши) 3М™ 1100 без шнур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0" cy="305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45AAF254" w14:textId="59F27A8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заявки от Заказчика. </w:t>
            </w:r>
          </w:p>
          <w:p w14:paraId="4A1F4992" w14:textId="1490B271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</w:t>
            </w:r>
            <w:r w:rsidR="00E511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100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шт.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43B3" w14:textId="66E65D3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образцов. </w:t>
            </w:r>
          </w:p>
          <w:p w14:paraId="617005D0" w14:textId="36CCD9D6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партии товара. </w:t>
            </w:r>
          </w:p>
          <w:p w14:paraId="219BE9F6" w14:textId="2F43DC8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качества, проверка маркировки и сроков годности. </w:t>
            </w:r>
          </w:p>
          <w:p w14:paraId="756B3D55" w14:textId="7F72EB7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согласно требованиям. </w:t>
            </w:r>
          </w:p>
          <w:p w14:paraId="2E1CE436" w14:textId="7BE4BE1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на склад Заказчика. </w:t>
            </w:r>
          </w:p>
          <w:p w14:paraId="50B98A9E" w14:textId="5781C422" w:rsidR="00454BB0" w:rsidRPr="00327BD5" w:rsidRDefault="000E1A2B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Приёмка Заказчиком согласно установленной процедуре МТС.</w:t>
            </w: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6911C919" w14:textId="77777777" w:rsid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</w:t>
            </w:r>
          </w:p>
          <w:p w14:paraId="1C106CC2" w14:textId="77777777" w:rsidR="00E511F8" w:rsidRPr="00E511F8" w:rsidRDefault="00E511F8" w:rsidP="00E511F8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 w:rsidRPr="00E511F8">
              <w:t>Вспененный полиуретан</w:t>
            </w:r>
            <w:proofErr w:type="gramEnd"/>
            <w:r w:rsidRPr="00E511F8">
              <w:t xml:space="preserve"> из которого сделаны дынные вкладыши безвреден для кожи;</w:t>
            </w:r>
          </w:p>
          <w:p w14:paraId="3D28FD4F" w14:textId="77777777" w:rsidR="00E511F8" w:rsidRPr="00E511F8" w:rsidRDefault="00E511F8" w:rsidP="00E511F8">
            <w:pPr>
              <w:pStyle w:val="NormalWeb"/>
              <w:spacing w:before="0" w:beforeAutospacing="0" w:after="0" w:afterAutospacing="0"/>
              <w:jc w:val="both"/>
            </w:pPr>
            <w:r w:rsidRPr="00E511F8">
              <w:t>Имеют заостренную коническую форму, соответствующую среднестатистическому ушному каналу;</w:t>
            </w:r>
          </w:p>
          <w:p w14:paraId="688A92D4" w14:textId="77777777" w:rsidR="00E511F8" w:rsidRPr="00E511F8" w:rsidRDefault="00E511F8" w:rsidP="00E511F8">
            <w:pPr>
              <w:pStyle w:val="NormalWeb"/>
              <w:spacing w:before="0" w:beforeAutospacing="0" w:after="0" w:afterAutospacing="0"/>
              <w:jc w:val="both"/>
            </w:pPr>
            <w:r w:rsidRPr="00E511F8">
              <w:t>Не содержат латекс, силикон, эфиры;</w:t>
            </w:r>
          </w:p>
          <w:p w14:paraId="2F017549" w14:textId="272FD058" w:rsidR="00E511F8" w:rsidRDefault="00E511F8" w:rsidP="00E511F8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E511F8">
              <w:t>Быстро расправляются, подстраиваясь под каждый тип строения канала без лишнего давления внутри.</w:t>
            </w:r>
          </w:p>
          <w:p w14:paraId="542BAC1F" w14:textId="538D3B09" w:rsidR="00E511F8" w:rsidRPr="00E511F8" w:rsidRDefault="00E511F8" w:rsidP="00E511F8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>
              <w:rPr>
                <w:noProof/>
              </w:rPr>
              <w:drawing>
                <wp:inline distT="0" distB="0" distL="0" distR="0" wp14:anchorId="595F6AB3" wp14:editId="0E1A48B5">
                  <wp:extent cx="3975100" cy="594360"/>
                  <wp:effectExtent l="0" t="0" r="6350" b="0"/>
                  <wp:docPr id="198240514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67A0BF" w14:textId="292879F2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Качество</w:t>
            </w:r>
            <w:proofErr w:type="spell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товара</w:t>
            </w:r>
            <w:proofErr w:type="spellEnd"/>
          </w:p>
          <w:p w14:paraId="618EA9A2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использованный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повреждений</w:t>
            </w:r>
            <w:proofErr w:type="spellEnd"/>
          </w:p>
          <w:p w14:paraId="390E9B6C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</w:p>
          <w:p w14:paraId="4427F264" w14:textId="7A4901FC" w:rsidR="00787AA3" w:rsidRPr="00A2244A" w:rsidRDefault="000E1A2B" w:rsidP="00A2244A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535CB9F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Определяется отделом МТС Заказчика.</w:t>
            </w:r>
          </w:p>
          <w:p w14:paraId="275626F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 приёмке проверяются:</w:t>
            </w:r>
          </w:p>
          <w:p w14:paraId="2F22D350" w14:textId="77777777" w:rsidR="000E1A2B" w:rsidRPr="001606E2" w:rsidRDefault="000E1A2B" w:rsidP="001606E2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комплектность</w:t>
            </w:r>
            <w:proofErr w:type="spellEnd"/>
          </w:p>
          <w:p w14:paraId="50CD9DA3" w14:textId="36F051AC" w:rsidR="001606E2" w:rsidRPr="001606E2" w:rsidRDefault="001606E2" w:rsidP="001606E2">
            <w:pPr>
              <w:numPr>
                <w:ilvl w:val="0"/>
                <w:numId w:val="35"/>
              </w:numPr>
              <w:spacing w:after="0" w:line="25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160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160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6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п</w:t>
            </w:r>
            <w:proofErr w:type="spellStart"/>
            <w:r w:rsidRPr="001606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ротивошумные</w:t>
            </w:r>
            <w:proofErr w:type="spellEnd"/>
            <w:r w:rsidRPr="001606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вкладыши (беруши) одноразовые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</w:t>
            </w:r>
            <w:r w:rsidRPr="001606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1100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или альтернатив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СИЗ органов слуха</w:t>
            </w:r>
          </w:p>
          <w:p w14:paraId="467FAAF4" w14:textId="1836C739" w:rsidR="000E1A2B" w:rsidRPr="000E1A2B" w:rsidRDefault="000E1A2B" w:rsidP="001606E2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упаковки</w:t>
            </w:r>
            <w:proofErr w:type="spellEnd"/>
          </w:p>
          <w:p w14:paraId="435827CF" w14:textId="77777777" w:rsidR="006C22AF" w:rsidRDefault="000E1A2B" w:rsidP="001606E2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годности</w:t>
            </w:r>
            <w:proofErr w:type="spellEnd"/>
          </w:p>
          <w:p w14:paraId="3BFF321B" w14:textId="0426109E" w:rsidR="00CB6E33" w:rsidRPr="006C22AF" w:rsidRDefault="000E1A2B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</w:rPr>
              <w:t>Брак подлежит замене за счёт Поставщика.</w:t>
            </w:r>
          </w:p>
        </w:tc>
      </w:tr>
      <w:tr w:rsidR="00CB6E33" w:rsidRPr="00327BD5" w14:paraId="3F5E985A" w14:textId="77777777" w:rsidTr="00042A9D">
        <w:trPr>
          <w:trHeight w:val="50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79E391E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60611F" w14:textId="77777777" w:rsidR="000E1A2B" w:rsidRPr="000E1A2B" w:rsidRDefault="000E1A2B" w:rsidP="000E1A2B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</w:p>
          <w:p w14:paraId="1ED0E7B3" w14:textId="73D28D65" w:rsidR="00232536" w:rsidRPr="00232536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регламент Таможенного союза</w:t>
            </w:r>
            <w:r w:rsid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 ТС 019/201</w:t>
            </w:r>
            <w:r w:rsidR="00A22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2D1A2AC" w14:textId="19E26F34" w:rsidR="000E1A2B" w:rsidRPr="000E1A2B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инструкцию или паспорт изделия (при наличии)</w:t>
            </w:r>
          </w:p>
          <w:p w14:paraId="3AD95A00" w14:textId="0AE1FF7E" w:rsidR="00AB3E3D" w:rsidRPr="00042A9D" w:rsidRDefault="000E1A2B" w:rsidP="00AA6AE1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документ о происхождении товара (по требованию)</w:t>
            </w: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43CF772C" w14:textId="2C250241" w:rsidR="00AB3E3D" w:rsidRPr="00327BD5" w:rsidRDefault="000E07E8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</w:tc>
      </w:tr>
    </w:tbl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27BD5" w14:paraId="364A0430" w14:textId="77777777" w:rsidTr="00232536">
        <w:tc>
          <w:tcPr>
            <w:tcW w:w="9900" w:type="dxa"/>
          </w:tcPr>
          <w:p w14:paraId="14F7FBCB" w14:textId="6C1E9AD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3261C3E8" w:rsidR="00327BD5" w:rsidRDefault="00232536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232536">
        <w:tc>
          <w:tcPr>
            <w:tcW w:w="9900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5F41ECA8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расследованию                                      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            Ибраимов </w:t>
            </w:r>
            <w:proofErr w:type="gramStart"/>
            <w:r w:rsidR="0054401E">
              <w:rPr>
                <w:rFonts w:ascii="Times New Roman" w:hAnsi="Times New Roman" w:cs="Times New Roman"/>
                <w:sz w:val="24"/>
                <w:szCs w:val="24"/>
              </w:rPr>
              <w:t>А.Р.</w:t>
            </w:r>
            <w:proofErr w:type="gramEnd"/>
          </w:p>
        </w:tc>
      </w:tr>
      <w:tr w:rsidR="0054401E" w14:paraId="104E1FC3" w14:textId="77777777" w:rsidTr="00232536">
        <w:tc>
          <w:tcPr>
            <w:tcW w:w="9900" w:type="dxa"/>
          </w:tcPr>
          <w:p w14:paraId="60935C70" w14:textId="77777777" w:rsidR="0054401E" w:rsidRDefault="0054401E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footerReference w:type="default" r:id="rId9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CA50B" w14:textId="77777777" w:rsidR="00367DE5" w:rsidRDefault="00367DE5" w:rsidP="00367DE5">
      <w:pPr>
        <w:spacing w:after="0" w:line="240" w:lineRule="auto"/>
      </w:pPr>
      <w:r>
        <w:separator/>
      </w:r>
    </w:p>
  </w:endnote>
  <w:endnote w:type="continuationSeparator" w:id="0">
    <w:p w14:paraId="635F12C4" w14:textId="77777777" w:rsidR="00367DE5" w:rsidRDefault="00367DE5" w:rsidP="00367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2792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AFBBAF" w14:textId="2257C725" w:rsidR="00367DE5" w:rsidRDefault="00367DE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D99FD9" w14:textId="77777777" w:rsidR="00367DE5" w:rsidRDefault="00367D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C28A7" w14:textId="77777777" w:rsidR="00367DE5" w:rsidRDefault="00367DE5" w:rsidP="00367DE5">
      <w:pPr>
        <w:spacing w:after="0" w:line="240" w:lineRule="auto"/>
      </w:pPr>
      <w:r>
        <w:separator/>
      </w:r>
    </w:p>
  </w:footnote>
  <w:footnote w:type="continuationSeparator" w:id="0">
    <w:p w14:paraId="262FA17A" w14:textId="77777777" w:rsidR="00367DE5" w:rsidRDefault="00367DE5" w:rsidP="00367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612E0"/>
    <w:multiLevelType w:val="multilevel"/>
    <w:tmpl w:val="7C1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A09"/>
    <w:multiLevelType w:val="multilevel"/>
    <w:tmpl w:val="420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674"/>
    <w:multiLevelType w:val="multilevel"/>
    <w:tmpl w:val="1370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7D29B4"/>
    <w:multiLevelType w:val="multilevel"/>
    <w:tmpl w:val="3B0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B54E6"/>
    <w:multiLevelType w:val="multilevel"/>
    <w:tmpl w:val="9346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20"/>
  </w:num>
  <w:num w:numId="2" w16cid:durableId="380441435">
    <w:abstractNumId w:val="6"/>
  </w:num>
  <w:num w:numId="3" w16cid:durableId="1070423099">
    <w:abstractNumId w:val="7"/>
  </w:num>
  <w:num w:numId="4" w16cid:durableId="42871137">
    <w:abstractNumId w:val="14"/>
  </w:num>
  <w:num w:numId="5" w16cid:durableId="605574303">
    <w:abstractNumId w:val="0"/>
  </w:num>
  <w:num w:numId="6" w16cid:durableId="804930804">
    <w:abstractNumId w:val="28"/>
  </w:num>
  <w:num w:numId="7" w16cid:durableId="2029982933">
    <w:abstractNumId w:val="9"/>
  </w:num>
  <w:num w:numId="8" w16cid:durableId="864951578">
    <w:abstractNumId w:val="31"/>
  </w:num>
  <w:num w:numId="9" w16cid:durableId="638338319">
    <w:abstractNumId w:val="19"/>
  </w:num>
  <w:num w:numId="10" w16cid:durableId="157965934">
    <w:abstractNumId w:val="15"/>
  </w:num>
  <w:num w:numId="11" w16cid:durableId="351414940">
    <w:abstractNumId w:val="26"/>
  </w:num>
  <w:num w:numId="12" w16cid:durableId="1669406248">
    <w:abstractNumId w:val="29"/>
  </w:num>
  <w:num w:numId="13" w16cid:durableId="974599973">
    <w:abstractNumId w:val="10"/>
  </w:num>
  <w:num w:numId="14" w16cid:durableId="1453594585">
    <w:abstractNumId w:val="23"/>
  </w:num>
  <w:num w:numId="15" w16cid:durableId="553396623">
    <w:abstractNumId w:val="2"/>
  </w:num>
  <w:num w:numId="16" w16cid:durableId="647636592">
    <w:abstractNumId w:val="30"/>
  </w:num>
  <w:num w:numId="17" w16cid:durableId="103775011">
    <w:abstractNumId w:val="1"/>
  </w:num>
  <w:num w:numId="18" w16cid:durableId="1669359023">
    <w:abstractNumId w:val="33"/>
  </w:num>
  <w:num w:numId="19" w16cid:durableId="1980576523">
    <w:abstractNumId w:val="17"/>
  </w:num>
  <w:num w:numId="20" w16cid:durableId="883445883">
    <w:abstractNumId w:val="24"/>
  </w:num>
  <w:num w:numId="21" w16cid:durableId="1817453936">
    <w:abstractNumId w:val="25"/>
  </w:num>
  <w:num w:numId="22" w16cid:durableId="1952543704">
    <w:abstractNumId w:val="34"/>
  </w:num>
  <w:num w:numId="23" w16cid:durableId="2146502823">
    <w:abstractNumId w:val="11"/>
  </w:num>
  <w:num w:numId="24" w16cid:durableId="367031826">
    <w:abstractNumId w:val="27"/>
  </w:num>
  <w:num w:numId="25" w16cid:durableId="2048985736">
    <w:abstractNumId w:val="18"/>
  </w:num>
  <w:num w:numId="26" w16cid:durableId="1270234253">
    <w:abstractNumId w:val="13"/>
  </w:num>
  <w:num w:numId="27" w16cid:durableId="1124229748">
    <w:abstractNumId w:val="35"/>
  </w:num>
  <w:num w:numId="28" w16cid:durableId="1907837790">
    <w:abstractNumId w:val="22"/>
  </w:num>
  <w:num w:numId="29" w16cid:durableId="340011483">
    <w:abstractNumId w:val="4"/>
  </w:num>
  <w:num w:numId="30" w16cid:durableId="490677691">
    <w:abstractNumId w:val="5"/>
  </w:num>
  <w:num w:numId="31" w16cid:durableId="1043208582">
    <w:abstractNumId w:val="8"/>
  </w:num>
  <w:num w:numId="32" w16cid:durableId="571503718">
    <w:abstractNumId w:val="12"/>
  </w:num>
  <w:num w:numId="33" w16cid:durableId="1454014312">
    <w:abstractNumId w:val="32"/>
  </w:num>
  <w:num w:numId="34" w16cid:durableId="205455919">
    <w:abstractNumId w:val="3"/>
  </w:num>
  <w:num w:numId="35" w16cid:durableId="848177079">
    <w:abstractNumId w:val="16"/>
  </w:num>
  <w:num w:numId="36" w16cid:durableId="1514874726">
    <w:abstractNumId w:val="21"/>
  </w:num>
  <w:num w:numId="37" w16cid:durableId="136070048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42A9D"/>
    <w:rsid w:val="000851BA"/>
    <w:rsid w:val="0009113D"/>
    <w:rsid w:val="000A6799"/>
    <w:rsid w:val="000B03D4"/>
    <w:rsid w:val="000D05CD"/>
    <w:rsid w:val="000E07E8"/>
    <w:rsid w:val="000E1A2B"/>
    <w:rsid w:val="000F22F8"/>
    <w:rsid w:val="000F2426"/>
    <w:rsid w:val="0013499C"/>
    <w:rsid w:val="001606E2"/>
    <w:rsid w:val="00160A52"/>
    <w:rsid w:val="00182524"/>
    <w:rsid w:val="0019785A"/>
    <w:rsid w:val="001A4878"/>
    <w:rsid w:val="001C4357"/>
    <w:rsid w:val="001F2B5D"/>
    <w:rsid w:val="002229C4"/>
    <w:rsid w:val="00232536"/>
    <w:rsid w:val="00262E07"/>
    <w:rsid w:val="00263D67"/>
    <w:rsid w:val="00267991"/>
    <w:rsid w:val="002724A2"/>
    <w:rsid w:val="00281DD0"/>
    <w:rsid w:val="00295B08"/>
    <w:rsid w:val="00296A76"/>
    <w:rsid w:val="002C207B"/>
    <w:rsid w:val="002C63B1"/>
    <w:rsid w:val="002D5D32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67DE5"/>
    <w:rsid w:val="0037493B"/>
    <w:rsid w:val="00381849"/>
    <w:rsid w:val="00384616"/>
    <w:rsid w:val="003A26D5"/>
    <w:rsid w:val="003B79A3"/>
    <w:rsid w:val="003C276F"/>
    <w:rsid w:val="004234BB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A0B17"/>
    <w:rsid w:val="004C2D7B"/>
    <w:rsid w:val="004D6864"/>
    <w:rsid w:val="00520AA8"/>
    <w:rsid w:val="0052199E"/>
    <w:rsid w:val="00525182"/>
    <w:rsid w:val="0054401E"/>
    <w:rsid w:val="00551602"/>
    <w:rsid w:val="00560B24"/>
    <w:rsid w:val="005611C8"/>
    <w:rsid w:val="00567296"/>
    <w:rsid w:val="005809D0"/>
    <w:rsid w:val="005957B3"/>
    <w:rsid w:val="005B1DC0"/>
    <w:rsid w:val="005D0187"/>
    <w:rsid w:val="005D156B"/>
    <w:rsid w:val="005E0784"/>
    <w:rsid w:val="005E2E0D"/>
    <w:rsid w:val="00611216"/>
    <w:rsid w:val="00644326"/>
    <w:rsid w:val="00647571"/>
    <w:rsid w:val="006661A3"/>
    <w:rsid w:val="00677839"/>
    <w:rsid w:val="00680371"/>
    <w:rsid w:val="00685E4F"/>
    <w:rsid w:val="00691BDF"/>
    <w:rsid w:val="006A51F5"/>
    <w:rsid w:val="006C22AF"/>
    <w:rsid w:val="006C2758"/>
    <w:rsid w:val="006C5BFA"/>
    <w:rsid w:val="006E2B72"/>
    <w:rsid w:val="006E3A06"/>
    <w:rsid w:val="006E5593"/>
    <w:rsid w:val="00711B84"/>
    <w:rsid w:val="0071662F"/>
    <w:rsid w:val="007202C7"/>
    <w:rsid w:val="00735B33"/>
    <w:rsid w:val="00744028"/>
    <w:rsid w:val="0075160A"/>
    <w:rsid w:val="00776083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B1159"/>
    <w:rsid w:val="008D48F2"/>
    <w:rsid w:val="008D7E9C"/>
    <w:rsid w:val="008E2F27"/>
    <w:rsid w:val="008E68FE"/>
    <w:rsid w:val="00901A8C"/>
    <w:rsid w:val="00915070"/>
    <w:rsid w:val="00917B49"/>
    <w:rsid w:val="00926AA2"/>
    <w:rsid w:val="00965317"/>
    <w:rsid w:val="009737B9"/>
    <w:rsid w:val="009801B8"/>
    <w:rsid w:val="00987590"/>
    <w:rsid w:val="009944D8"/>
    <w:rsid w:val="009C7B78"/>
    <w:rsid w:val="009D2A71"/>
    <w:rsid w:val="009F7EB2"/>
    <w:rsid w:val="00A14695"/>
    <w:rsid w:val="00A179C4"/>
    <w:rsid w:val="00A2244A"/>
    <w:rsid w:val="00A260A3"/>
    <w:rsid w:val="00A314C8"/>
    <w:rsid w:val="00A45DD8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E5348"/>
    <w:rsid w:val="00AE63B1"/>
    <w:rsid w:val="00AF09A1"/>
    <w:rsid w:val="00B00735"/>
    <w:rsid w:val="00B05B35"/>
    <w:rsid w:val="00B15513"/>
    <w:rsid w:val="00B26DF7"/>
    <w:rsid w:val="00B306D4"/>
    <w:rsid w:val="00B42701"/>
    <w:rsid w:val="00B46946"/>
    <w:rsid w:val="00B63E1C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43C44"/>
    <w:rsid w:val="00C65F0A"/>
    <w:rsid w:val="00C924B2"/>
    <w:rsid w:val="00CB6E33"/>
    <w:rsid w:val="00CE5B00"/>
    <w:rsid w:val="00D0431B"/>
    <w:rsid w:val="00D071E4"/>
    <w:rsid w:val="00D23064"/>
    <w:rsid w:val="00D57EF7"/>
    <w:rsid w:val="00D76FED"/>
    <w:rsid w:val="00DA0A65"/>
    <w:rsid w:val="00DA7B74"/>
    <w:rsid w:val="00DB36E6"/>
    <w:rsid w:val="00DB7E39"/>
    <w:rsid w:val="00DD02E9"/>
    <w:rsid w:val="00DD139E"/>
    <w:rsid w:val="00E01C5D"/>
    <w:rsid w:val="00E10A4B"/>
    <w:rsid w:val="00E3029C"/>
    <w:rsid w:val="00E30DC9"/>
    <w:rsid w:val="00E511F8"/>
    <w:rsid w:val="00E54F39"/>
    <w:rsid w:val="00E870EA"/>
    <w:rsid w:val="00EA1E3E"/>
    <w:rsid w:val="00EA5783"/>
    <w:rsid w:val="00EB41B6"/>
    <w:rsid w:val="00ED0D12"/>
    <w:rsid w:val="00F27004"/>
    <w:rsid w:val="00F27ED9"/>
    <w:rsid w:val="00F311CE"/>
    <w:rsid w:val="00F326BC"/>
    <w:rsid w:val="00F365C7"/>
    <w:rsid w:val="00F37654"/>
    <w:rsid w:val="00F46FD9"/>
    <w:rsid w:val="00F63FAC"/>
    <w:rsid w:val="00FC665A"/>
    <w:rsid w:val="00FD546C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1E"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7D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7DE5"/>
  </w:style>
  <w:style w:type="paragraph" w:styleId="Footer">
    <w:name w:val="footer"/>
    <w:basedOn w:val="Normal"/>
    <w:link w:val="FooterChar"/>
    <w:uiPriority w:val="99"/>
    <w:unhideWhenUsed/>
    <w:rsid w:val="00367D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420</Words>
  <Characters>2945</Characters>
  <Application>Microsoft Office Word</Application>
  <DocSecurity>0</DocSecurity>
  <Lines>125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Akylbek Ibraimov</cp:lastModifiedBy>
  <cp:revision>15</cp:revision>
  <cp:lastPrinted>2026-02-18T08:06:00Z</cp:lastPrinted>
  <dcterms:created xsi:type="dcterms:W3CDTF">2025-07-22T03:02:00Z</dcterms:created>
  <dcterms:modified xsi:type="dcterms:W3CDTF">2026-02-18T08:15:00Z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