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EACF" w14:textId="2658CFBD" w:rsidR="00306405" w:rsidRPr="00F81F7C" w:rsidRDefault="001E24A6" w:rsidP="00CB1100">
      <w:pPr>
        <w:spacing w:after="0" w:line="256" w:lineRule="auto"/>
        <w:jc w:val="center"/>
        <w:rPr>
          <w:rFonts w:ascii="Times New Roman" w:eastAsia="Calibri" w:hAnsi="Times New Roman" w:cs="Times New Roman"/>
          <w:b/>
          <w:bCs/>
          <w:kern w:val="0"/>
          <w14:ligatures w14:val="none"/>
        </w:rPr>
      </w:pPr>
      <w:r w:rsidRPr="00306405">
        <w:rPr>
          <w:rFonts w:ascii="Times New Roman" w:eastAsia="Calibri" w:hAnsi="Times New Roman" w:cs="Times New Roman"/>
          <w:b/>
          <w:bCs/>
          <w:kern w:val="0"/>
          <w:lang w:val="en"/>
          <w14:ligatures w14:val="none"/>
        </w:rPr>
        <w:t>TERMS OF REFERENCE</w:t>
      </w:r>
    </w:p>
    <w:p w14:paraId="4CE7D3C7" w14:textId="259AED8B" w:rsidR="00306405" w:rsidRPr="00F81F7C" w:rsidRDefault="001E24A6" w:rsidP="00CB1100">
      <w:pPr>
        <w:spacing w:after="0" w:line="256" w:lineRule="auto"/>
        <w:rPr>
          <w:rFonts w:ascii="Times New Roman" w:eastAsia="Calibri" w:hAnsi="Times New Roman" w:cs="Times New Roman"/>
          <w:b/>
          <w:bCs/>
          <w:kern w:val="0"/>
          <w14:ligatures w14:val="none"/>
        </w:rPr>
      </w:pPr>
      <w:r w:rsidRPr="00306405">
        <w:rPr>
          <w:rFonts w:ascii="Times New Roman" w:eastAsia="Calibri" w:hAnsi="Times New Roman" w:cs="Times New Roman"/>
          <w:b/>
          <w:bCs/>
          <w:kern w:val="0"/>
          <w:lang w:val="en"/>
          <w14:ligatures w14:val="none"/>
        </w:rPr>
        <w:t>for the purchase of a Toyota Land Cruiser 250 vehicle for Kumtor Gold Company CJSC</w:t>
      </w:r>
    </w:p>
    <w:p w14:paraId="29FEFCE8" w14:textId="75F43174" w:rsidR="00306405" w:rsidRPr="00F81F7C" w:rsidRDefault="001E24A6" w:rsidP="00306405">
      <w:pPr>
        <w:spacing w:line="256" w:lineRule="auto"/>
        <w:rPr>
          <w:rFonts w:ascii="Times New Roman" w:eastAsia="Calibri" w:hAnsi="Times New Roman" w:cs="Times New Roman"/>
          <w:kern w:val="0"/>
          <w14:ligatures w14:val="none"/>
        </w:rPr>
      </w:pPr>
      <w:r w:rsidRPr="00F81F7C">
        <w:rPr>
          <w:rFonts w:ascii="Times New Roman" w:eastAsia="Calibri" w:hAnsi="Times New Roman" w:cs="Times New Roman"/>
          <w:kern w:val="0"/>
          <w14:ligatures w14:val="none"/>
        </w:rPr>
        <w:t xml:space="preserve">                                              </w:t>
      </w:r>
    </w:p>
    <w:tbl>
      <w:tblPr>
        <w:tblStyle w:val="ac"/>
        <w:tblW w:w="10710" w:type="dxa"/>
        <w:tblInd w:w="-635" w:type="dxa"/>
        <w:tblLook w:val="04A0" w:firstRow="1" w:lastRow="0" w:firstColumn="1" w:lastColumn="0" w:noHBand="0" w:noVBand="1"/>
      </w:tblPr>
      <w:tblGrid>
        <w:gridCol w:w="810"/>
        <w:gridCol w:w="3150"/>
        <w:gridCol w:w="6750"/>
      </w:tblGrid>
      <w:tr w:rsidR="00167B71" w14:paraId="0BFED980" w14:textId="77777777" w:rsidTr="0017033B">
        <w:trPr>
          <w:trHeight w:val="656"/>
        </w:trPr>
        <w:tc>
          <w:tcPr>
            <w:tcW w:w="810" w:type="dxa"/>
            <w:tcBorders>
              <w:top w:val="single" w:sz="4" w:space="0" w:color="auto"/>
              <w:left w:val="single" w:sz="4" w:space="0" w:color="auto"/>
              <w:bottom w:val="single" w:sz="4" w:space="0" w:color="auto"/>
              <w:right w:val="single" w:sz="4" w:space="0" w:color="auto"/>
            </w:tcBorders>
            <w:hideMark/>
          </w:tcPr>
          <w:p w14:paraId="3639258D" w14:textId="77777777" w:rsidR="00306405" w:rsidRPr="00306405" w:rsidRDefault="001E24A6" w:rsidP="00306405">
            <w:pPr>
              <w:jc w:val="center"/>
              <w:rPr>
                <w:rFonts w:ascii="Times New Roman" w:eastAsia="Calibri" w:hAnsi="Times New Roman" w:cs="Times New Roman"/>
                <w:b/>
                <w:bCs/>
                <w:lang w:val="ru-RU"/>
              </w:rPr>
            </w:pPr>
            <w:r w:rsidRPr="00306405">
              <w:rPr>
                <w:rFonts w:ascii="Times New Roman" w:eastAsia="Calibri" w:hAnsi="Times New Roman" w:cs="Times New Roman"/>
                <w:b/>
                <w:bCs/>
                <w:lang w:val="en"/>
              </w:rPr>
              <w:t>Item</w:t>
            </w:r>
          </w:p>
          <w:p w14:paraId="496260D2" w14:textId="77777777" w:rsidR="00306405" w:rsidRPr="00306405" w:rsidRDefault="001E24A6" w:rsidP="00306405">
            <w:pPr>
              <w:jc w:val="center"/>
              <w:rPr>
                <w:rFonts w:ascii="Times New Roman" w:eastAsia="Calibri" w:hAnsi="Times New Roman" w:cs="Times New Roman"/>
                <w:b/>
                <w:bCs/>
                <w:lang w:val="ru-RU"/>
              </w:rPr>
            </w:pPr>
            <w:r w:rsidRPr="00306405">
              <w:rPr>
                <w:rFonts w:ascii="Times New Roman" w:eastAsia="Calibri" w:hAnsi="Times New Roman" w:cs="Times New Roman"/>
                <w:b/>
                <w:bCs/>
                <w:lang w:val="en"/>
              </w:rPr>
              <w:t>№</w:t>
            </w:r>
          </w:p>
        </w:tc>
        <w:tc>
          <w:tcPr>
            <w:tcW w:w="3150" w:type="dxa"/>
            <w:tcBorders>
              <w:top w:val="single" w:sz="4" w:space="0" w:color="auto"/>
              <w:left w:val="single" w:sz="4" w:space="0" w:color="auto"/>
              <w:bottom w:val="single" w:sz="4" w:space="0" w:color="auto"/>
              <w:right w:val="single" w:sz="4" w:space="0" w:color="auto"/>
            </w:tcBorders>
            <w:hideMark/>
          </w:tcPr>
          <w:p w14:paraId="5E2946E2" w14:textId="77777777" w:rsidR="00306405" w:rsidRPr="00306405" w:rsidRDefault="001E24A6" w:rsidP="00306405">
            <w:pPr>
              <w:jc w:val="center"/>
              <w:rPr>
                <w:rFonts w:ascii="Times New Roman" w:eastAsia="Calibri" w:hAnsi="Times New Roman" w:cs="Times New Roman"/>
                <w:b/>
                <w:bCs/>
                <w:lang w:val="ru-RU"/>
              </w:rPr>
            </w:pPr>
            <w:r w:rsidRPr="00306405">
              <w:rPr>
                <w:rFonts w:ascii="Times New Roman" w:eastAsia="Calibri" w:hAnsi="Times New Roman" w:cs="Times New Roman"/>
                <w:b/>
                <w:bCs/>
                <w:lang w:val="en"/>
              </w:rPr>
              <w:t>Section</w:t>
            </w:r>
          </w:p>
        </w:tc>
        <w:tc>
          <w:tcPr>
            <w:tcW w:w="6750" w:type="dxa"/>
            <w:tcBorders>
              <w:top w:val="single" w:sz="4" w:space="0" w:color="auto"/>
              <w:left w:val="single" w:sz="4" w:space="0" w:color="auto"/>
              <w:bottom w:val="single" w:sz="4" w:space="0" w:color="auto"/>
              <w:right w:val="single" w:sz="4" w:space="0" w:color="auto"/>
            </w:tcBorders>
            <w:hideMark/>
          </w:tcPr>
          <w:p w14:paraId="709129D6" w14:textId="77777777" w:rsidR="00306405" w:rsidRPr="00306405" w:rsidRDefault="001E24A6" w:rsidP="00306405">
            <w:pPr>
              <w:jc w:val="center"/>
              <w:rPr>
                <w:rFonts w:ascii="Times New Roman" w:eastAsia="Calibri" w:hAnsi="Times New Roman" w:cs="Times New Roman"/>
                <w:b/>
                <w:bCs/>
                <w:lang w:val="ru-RU"/>
              </w:rPr>
            </w:pPr>
            <w:r w:rsidRPr="00306405">
              <w:rPr>
                <w:rFonts w:ascii="Times New Roman" w:eastAsia="Calibri" w:hAnsi="Times New Roman" w:cs="Times New Roman"/>
                <w:b/>
                <w:bCs/>
                <w:lang w:val="en"/>
              </w:rPr>
              <w:t>Specifications and technical requirements</w:t>
            </w:r>
          </w:p>
        </w:tc>
      </w:tr>
      <w:tr w:rsidR="00167B71" w14:paraId="61C548A8" w14:textId="77777777" w:rsidTr="0017033B">
        <w:trPr>
          <w:trHeight w:val="341"/>
        </w:trPr>
        <w:tc>
          <w:tcPr>
            <w:tcW w:w="810" w:type="dxa"/>
            <w:tcBorders>
              <w:top w:val="single" w:sz="4" w:space="0" w:color="auto"/>
              <w:left w:val="single" w:sz="4" w:space="0" w:color="auto"/>
              <w:bottom w:val="single" w:sz="4" w:space="0" w:color="auto"/>
              <w:right w:val="single" w:sz="4" w:space="0" w:color="auto"/>
            </w:tcBorders>
          </w:tcPr>
          <w:p w14:paraId="4AEAC68F"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1.</w:t>
            </w:r>
          </w:p>
        </w:tc>
        <w:tc>
          <w:tcPr>
            <w:tcW w:w="3150" w:type="dxa"/>
            <w:tcBorders>
              <w:top w:val="single" w:sz="4" w:space="0" w:color="auto"/>
              <w:left w:val="single" w:sz="4" w:space="0" w:color="auto"/>
              <w:bottom w:val="single" w:sz="4" w:space="0" w:color="auto"/>
              <w:right w:val="single" w:sz="4" w:space="0" w:color="auto"/>
            </w:tcBorders>
          </w:tcPr>
          <w:p w14:paraId="2BD04B98" w14:textId="77777777" w:rsidR="00306405" w:rsidRPr="00306405" w:rsidRDefault="001E24A6" w:rsidP="00306405">
            <w:pPr>
              <w:jc w:val="both"/>
              <w:rPr>
                <w:rFonts w:ascii="Times New Roman" w:eastAsia="Calibri" w:hAnsi="Times New Roman" w:cs="Times New Roman"/>
                <w:lang w:val="ru-RU"/>
              </w:rPr>
            </w:pPr>
            <w:r w:rsidRPr="00306405">
              <w:rPr>
                <w:rFonts w:ascii="Times New Roman" w:eastAsia="Calibri" w:hAnsi="Times New Roman" w:cs="Times New Roman"/>
                <w:lang w:val="en"/>
              </w:rPr>
              <w:t xml:space="preserve">Location </w:t>
            </w:r>
          </w:p>
        </w:tc>
        <w:tc>
          <w:tcPr>
            <w:tcW w:w="6750" w:type="dxa"/>
            <w:tcBorders>
              <w:top w:val="single" w:sz="4" w:space="0" w:color="auto"/>
              <w:left w:val="single" w:sz="4" w:space="0" w:color="auto"/>
              <w:bottom w:val="single" w:sz="4" w:space="0" w:color="auto"/>
              <w:right w:val="single" w:sz="4" w:space="0" w:color="auto"/>
            </w:tcBorders>
          </w:tcPr>
          <w:p w14:paraId="70F0D26B"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24 Ibraimov St., Bishkek, Kyrgyz Republic. </w:t>
            </w:r>
          </w:p>
        </w:tc>
      </w:tr>
      <w:tr w:rsidR="00167B71" w14:paraId="7164D5EB" w14:textId="77777777" w:rsidTr="0017033B">
        <w:trPr>
          <w:trHeight w:val="341"/>
        </w:trPr>
        <w:tc>
          <w:tcPr>
            <w:tcW w:w="810" w:type="dxa"/>
            <w:tcBorders>
              <w:top w:val="single" w:sz="4" w:space="0" w:color="auto"/>
              <w:left w:val="single" w:sz="4" w:space="0" w:color="auto"/>
              <w:bottom w:val="single" w:sz="4" w:space="0" w:color="auto"/>
              <w:right w:val="single" w:sz="4" w:space="0" w:color="auto"/>
            </w:tcBorders>
          </w:tcPr>
          <w:p w14:paraId="6881438C"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2.</w:t>
            </w:r>
          </w:p>
        </w:tc>
        <w:tc>
          <w:tcPr>
            <w:tcW w:w="3150" w:type="dxa"/>
            <w:tcBorders>
              <w:top w:val="single" w:sz="4" w:space="0" w:color="auto"/>
              <w:left w:val="single" w:sz="4" w:space="0" w:color="auto"/>
              <w:bottom w:val="single" w:sz="4" w:space="0" w:color="auto"/>
              <w:right w:val="single" w:sz="4" w:space="0" w:color="auto"/>
            </w:tcBorders>
          </w:tcPr>
          <w:p w14:paraId="42094EFD" w14:textId="77777777" w:rsidR="00306405" w:rsidRPr="00306405" w:rsidRDefault="001E24A6" w:rsidP="00306405">
            <w:pPr>
              <w:jc w:val="both"/>
              <w:rPr>
                <w:rFonts w:ascii="Times New Roman" w:eastAsia="Calibri" w:hAnsi="Times New Roman" w:cs="Times New Roman"/>
                <w:lang w:val="ru-RU"/>
              </w:rPr>
            </w:pPr>
            <w:r w:rsidRPr="00306405">
              <w:rPr>
                <w:rFonts w:ascii="Times New Roman" w:eastAsia="Calibri" w:hAnsi="Times New Roman" w:cs="Times New Roman"/>
                <w:lang w:val="en"/>
              </w:rPr>
              <w:t xml:space="preserve">Client </w:t>
            </w:r>
          </w:p>
        </w:tc>
        <w:tc>
          <w:tcPr>
            <w:tcW w:w="6750" w:type="dxa"/>
            <w:tcBorders>
              <w:top w:val="single" w:sz="4" w:space="0" w:color="auto"/>
              <w:left w:val="single" w:sz="4" w:space="0" w:color="auto"/>
              <w:bottom w:val="single" w:sz="4" w:space="0" w:color="auto"/>
              <w:right w:val="single" w:sz="4" w:space="0" w:color="auto"/>
            </w:tcBorders>
          </w:tcPr>
          <w:p w14:paraId="7A2826C9" w14:textId="77777777" w:rsidR="00306405" w:rsidRPr="00306405" w:rsidRDefault="001E24A6" w:rsidP="00F81F7C">
            <w:pPr>
              <w:jc w:val="both"/>
              <w:rPr>
                <w:rFonts w:ascii="Times New Roman" w:eastAsia="Calibri" w:hAnsi="Times New Roman" w:cs="Times New Roman"/>
                <w:lang w:val="ru-RU"/>
              </w:rPr>
            </w:pPr>
            <w:r w:rsidRPr="00306405">
              <w:rPr>
                <w:rFonts w:ascii="Times New Roman" w:eastAsia="Calibri" w:hAnsi="Times New Roman" w:cs="Times New Roman"/>
                <w:lang w:val="en"/>
              </w:rPr>
              <w:t>Kumtor Gold Company CJSC</w:t>
            </w:r>
          </w:p>
        </w:tc>
      </w:tr>
      <w:tr w:rsidR="00167B71" w14:paraId="4BACAF5E" w14:textId="77777777" w:rsidTr="0017033B">
        <w:trPr>
          <w:trHeight w:val="656"/>
        </w:trPr>
        <w:tc>
          <w:tcPr>
            <w:tcW w:w="810" w:type="dxa"/>
            <w:tcBorders>
              <w:top w:val="single" w:sz="4" w:space="0" w:color="auto"/>
              <w:left w:val="single" w:sz="4" w:space="0" w:color="auto"/>
              <w:bottom w:val="single" w:sz="4" w:space="0" w:color="auto"/>
              <w:right w:val="single" w:sz="4" w:space="0" w:color="auto"/>
            </w:tcBorders>
          </w:tcPr>
          <w:p w14:paraId="446F7D99"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 xml:space="preserve">3. </w:t>
            </w:r>
          </w:p>
        </w:tc>
        <w:tc>
          <w:tcPr>
            <w:tcW w:w="3150" w:type="dxa"/>
            <w:tcBorders>
              <w:top w:val="single" w:sz="4" w:space="0" w:color="auto"/>
              <w:left w:val="single" w:sz="4" w:space="0" w:color="auto"/>
              <w:bottom w:val="single" w:sz="4" w:space="0" w:color="auto"/>
              <w:right w:val="single" w:sz="4" w:space="0" w:color="auto"/>
            </w:tcBorders>
          </w:tcPr>
          <w:p w14:paraId="04323FB6" w14:textId="77777777" w:rsidR="00306405" w:rsidRPr="00306405" w:rsidRDefault="001E24A6" w:rsidP="00306405">
            <w:pPr>
              <w:jc w:val="both"/>
              <w:rPr>
                <w:rFonts w:ascii="Times New Roman" w:eastAsia="Calibri" w:hAnsi="Times New Roman" w:cs="Times New Roman"/>
                <w:lang w:val="ru-RU"/>
              </w:rPr>
            </w:pPr>
            <w:r w:rsidRPr="00306405">
              <w:rPr>
                <w:rFonts w:ascii="Times New Roman" w:eastAsia="Calibri" w:hAnsi="Times New Roman" w:cs="Times New Roman"/>
                <w:lang w:val="en"/>
              </w:rPr>
              <w:t>Purpose of the purchase</w:t>
            </w:r>
          </w:p>
        </w:tc>
        <w:tc>
          <w:tcPr>
            <w:tcW w:w="6750" w:type="dxa"/>
            <w:tcBorders>
              <w:top w:val="single" w:sz="4" w:space="0" w:color="auto"/>
              <w:left w:val="single" w:sz="4" w:space="0" w:color="auto"/>
              <w:bottom w:val="single" w:sz="4" w:space="0" w:color="auto"/>
              <w:right w:val="single" w:sz="4" w:space="0" w:color="auto"/>
            </w:tcBorders>
          </w:tcPr>
          <w:p w14:paraId="16C2D687" w14:textId="76630610"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The subject of these Terms of Reference (TOR) is the purchase of 6 (six) units of vehicle. </w:t>
            </w:r>
          </w:p>
        </w:tc>
      </w:tr>
      <w:tr w:rsidR="00167B71" w14:paraId="28B6A24E" w14:textId="77777777" w:rsidTr="0017033B">
        <w:tc>
          <w:tcPr>
            <w:tcW w:w="810" w:type="dxa"/>
            <w:tcBorders>
              <w:top w:val="single" w:sz="4" w:space="0" w:color="auto"/>
              <w:left w:val="single" w:sz="4" w:space="0" w:color="auto"/>
              <w:bottom w:val="single" w:sz="4" w:space="0" w:color="auto"/>
              <w:right w:val="single" w:sz="4" w:space="0" w:color="auto"/>
            </w:tcBorders>
            <w:hideMark/>
          </w:tcPr>
          <w:p w14:paraId="3AD07713"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4.</w:t>
            </w:r>
          </w:p>
        </w:tc>
        <w:tc>
          <w:tcPr>
            <w:tcW w:w="3150" w:type="dxa"/>
            <w:tcBorders>
              <w:top w:val="single" w:sz="4" w:space="0" w:color="auto"/>
              <w:left w:val="single" w:sz="4" w:space="0" w:color="auto"/>
              <w:bottom w:val="single" w:sz="4" w:space="0" w:color="auto"/>
              <w:right w:val="single" w:sz="4" w:space="0" w:color="auto"/>
            </w:tcBorders>
            <w:hideMark/>
          </w:tcPr>
          <w:p w14:paraId="6A74EA24" w14:textId="77777777" w:rsidR="00306405" w:rsidRPr="00306405" w:rsidRDefault="001E24A6" w:rsidP="00306405">
            <w:pPr>
              <w:jc w:val="both"/>
              <w:rPr>
                <w:rFonts w:ascii="Times New Roman" w:eastAsia="Calibri" w:hAnsi="Times New Roman" w:cs="Times New Roman"/>
                <w:lang w:val="ru-RU"/>
              </w:rPr>
            </w:pPr>
            <w:r w:rsidRPr="00306405">
              <w:rPr>
                <w:rFonts w:ascii="Times New Roman" w:eastAsia="Calibri" w:hAnsi="Times New Roman" w:cs="Times New Roman"/>
                <w:lang w:val="en"/>
              </w:rPr>
              <w:t>Manufacturing date requirements</w:t>
            </w:r>
          </w:p>
        </w:tc>
        <w:tc>
          <w:tcPr>
            <w:tcW w:w="6750" w:type="dxa"/>
            <w:tcBorders>
              <w:top w:val="single" w:sz="4" w:space="0" w:color="auto"/>
              <w:left w:val="single" w:sz="4" w:space="0" w:color="auto"/>
              <w:bottom w:val="single" w:sz="4" w:space="0" w:color="auto"/>
              <w:right w:val="single" w:sz="4" w:space="0" w:color="auto"/>
            </w:tcBorders>
            <w:hideMark/>
          </w:tcPr>
          <w:p w14:paraId="224769E8" w14:textId="3BFFF65F"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The vehicle shall be brand new, manufactured no earlier than 2024. </w:t>
            </w:r>
          </w:p>
        </w:tc>
      </w:tr>
      <w:tr w:rsidR="00167B71" w14:paraId="6CB22640" w14:textId="77777777" w:rsidTr="0017033B">
        <w:tc>
          <w:tcPr>
            <w:tcW w:w="810" w:type="dxa"/>
            <w:tcBorders>
              <w:top w:val="single" w:sz="4" w:space="0" w:color="auto"/>
              <w:left w:val="single" w:sz="4" w:space="0" w:color="auto"/>
              <w:bottom w:val="single" w:sz="4" w:space="0" w:color="auto"/>
              <w:right w:val="single" w:sz="4" w:space="0" w:color="auto"/>
            </w:tcBorders>
          </w:tcPr>
          <w:p w14:paraId="017D4695"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 xml:space="preserve">5. </w:t>
            </w:r>
          </w:p>
        </w:tc>
        <w:tc>
          <w:tcPr>
            <w:tcW w:w="3150" w:type="dxa"/>
            <w:tcBorders>
              <w:top w:val="single" w:sz="4" w:space="0" w:color="auto"/>
              <w:left w:val="single" w:sz="4" w:space="0" w:color="auto"/>
              <w:bottom w:val="single" w:sz="4" w:space="0" w:color="auto"/>
              <w:right w:val="single" w:sz="4" w:space="0" w:color="auto"/>
            </w:tcBorders>
          </w:tcPr>
          <w:p w14:paraId="3E09771B" w14:textId="77777777" w:rsidR="00306405" w:rsidRPr="00F81F7C" w:rsidRDefault="001E24A6" w:rsidP="00306405">
            <w:pPr>
              <w:jc w:val="both"/>
              <w:rPr>
                <w:rFonts w:ascii="Times New Roman" w:eastAsia="Calibri" w:hAnsi="Times New Roman" w:cs="Times New Roman"/>
              </w:rPr>
            </w:pPr>
            <w:r w:rsidRPr="00306405">
              <w:rPr>
                <w:rFonts w:ascii="Times New Roman" w:eastAsia="Calibri" w:hAnsi="Times New Roman" w:cs="Times New Roman"/>
                <w:lang w:val="en"/>
              </w:rPr>
              <w:t>General requirements/Regulations and standards</w:t>
            </w:r>
          </w:p>
        </w:tc>
        <w:tc>
          <w:tcPr>
            <w:tcW w:w="6750" w:type="dxa"/>
            <w:tcBorders>
              <w:top w:val="single" w:sz="4" w:space="0" w:color="auto"/>
              <w:left w:val="single" w:sz="4" w:space="0" w:color="auto"/>
              <w:bottom w:val="single" w:sz="4" w:space="0" w:color="auto"/>
              <w:right w:val="single" w:sz="4" w:space="0" w:color="auto"/>
            </w:tcBorders>
          </w:tcPr>
          <w:p w14:paraId="0C2B0A66"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5.1. The supplied vehicle (hereinafter referred to as the vehicle) shall be new and unused. </w:t>
            </w:r>
          </w:p>
          <w:p w14:paraId="6A3AA3D9"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Body type: SUV (jeep), passenger vehicle classified as category B vehicle. </w:t>
            </w:r>
          </w:p>
          <w:p w14:paraId="66ACAFE5"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Purpose: operation on public roads for people transportation. </w:t>
            </w:r>
          </w:p>
          <w:p w14:paraId="09E4CBE5"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The truck will be operated on paved, unpaved, and mountain roads, including those located at altitudes above 4,000 m above sea level, with the temperature range from - 40℃ to +45℃ and relative air humidity of up to 85%. </w:t>
            </w:r>
          </w:p>
          <w:p w14:paraId="296ED2A8"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5.2. The vehicle shall meet or exceed the requirements of the technical specifications in terms of performance and energy efficiency. </w:t>
            </w:r>
          </w:p>
          <w:p w14:paraId="1B942EEE"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5.3. All required user manuals and technical documentation shall be included in the package and shall not be accepted in the form of copies. </w:t>
            </w:r>
          </w:p>
          <w:p w14:paraId="1ED92745"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5.4. The vehicle shall comply with the applicable safety requirements established by law. </w:t>
            </w:r>
          </w:p>
          <w:p w14:paraId="0BC44E7F"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5.5. When supplying the vehicle, the Supplier shall provide originals or duly certified copies of valid certificates:</w:t>
            </w:r>
          </w:p>
          <w:p w14:paraId="05041C1B"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manufacturer's certificate of origin. </w:t>
            </w:r>
          </w:p>
          <w:p w14:paraId="09B6F39B"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certificate of conformity of the vehicle with the requirements of the technical regulations. </w:t>
            </w:r>
          </w:p>
          <w:p w14:paraId="4AAC32D6" w14:textId="77777777" w:rsidR="00306405" w:rsidRPr="00F81F7C" w:rsidRDefault="001E24A6" w:rsidP="00F81F7C">
            <w:pPr>
              <w:jc w:val="both"/>
              <w:rPr>
                <w:rFonts w:ascii="Times New Roman" w:eastAsia="Calibri" w:hAnsi="Times New Roman" w:cs="Times New Roman"/>
                <w:color w:val="000000"/>
              </w:rPr>
            </w:pPr>
            <w:r w:rsidRPr="00306405">
              <w:rPr>
                <w:rFonts w:ascii="Times New Roman" w:eastAsia="Calibri" w:hAnsi="Times New Roman" w:cs="Times New Roman"/>
                <w:lang w:val="en"/>
              </w:rPr>
              <w:t>-</w:t>
            </w:r>
            <w:r w:rsidRPr="00306405">
              <w:rPr>
                <w:rFonts w:ascii="Times New Roman" w:eastAsia="Calibri" w:hAnsi="Times New Roman" w:cs="Times New Roman"/>
                <w:color w:val="000000"/>
                <w:lang w:val="en"/>
              </w:rPr>
              <w:t xml:space="preserve"> certificate of the vehicle issued by the manufacturer that assembles and/or produces the vehicles and containing the following information, the accuracy of which shall be guaranteed by the manufacturer: name of the organization and taxpayer identification number (TIN), vehicle identification number (VIN), make, model (indicated in Latin letters), vehicle type, vehicle category, number of seats, year of assembly and/or manufacture, chassis (frame) number, body (trailer) number, body type, color, engine displacement (cm³), engine type, unloaded weight (kg), gross weight (kg), and engine power (kW). </w:t>
            </w:r>
          </w:p>
          <w:p w14:paraId="4B27180E" w14:textId="6D312316" w:rsidR="00306405" w:rsidRPr="00F81F7C" w:rsidRDefault="007376EF" w:rsidP="00F81F7C">
            <w:pPr>
              <w:jc w:val="both"/>
              <w:rPr>
                <w:rFonts w:ascii="Times New Roman" w:eastAsia="Calibri" w:hAnsi="Times New Roman" w:cs="Times New Roman"/>
                <w:color w:val="000000"/>
              </w:rPr>
            </w:pPr>
            <w:r>
              <w:rPr>
                <w:rFonts w:ascii="Times New Roman" w:eastAsia="Calibri" w:hAnsi="Times New Roman" w:cs="Times New Roman"/>
                <w:color w:val="000000"/>
                <w:lang w:val="en"/>
              </w:rPr>
              <w:t xml:space="preserve">- </w:t>
            </w:r>
            <w:r w:rsidR="001E24A6" w:rsidRPr="00306405">
              <w:rPr>
                <w:rFonts w:ascii="Times New Roman" w:eastAsia="Calibri" w:hAnsi="Times New Roman" w:cs="Times New Roman"/>
                <w:color w:val="000000"/>
                <w:lang w:val="en"/>
              </w:rPr>
              <w:t xml:space="preserve">and declarations of conformity with the requirements of regulatory documents for the supplied goods on the territory of the Kyrgyz Republic/EAEU. </w:t>
            </w:r>
          </w:p>
          <w:p w14:paraId="35D2A289" w14:textId="4CD2AD02"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5.6. The supplied vehicle shall not be pledged, under arrest or </w:t>
            </w:r>
            <w:r w:rsidR="00F81F7C" w:rsidRPr="00306405">
              <w:rPr>
                <w:rFonts w:ascii="Times New Roman" w:eastAsia="Calibri" w:hAnsi="Times New Roman" w:cs="Times New Roman"/>
                <w:lang w:val="en"/>
              </w:rPr>
              <w:t>another</w:t>
            </w:r>
            <w:r w:rsidRPr="00306405">
              <w:rPr>
                <w:rFonts w:ascii="Times New Roman" w:eastAsia="Calibri" w:hAnsi="Times New Roman" w:cs="Times New Roman"/>
                <w:lang w:val="en"/>
              </w:rPr>
              <w:t xml:space="preserve"> encumbrance. </w:t>
            </w:r>
          </w:p>
        </w:tc>
      </w:tr>
      <w:tr w:rsidR="00167B71" w14:paraId="3A58A36B" w14:textId="77777777" w:rsidTr="0017033B">
        <w:tc>
          <w:tcPr>
            <w:tcW w:w="810" w:type="dxa"/>
            <w:tcBorders>
              <w:top w:val="single" w:sz="4" w:space="0" w:color="auto"/>
              <w:left w:val="single" w:sz="4" w:space="0" w:color="auto"/>
              <w:bottom w:val="single" w:sz="4" w:space="0" w:color="auto"/>
              <w:right w:val="single" w:sz="4" w:space="0" w:color="auto"/>
            </w:tcBorders>
            <w:hideMark/>
          </w:tcPr>
          <w:p w14:paraId="09726635"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6.</w:t>
            </w:r>
          </w:p>
        </w:tc>
        <w:tc>
          <w:tcPr>
            <w:tcW w:w="3150" w:type="dxa"/>
            <w:tcBorders>
              <w:top w:val="single" w:sz="4" w:space="0" w:color="auto"/>
              <w:left w:val="single" w:sz="4" w:space="0" w:color="auto"/>
              <w:bottom w:val="single" w:sz="4" w:space="0" w:color="auto"/>
              <w:right w:val="single" w:sz="4" w:space="0" w:color="auto"/>
            </w:tcBorders>
            <w:hideMark/>
          </w:tcPr>
          <w:p w14:paraId="04C7A399" w14:textId="77777777" w:rsidR="00306405" w:rsidRPr="00306405" w:rsidRDefault="001E24A6" w:rsidP="00306405">
            <w:pPr>
              <w:jc w:val="both"/>
              <w:rPr>
                <w:rFonts w:ascii="Times New Roman" w:eastAsia="Calibri" w:hAnsi="Times New Roman" w:cs="Times New Roman"/>
                <w:lang w:val="ru-RU"/>
              </w:rPr>
            </w:pPr>
            <w:r w:rsidRPr="00306405">
              <w:rPr>
                <w:rFonts w:ascii="Times New Roman" w:eastAsia="Calibri" w:hAnsi="Times New Roman" w:cs="Times New Roman"/>
                <w:lang w:val="en"/>
              </w:rPr>
              <w:t>Technical specifications</w:t>
            </w:r>
          </w:p>
        </w:tc>
        <w:tc>
          <w:tcPr>
            <w:tcW w:w="6750" w:type="dxa"/>
            <w:tcBorders>
              <w:top w:val="single" w:sz="4" w:space="0" w:color="auto"/>
              <w:left w:val="single" w:sz="4" w:space="0" w:color="auto"/>
              <w:bottom w:val="single" w:sz="4" w:space="0" w:color="auto"/>
              <w:right w:val="single" w:sz="4" w:space="0" w:color="auto"/>
            </w:tcBorders>
          </w:tcPr>
          <w:p w14:paraId="79DBDBBA" w14:textId="633DBBEB"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6.1. Configuration: Luxury. </w:t>
            </w:r>
          </w:p>
          <w:p w14:paraId="028962CA"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6.2. Mileage: no more than 20 km. </w:t>
            </w:r>
          </w:p>
          <w:p w14:paraId="6B9F885E" w14:textId="4B45475A"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6.3. Fuel tank capacity: at least 70 liters.</w:t>
            </w:r>
          </w:p>
          <w:p w14:paraId="623F65B3"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6.4. Number of seats: 5. </w:t>
            </w:r>
          </w:p>
          <w:p w14:paraId="352D75FF"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6.5. Number of doors: 5. </w:t>
            </w:r>
          </w:p>
          <w:p w14:paraId="2C1475AE"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6.6. Engine: Turbocharged gasoline.</w:t>
            </w:r>
          </w:p>
          <w:p w14:paraId="27F356F9"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6.6.1. Fuel: AI-95 gasoline (Environmental standard: Euro 5). </w:t>
            </w:r>
          </w:p>
          <w:p w14:paraId="3D5C623A" w14:textId="1717D5DE"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lastRenderedPageBreak/>
              <w:t xml:space="preserve">6.6.2. Volume: at least 2,400 cm³, turbocharged. </w:t>
            </w:r>
          </w:p>
          <w:p w14:paraId="1C3127C2" w14:textId="16946B98"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6.6.3. Power: at least 270 hp. </w:t>
            </w:r>
          </w:p>
          <w:p w14:paraId="24CF0B67"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6.6.4. Turbine availability: yes. </w:t>
            </w:r>
          </w:p>
          <w:p w14:paraId="35F544A9"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6.7. Transmission: automatic.  </w:t>
            </w:r>
          </w:p>
          <w:p w14:paraId="1D57E3DC"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6.8. Drive: all-wheel drive (4×4). </w:t>
            </w:r>
          </w:p>
          <w:p w14:paraId="4FCD27F1"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6.9. Additional information: </w:t>
            </w:r>
          </w:p>
          <w:p w14:paraId="0C822B29"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6.9.1. Color: white. </w:t>
            </w:r>
          </w:p>
          <w:p w14:paraId="78BE78DE"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6.9.2. Active and passive safety systems. </w:t>
            </w:r>
          </w:p>
          <w:p w14:paraId="3E2FC699"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6.9.3. Tool kit and jack.</w:t>
            </w:r>
          </w:p>
          <w:p w14:paraId="49E2AF6D"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6.9.4. Emergency stop sign.</w:t>
            </w:r>
          </w:p>
          <w:p w14:paraId="2A44CD35" w14:textId="7C906AEC" w:rsidR="002227B8"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6.9.5. Black leather interior.</w:t>
            </w:r>
          </w:p>
          <w:p w14:paraId="1870CC41" w14:textId="29360CBA"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6.9.6. Adaptation </w:t>
            </w:r>
            <w:r w:rsidR="00F81F7C">
              <w:rPr>
                <w:rFonts w:ascii="Times New Roman" w:eastAsia="Calibri" w:hAnsi="Times New Roman" w:cs="Times New Roman"/>
                <w:lang w:val="en"/>
              </w:rPr>
              <w:t>to</w:t>
            </w:r>
            <w:r w:rsidRPr="00306405">
              <w:rPr>
                <w:rFonts w:ascii="Times New Roman" w:eastAsia="Calibri" w:hAnsi="Times New Roman" w:cs="Times New Roman"/>
                <w:lang w:val="en"/>
              </w:rPr>
              <w:t xml:space="preserve"> operation in high-altitude and cold-climate conditions. </w:t>
            </w:r>
          </w:p>
        </w:tc>
      </w:tr>
      <w:tr w:rsidR="00167B71" w14:paraId="6D100241" w14:textId="77777777" w:rsidTr="0017033B">
        <w:tc>
          <w:tcPr>
            <w:tcW w:w="810" w:type="dxa"/>
            <w:tcBorders>
              <w:top w:val="single" w:sz="4" w:space="0" w:color="auto"/>
              <w:left w:val="single" w:sz="4" w:space="0" w:color="auto"/>
              <w:bottom w:val="single" w:sz="4" w:space="0" w:color="auto"/>
              <w:right w:val="single" w:sz="4" w:space="0" w:color="auto"/>
            </w:tcBorders>
            <w:hideMark/>
          </w:tcPr>
          <w:p w14:paraId="7582167C"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lastRenderedPageBreak/>
              <w:t>7.</w:t>
            </w:r>
          </w:p>
        </w:tc>
        <w:tc>
          <w:tcPr>
            <w:tcW w:w="3150" w:type="dxa"/>
            <w:tcBorders>
              <w:top w:val="single" w:sz="4" w:space="0" w:color="auto"/>
              <w:left w:val="single" w:sz="4" w:space="0" w:color="auto"/>
              <w:bottom w:val="single" w:sz="4" w:space="0" w:color="auto"/>
              <w:right w:val="single" w:sz="4" w:space="0" w:color="auto"/>
            </w:tcBorders>
          </w:tcPr>
          <w:p w14:paraId="1AA5925A" w14:textId="77777777" w:rsidR="00306405" w:rsidRPr="00F81F7C" w:rsidRDefault="001E24A6" w:rsidP="00306405">
            <w:pPr>
              <w:jc w:val="both"/>
              <w:rPr>
                <w:rFonts w:ascii="Times New Roman" w:eastAsia="Calibri" w:hAnsi="Times New Roman" w:cs="Times New Roman"/>
              </w:rPr>
            </w:pPr>
            <w:r w:rsidRPr="00306405">
              <w:rPr>
                <w:rFonts w:ascii="Times New Roman" w:eastAsia="Calibri" w:hAnsi="Times New Roman" w:cs="Times New Roman"/>
                <w:lang w:val="en"/>
              </w:rPr>
              <w:t>Vehicle configuration, equipment, and accessories.</w:t>
            </w:r>
          </w:p>
          <w:p w14:paraId="5CEC518C" w14:textId="77777777" w:rsidR="00306405" w:rsidRPr="00F81F7C" w:rsidRDefault="00306405" w:rsidP="00306405">
            <w:pPr>
              <w:jc w:val="both"/>
              <w:rPr>
                <w:rFonts w:ascii="Times New Roman" w:eastAsia="Calibri" w:hAnsi="Times New Roman" w:cs="Times New Roman"/>
              </w:rPr>
            </w:pPr>
          </w:p>
          <w:p w14:paraId="7101534E" w14:textId="77777777" w:rsidR="00306405" w:rsidRPr="00F81F7C" w:rsidRDefault="00306405" w:rsidP="00306405">
            <w:pPr>
              <w:jc w:val="both"/>
              <w:rPr>
                <w:rFonts w:ascii="Times New Roman" w:eastAsia="Calibri" w:hAnsi="Times New Roman" w:cs="Times New Roman"/>
              </w:rPr>
            </w:pPr>
          </w:p>
          <w:p w14:paraId="5AE5C34E" w14:textId="77777777" w:rsidR="00306405" w:rsidRPr="00F81F7C" w:rsidRDefault="00306405" w:rsidP="00306405">
            <w:pPr>
              <w:jc w:val="both"/>
              <w:rPr>
                <w:rFonts w:ascii="Times New Roman" w:eastAsia="Calibri" w:hAnsi="Times New Roman" w:cs="Times New Roman"/>
              </w:rPr>
            </w:pPr>
          </w:p>
          <w:p w14:paraId="3B827DCC" w14:textId="77777777" w:rsidR="00306405" w:rsidRPr="00F81F7C" w:rsidRDefault="00306405" w:rsidP="00306405">
            <w:pPr>
              <w:jc w:val="both"/>
              <w:rPr>
                <w:rFonts w:ascii="Times New Roman" w:eastAsia="Calibri" w:hAnsi="Times New Roman" w:cs="Times New Roman"/>
              </w:rPr>
            </w:pPr>
          </w:p>
          <w:p w14:paraId="1820DB9F" w14:textId="77777777" w:rsidR="00306405" w:rsidRPr="00F81F7C" w:rsidRDefault="00306405" w:rsidP="00306405">
            <w:pPr>
              <w:jc w:val="both"/>
              <w:rPr>
                <w:rFonts w:ascii="Times New Roman" w:eastAsia="Calibri" w:hAnsi="Times New Roman" w:cs="Times New Roman"/>
              </w:rPr>
            </w:pPr>
          </w:p>
          <w:p w14:paraId="3F961471" w14:textId="77777777" w:rsidR="00306405" w:rsidRPr="00F81F7C" w:rsidRDefault="00306405" w:rsidP="00306405">
            <w:pPr>
              <w:jc w:val="both"/>
              <w:rPr>
                <w:rFonts w:ascii="Times New Roman" w:eastAsia="Calibri" w:hAnsi="Times New Roman" w:cs="Times New Roman"/>
              </w:rPr>
            </w:pPr>
          </w:p>
          <w:p w14:paraId="7B9AF6EF" w14:textId="77777777" w:rsidR="00306405" w:rsidRPr="00F81F7C" w:rsidRDefault="00306405" w:rsidP="00306405">
            <w:pPr>
              <w:jc w:val="both"/>
              <w:rPr>
                <w:rFonts w:ascii="Times New Roman" w:eastAsia="Calibri" w:hAnsi="Times New Roman" w:cs="Times New Roman"/>
              </w:rPr>
            </w:pPr>
          </w:p>
        </w:tc>
        <w:tc>
          <w:tcPr>
            <w:tcW w:w="6750" w:type="dxa"/>
            <w:tcBorders>
              <w:top w:val="single" w:sz="4" w:space="0" w:color="auto"/>
              <w:left w:val="single" w:sz="4" w:space="0" w:color="auto"/>
              <w:bottom w:val="single" w:sz="4" w:space="0" w:color="auto"/>
              <w:right w:val="single" w:sz="4" w:space="0" w:color="auto"/>
            </w:tcBorders>
          </w:tcPr>
          <w:p w14:paraId="03001E66"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Configuration shall include: </w:t>
            </w:r>
          </w:p>
          <w:p w14:paraId="369ACE00"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LED headlights (low and high beam) and rear lights with automatic tilt angle adjustment. </w:t>
            </w:r>
          </w:p>
          <w:p w14:paraId="6BDDB083"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Front and rear mudguards. </w:t>
            </w:r>
          </w:p>
          <w:p w14:paraId="32C9929E"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Full-size spare wheel. </w:t>
            </w:r>
          </w:p>
          <w:p w14:paraId="7A0A8924"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Headlight washer. </w:t>
            </w:r>
          </w:p>
          <w:p w14:paraId="013C30CE"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Side rear-view mirrors with electric adjustment, power folding, heating, and memory function. </w:t>
            </w:r>
          </w:p>
          <w:p w14:paraId="7D28F2B9"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Full-surface electric heated windshield. </w:t>
            </w:r>
          </w:p>
          <w:p w14:paraId="26F4A3A3"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Heated wiper nozzles. </w:t>
            </w:r>
          </w:p>
          <w:p w14:paraId="4D724912"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Power-operated tailgate. </w:t>
            </w:r>
          </w:p>
          <w:p w14:paraId="346A186C"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 Bluetooth communication system. </w:t>
            </w:r>
          </w:p>
          <w:p w14:paraId="6537BBC0"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Multimedia display with wireless Apple Car Play support.</w:t>
            </w:r>
          </w:p>
          <w:p w14:paraId="262AB0C2"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Panoramic view camera.</w:t>
            </w:r>
          </w:p>
          <w:p w14:paraId="4ECBCD8E"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Head-up display (HUD). </w:t>
            </w:r>
          </w:p>
          <w:p w14:paraId="7B999A92"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Wireless charger. </w:t>
            </w:r>
          </w:p>
          <w:p w14:paraId="4ECBD903"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USB ports.</w:t>
            </w:r>
          </w:p>
          <w:p w14:paraId="7D51193C" w14:textId="77777777" w:rsidR="00306405" w:rsidRPr="00F81F7C" w:rsidRDefault="001E24A6" w:rsidP="00F81F7C">
            <w:pPr>
              <w:jc w:val="both"/>
              <w:rPr>
                <w:rFonts w:ascii="Times New Roman" w:eastAsia="Calibri" w:hAnsi="Times New Roman" w:cs="Times New Roman"/>
                <w:b/>
                <w:bCs/>
              </w:rPr>
            </w:pPr>
            <w:r w:rsidRPr="00306405">
              <w:rPr>
                <w:rFonts w:ascii="Times New Roman" w:eastAsia="Calibri" w:hAnsi="Times New Roman" w:cs="Times New Roman"/>
                <w:lang w:val="en"/>
              </w:rPr>
              <w:t>- HDMI port</w:t>
            </w:r>
            <w:r w:rsidRPr="00306405">
              <w:rPr>
                <w:rFonts w:ascii="Times New Roman" w:eastAsia="Calibri" w:hAnsi="Times New Roman" w:cs="Times New Roman"/>
                <w:b/>
                <w:bCs/>
                <w:lang w:val="en"/>
              </w:rPr>
              <w:t>.</w:t>
            </w:r>
          </w:p>
          <w:p w14:paraId="2B420823"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Airbags: front, front side, side shutters, and driver’s knee airbags. </w:t>
            </w:r>
          </w:p>
          <w:p w14:paraId="1F3EEB94"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Rear parking assist system with visual and audible alerts. </w:t>
            </w:r>
          </w:p>
          <w:p w14:paraId="4BE03D78"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Immobilizer and central locking system with remote control. </w:t>
            </w:r>
          </w:p>
          <w:p w14:paraId="74A300FA"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Front and rear parking sensors with object, vehicle, and pedestrian detection function.</w:t>
            </w:r>
          </w:p>
          <w:p w14:paraId="2C69759A"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Blind spot monitoring system. </w:t>
            </w:r>
          </w:p>
          <w:p w14:paraId="64D1554F"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Automatic high-beam to low-beam switching system with glare-free function for oncoming vehicles. </w:t>
            </w:r>
          </w:p>
          <w:p w14:paraId="58D4E918" w14:textId="77777777" w:rsidR="00C83A18" w:rsidRDefault="001E24A6" w:rsidP="00F81F7C">
            <w:pPr>
              <w:jc w:val="both"/>
              <w:rPr>
                <w:rFonts w:ascii="Times New Roman" w:eastAsia="Calibri" w:hAnsi="Times New Roman" w:cs="Times New Roman"/>
                <w:lang w:val="en"/>
              </w:rPr>
            </w:pPr>
            <w:r w:rsidRPr="00306405">
              <w:rPr>
                <w:rFonts w:ascii="Times New Roman" w:eastAsia="Calibri" w:hAnsi="Times New Roman" w:cs="Times New Roman"/>
                <w:lang w:val="en"/>
              </w:rPr>
              <w:t>- Forward collision warning system with automatic emergency braking.</w:t>
            </w:r>
          </w:p>
          <w:p w14:paraId="3C814ADE" w14:textId="2A31585A" w:rsidR="00306405" w:rsidRPr="00F81F7C" w:rsidRDefault="00C83A18" w:rsidP="00F81F7C">
            <w:pPr>
              <w:jc w:val="both"/>
              <w:rPr>
                <w:rFonts w:ascii="Times New Roman" w:eastAsia="Calibri" w:hAnsi="Times New Roman" w:cs="Times New Roman"/>
              </w:rPr>
            </w:pPr>
            <w:r>
              <w:rPr>
                <w:rFonts w:ascii="Times New Roman" w:eastAsia="Calibri" w:hAnsi="Times New Roman" w:cs="Times New Roman"/>
                <w:lang w:val="en"/>
              </w:rPr>
              <w:t xml:space="preserve">- </w:t>
            </w:r>
            <w:r w:rsidR="001E24A6" w:rsidRPr="00306405">
              <w:rPr>
                <w:rFonts w:ascii="Times New Roman" w:eastAsia="Calibri" w:hAnsi="Times New Roman" w:cs="Times New Roman"/>
                <w:lang w:val="en"/>
              </w:rPr>
              <w:t>Adaptive cruise control with function to maintain a safe distance from the vehicle in front.</w:t>
            </w:r>
          </w:p>
          <w:p w14:paraId="4721E896"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Driver fatigue monitoring and alert system. </w:t>
            </w:r>
          </w:p>
          <w:p w14:paraId="7AE49655" w14:textId="4EBE7833"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Lane keeping </w:t>
            </w:r>
            <w:r w:rsidR="00F81F7C" w:rsidRPr="00306405">
              <w:rPr>
                <w:rFonts w:ascii="Times New Roman" w:eastAsia="Calibri" w:hAnsi="Times New Roman" w:cs="Times New Roman"/>
                <w:lang w:val="en"/>
              </w:rPr>
              <w:t>assistance</w:t>
            </w:r>
            <w:r w:rsidRPr="00306405">
              <w:rPr>
                <w:rFonts w:ascii="Times New Roman" w:eastAsia="Calibri" w:hAnsi="Times New Roman" w:cs="Times New Roman"/>
                <w:lang w:val="en"/>
              </w:rPr>
              <w:t xml:space="preserve"> system with automatic stop function and steering touch sensor. </w:t>
            </w:r>
          </w:p>
          <w:p w14:paraId="2E6844E6"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Unintentional lane departure alert system. </w:t>
            </w:r>
          </w:p>
          <w:p w14:paraId="7127F582"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Light sensor. </w:t>
            </w:r>
          </w:p>
          <w:p w14:paraId="250260C8"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- 12 V socket.</w:t>
            </w:r>
          </w:p>
          <w:p w14:paraId="6747A980"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LED door lighting. </w:t>
            </w:r>
          </w:p>
          <w:p w14:paraId="433E9354"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Tire pressure monitoring system. </w:t>
            </w:r>
          </w:p>
          <w:p w14:paraId="52A6D2B5"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Electronic parking brake. </w:t>
            </w:r>
          </w:p>
          <w:p w14:paraId="64EE57BF"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Smart Entry intelligent vehicle access system with Push Start engine button. </w:t>
            </w:r>
          </w:p>
          <w:p w14:paraId="26A92D1B" w14:textId="582B5ACD" w:rsidR="00306405" w:rsidRPr="00F81F7C" w:rsidRDefault="00C83A18" w:rsidP="00F81F7C">
            <w:pPr>
              <w:jc w:val="both"/>
              <w:rPr>
                <w:rFonts w:ascii="Times New Roman" w:eastAsia="Calibri" w:hAnsi="Times New Roman" w:cs="Times New Roman"/>
              </w:rPr>
            </w:pPr>
            <w:r>
              <w:rPr>
                <w:rFonts w:ascii="Times New Roman" w:eastAsia="Calibri" w:hAnsi="Times New Roman" w:cs="Times New Roman"/>
                <w:lang w:val="en"/>
              </w:rPr>
              <w:t xml:space="preserve">- </w:t>
            </w:r>
            <w:r w:rsidR="001E24A6" w:rsidRPr="00306405">
              <w:rPr>
                <w:rFonts w:ascii="Times New Roman" w:eastAsia="Calibri" w:hAnsi="Times New Roman" w:cs="Times New Roman"/>
                <w:lang w:val="en"/>
              </w:rPr>
              <w:t>Digital interior rear-view mirror.</w:t>
            </w:r>
          </w:p>
          <w:p w14:paraId="43341BCE"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lastRenderedPageBreak/>
              <w:t xml:space="preserve">- Leather seat upholstery. </w:t>
            </w:r>
          </w:p>
          <w:p w14:paraId="411B941D"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Cup holders. </w:t>
            </w:r>
          </w:p>
          <w:p w14:paraId="5A0DF40D"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Leather-trimmed dashboard. </w:t>
            </w:r>
          </w:p>
          <w:p w14:paraId="6458768E"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Leather-trimmed gear shift lever. </w:t>
            </w:r>
          </w:p>
          <w:p w14:paraId="30C90BA4"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Heated front seats. </w:t>
            </w:r>
          </w:p>
          <w:p w14:paraId="2BD05531"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Heated second-row seats. </w:t>
            </w:r>
          </w:p>
          <w:p w14:paraId="7260FEA2"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Front seat ventilation. </w:t>
            </w:r>
          </w:p>
          <w:p w14:paraId="0E1571C9"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Second-row seat ventilation. </w:t>
            </w:r>
          </w:p>
          <w:p w14:paraId="67BAD2E8"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Power-adjustable front seats (driver and passenger). </w:t>
            </w:r>
          </w:p>
          <w:p w14:paraId="0539F28A"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Driver’s seat memory function. </w:t>
            </w:r>
          </w:p>
          <w:p w14:paraId="1B1A4CF6"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Multifunctional heated leather steering wheel. </w:t>
            </w:r>
          </w:p>
          <w:p w14:paraId="5B072F04"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Power-adjustable steering column (tilt and telescopic adjustment). </w:t>
            </w:r>
          </w:p>
          <w:p w14:paraId="3DA38864"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Dual-zone climate control. </w:t>
            </w:r>
          </w:p>
          <w:p w14:paraId="45B4394C"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Additional air conditioner for the second-row seats. </w:t>
            </w:r>
          </w:p>
          <w:p w14:paraId="2E06F1B3"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Rain sensor. </w:t>
            </w:r>
          </w:p>
          <w:p w14:paraId="5B7338BE"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Refrigerated compartment. </w:t>
            </w:r>
          </w:p>
          <w:p w14:paraId="6E54AD42"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Power-folding third-row seats. </w:t>
            </w:r>
          </w:p>
          <w:p w14:paraId="4187ADD2" w14:textId="74B89916"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Anti-lock </w:t>
            </w:r>
            <w:r w:rsidR="00F81F7C" w:rsidRPr="00306405">
              <w:rPr>
                <w:rFonts w:ascii="Times New Roman" w:eastAsia="Calibri" w:hAnsi="Times New Roman" w:cs="Times New Roman"/>
                <w:lang w:val="en"/>
              </w:rPr>
              <w:t>brake</w:t>
            </w:r>
            <w:r w:rsidRPr="00306405">
              <w:rPr>
                <w:rFonts w:ascii="Times New Roman" w:eastAsia="Calibri" w:hAnsi="Times New Roman" w:cs="Times New Roman"/>
                <w:lang w:val="en"/>
              </w:rPr>
              <w:t xml:space="preserve"> system (ABS). </w:t>
            </w:r>
          </w:p>
          <w:p w14:paraId="0D241A0C" w14:textId="70274D2B"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Stability </w:t>
            </w:r>
            <w:r w:rsidR="00F81F7C" w:rsidRPr="00306405">
              <w:rPr>
                <w:rFonts w:ascii="Times New Roman" w:eastAsia="Calibri" w:hAnsi="Times New Roman" w:cs="Times New Roman"/>
                <w:lang w:val="en"/>
              </w:rPr>
              <w:t>control</w:t>
            </w:r>
            <w:r w:rsidRPr="00306405">
              <w:rPr>
                <w:rFonts w:ascii="Times New Roman" w:eastAsia="Calibri" w:hAnsi="Times New Roman" w:cs="Times New Roman"/>
                <w:lang w:val="en"/>
              </w:rPr>
              <w:t xml:space="preserve"> system. </w:t>
            </w:r>
          </w:p>
          <w:p w14:paraId="3D080026"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Active traction control system. </w:t>
            </w:r>
          </w:p>
          <w:p w14:paraId="76FA77B6"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Hill start assist system.</w:t>
            </w:r>
          </w:p>
          <w:p w14:paraId="01CF6D05"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 Emergency braking booster. </w:t>
            </w:r>
          </w:p>
          <w:p w14:paraId="0D95FB83"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Motion mode selection system.</w:t>
            </w:r>
          </w:p>
          <w:p w14:paraId="4DDE87E4"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Hill descent assist system.</w:t>
            </w:r>
          </w:p>
        </w:tc>
      </w:tr>
      <w:tr w:rsidR="00167B71" w14:paraId="3F6EB925" w14:textId="77777777" w:rsidTr="0017033B">
        <w:tc>
          <w:tcPr>
            <w:tcW w:w="810" w:type="dxa"/>
            <w:tcBorders>
              <w:top w:val="single" w:sz="4" w:space="0" w:color="auto"/>
              <w:left w:val="single" w:sz="4" w:space="0" w:color="auto"/>
              <w:bottom w:val="single" w:sz="4" w:space="0" w:color="auto"/>
              <w:right w:val="single" w:sz="4" w:space="0" w:color="auto"/>
            </w:tcBorders>
            <w:hideMark/>
          </w:tcPr>
          <w:p w14:paraId="1A335BF2"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lastRenderedPageBreak/>
              <w:t>8.</w:t>
            </w:r>
          </w:p>
        </w:tc>
        <w:tc>
          <w:tcPr>
            <w:tcW w:w="3150" w:type="dxa"/>
            <w:tcBorders>
              <w:top w:val="single" w:sz="4" w:space="0" w:color="auto"/>
              <w:left w:val="single" w:sz="4" w:space="0" w:color="auto"/>
              <w:bottom w:val="single" w:sz="4" w:space="0" w:color="auto"/>
              <w:right w:val="single" w:sz="4" w:space="0" w:color="auto"/>
            </w:tcBorders>
            <w:hideMark/>
          </w:tcPr>
          <w:p w14:paraId="3F5B0EC8" w14:textId="77777777" w:rsidR="00306405" w:rsidRPr="00306405" w:rsidRDefault="001E24A6" w:rsidP="00306405">
            <w:pPr>
              <w:rPr>
                <w:rFonts w:ascii="Times New Roman" w:eastAsia="Calibri" w:hAnsi="Times New Roman" w:cs="Times New Roman"/>
                <w:lang w:val="ru-RU"/>
              </w:rPr>
            </w:pPr>
            <w:r w:rsidRPr="00306405">
              <w:rPr>
                <w:rFonts w:ascii="Times New Roman" w:eastAsia="Calibri" w:hAnsi="Times New Roman" w:cs="Times New Roman"/>
                <w:lang w:val="en"/>
              </w:rPr>
              <w:t xml:space="preserve">Operating requirements </w:t>
            </w:r>
          </w:p>
        </w:tc>
        <w:tc>
          <w:tcPr>
            <w:tcW w:w="6750" w:type="dxa"/>
            <w:tcBorders>
              <w:top w:val="single" w:sz="4" w:space="0" w:color="auto"/>
              <w:left w:val="single" w:sz="4" w:space="0" w:color="auto"/>
              <w:bottom w:val="single" w:sz="4" w:space="0" w:color="auto"/>
              <w:right w:val="single" w:sz="4" w:space="0" w:color="auto"/>
            </w:tcBorders>
            <w:hideMark/>
          </w:tcPr>
          <w:p w14:paraId="2352ED84"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The vehicle shall be equipped with a winter package to ensure normal operation in climatic conditions with ambient temperatures ranging from -40</w:t>
            </w:r>
            <w:r w:rsidRPr="00306405">
              <w:rPr>
                <w:rFonts w:ascii="Times New Roman" w:eastAsia="Calibri" w:hAnsi="Times New Roman" w:cs="Times New Roman"/>
                <w:vertAlign w:val="superscript"/>
                <w:lang w:val="en"/>
              </w:rPr>
              <w:t>°</w:t>
            </w:r>
            <w:r w:rsidRPr="00306405">
              <w:rPr>
                <w:rFonts w:ascii="Times New Roman" w:eastAsia="Calibri" w:hAnsi="Times New Roman" w:cs="Times New Roman"/>
                <w:lang w:val="en"/>
              </w:rPr>
              <w:t>C to +45</w:t>
            </w:r>
            <w:r w:rsidRPr="00306405">
              <w:rPr>
                <w:rFonts w:ascii="Times New Roman" w:eastAsia="Calibri" w:hAnsi="Times New Roman" w:cs="Times New Roman"/>
                <w:vertAlign w:val="superscript"/>
                <w:lang w:val="en"/>
              </w:rPr>
              <w:t>°</w:t>
            </w:r>
            <w:r w:rsidRPr="00306405">
              <w:rPr>
                <w:rFonts w:ascii="Times New Roman" w:eastAsia="Calibri" w:hAnsi="Times New Roman" w:cs="Times New Roman"/>
                <w:lang w:val="en"/>
              </w:rPr>
              <w:t>C and a relative humidity of 85%.</w:t>
            </w:r>
          </w:p>
        </w:tc>
      </w:tr>
      <w:tr w:rsidR="00167B71" w14:paraId="2ED148C0" w14:textId="77777777" w:rsidTr="0017033B">
        <w:tc>
          <w:tcPr>
            <w:tcW w:w="810" w:type="dxa"/>
            <w:tcBorders>
              <w:top w:val="single" w:sz="4" w:space="0" w:color="auto"/>
              <w:left w:val="single" w:sz="4" w:space="0" w:color="auto"/>
              <w:bottom w:val="single" w:sz="4" w:space="0" w:color="auto"/>
              <w:right w:val="single" w:sz="4" w:space="0" w:color="auto"/>
            </w:tcBorders>
          </w:tcPr>
          <w:p w14:paraId="15C19244"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9.</w:t>
            </w:r>
          </w:p>
        </w:tc>
        <w:tc>
          <w:tcPr>
            <w:tcW w:w="3150" w:type="dxa"/>
            <w:tcBorders>
              <w:top w:val="single" w:sz="4" w:space="0" w:color="auto"/>
              <w:left w:val="single" w:sz="4" w:space="0" w:color="auto"/>
              <w:bottom w:val="single" w:sz="4" w:space="0" w:color="auto"/>
              <w:right w:val="single" w:sz="4" w:space="0" w:color="auto"/>
            </w:tcBorders>
          </w:tcPr>
          <w:p w14:paraId="3E14FBAB" w14:textId="77777777" w:rsidR="00306405" w:rsidRPr="00306405" w:rsidRDefault="001E24A6" w:rsidP="00306405">
            <w:pPr>
              <w:rPr>
                <w:rFonts w:ascii="Times New Roman" w:eastAsia="Calibri" w:hAnsi="Times New Roman" w:cs="Times New Roman"/>
                <w:lang w:val="ru-RU"/>
              </w:rPr>
            </w:pPr>
            <w:r w:rsidRPr="00306405">
              <w:rPr>
                <w:rFonts w:ascii="Times New Roman" w:eastAsia="Calibri" w:hAnsi="Times New Roman" w:cs="Times New Roman"/>
                <w:lang w:val="en"/>
              </w:rPr>
              <w:t>Payment and delivery terms</w:t>
            </w:r>
          </w:p>
        </w:tc>
        <w:tc>
          <w:tcPr>
            <w:tcW w:w="6750" w:type="dxa"/>
            <w:tcBorders>
              <w:top w:val="single" w:sz="4" w:space="0" w:color="auto"/>
              <w:left w:val="single" w:sz="4" w:space="0" w:color="auto"/>
              <w:bottom w:val="single" w:sz="4" w:space="0" w:color="auto"/>
              <w:right w:val="single" w:sz="4" w:space="0" w:color="auto"/>
            </w:tcBorders>
          </w:tcPr>
          <w:p w14:paraId="4607951B"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9.1. Payment terms: as agreed with the Client. </w:t>
            </w:r>
          </w:p>
          <w:p w14:paraId="2BEFF950"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9.2. The Supplier shall deliver the vehicle to Bishkek within the deadlines specified by the Client. </w:t>
            </w:r>
          </w:p>
          <w:p w14:paraId="303C36FF"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9.3. Assembly and commissioning shall be completed within the deadlines specified by the Client. </w:t>
            </w:r>
          </w:p>
          <w:p w14:paraId="1116B2AD"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9.4. Service center for warranty and post-warranty maintenance shall be available. </w:t>
            </w:r>
          </w:p>
        </w:tc>
      </w:tr>
      <w:tr w:rsidR="00167B71" w14:paraId="7311F71B" w14:textId="77777777" w:rsidTr="0017033B">
        <w:tc>
          <w:tcPr>
            <w:tcW w:w="810" w:type="dxa"/>
            <w:tcBorders>
              <w:top w:val="single" w:sz="4" w:space="0" w:color="auto"/>
              <w:left w:val="single" w:sz="4" w:space="0" w:color="auto"/>
              <w:bottom w:val="single" w:sz="4" w:space="0" w:color="auto"/>
              <w:right w:val="single" w:sz="4" w:space="0" w:color="auto"/>
            </w:tcBorders>
            <w:hideMark/>
          </w:tcPr>
          <w:p w14:paraId="2DE0C68B"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10.</w:t>
            </w:r>
          </w:p>
        </w:tc>
        <w:tc>
          <w:tcPr>
            <w:tcW w:w="3150" w:type="dxa"/>
            <w:tcBorders>
              <w:top w:val="single" w:sz="4" w:space="0" w:color="auto"/>
              <w:left w:val="single" w:sz="4" w:space="0" w:color="auto"/>
              <w:bottom w:val="single" w:sz="4" w:space="0" w:color="auto"/>
              <w:right w:val="single" w:sz="4" w:space="0" w:color="auto"/>
            </w:tcBorders>
            <w:hideMark/>
          </w:tcPr>
          <w:p w14:paraId="232D7F57" w14:textId="77777777" w:rsidR="00306405" w:rsidRPr="00F81F7C" w:rsidRDefault="001E24A6" w:rsidP="00306405">
            <w:pPr>
              <w:rPr>
                <w:rFonts w:ascii="Times New Roman" w:eastAsia="Calibri" w:hAnsi="Times New Roman" w:cs="Times New Roman"/>
              </w:rPr>
            </w:pPr>
            <w:r w:rsidRPr="00306405">
              <w:rPr>
                <w:rFonts w:ascii="Times New Roman" w:eastAsia="Calibri" w:hAnsi="Times New Roman" w:cs="Times New Roman"/>
                <w:lang w:val="en"/>
              </w:rPr>
              <w:t>Vehicle acceptance procedure and personnel training</w:t>
            </w:r>
          </w:p>
        </w:tc>
        <w:tc>
          <w:tcPr>
            <w:tcW w:w="6750" w:type="dxa"/>
            <w:tcBorders>
              <w:top w:val="single" w:sz="4" w:space="0" w:color="auto"/>
              <w:left w:val="single" w:sz="4" w:space="0" w:color="auto"/>
              <w:bottom w:val="single" w:sz="4" w:space="0" w:color="auto"/>
              <w:right w:val="single" w:sz="4" w:space="0" w:color="auto"/>
            </w:tcBorders>
            <w:hideMark/>
          </w:tcPr>
          <w:p w14:paraId="237AF2F7"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10.1. The vehicle shall be accepted at the Client's premises in the presence of the Supplier's responsible person. </w:t>
            </w:r>
          </w:p>
          <w:p w14:paraId="3EC7B6B6"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The vehicle shall be accepted by signing the Commissioning Acceptance Certificate. Operation and maintenance training shall be provided for the Buyer’s personnel during the commissioning process.</w:t>
            </w:r>
          </w:p>
          <w:p w14:paraId="0EB93AD0" w14:textId="77777777" w:rsidR="00306405" w:rsidRPr="00F81F7C" w:rsidRDefault="001E24A6" w:rsidP="00F81F7C">
            <w:pPr>
              <w:jc w:val="both"/>
              <w:rPr>
                <w:rFonts w:ascii="Times New Roman" w:eastAsia="Calibri" w:hAnsi="Times New Roman" w:cs="Times New Roman"/>
              </w:rPr>
            </w:pPr>
            <w:r w:rsidRPr="00306405">
              <w:rPr>
                <w:rFonts w:ascii="Times New Roman" w:eastAsia="Calibri" w:hAnsi="Times New Roman" w:cs="Times New Roman"/>
                <w:lang w:val="en"/>
              </w:rPr>
              <w:t xml:space="preserve">10.2. The vehicle shall be supplied with operation manual (service book). </w:t>
            </w:r>
          </w:p>
        </w:tc>
      </w:tr>
      <w:tr w:rsidR="00167B71" w14:paraId="675FACA4" w14:textId="77777777" w:rsidTr="0017033B">
        <w:tc>
          <w:tcPr>
            <w:tcW w:w="810" w:type="dxa"/>
            <w:tcBorders>
              <w:top w:val="single" w:sz="4" w:space="0" w:color="auto"/>
              <w:left w:val="single" w:sz="4" w:space="0" w:color="auto"/>
              <w:bottom w:val="single" w:sz="4" w:space="0" w:color="auto"/>
              <w:right w:val="single" w:sz="4" w:space="0" w:color="auto"/>
            </w:tcBorders>
            <w:hideMark/>
          </w:tcPr>
          <w:p w14:paraId="1341B3D5"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11.</w:t>
            </w:r>
          </w:p>
        </w:tc>
        <w:tc>
          <w:tcPr>
            <w:tcW w:w="3150" w:type="dxa"/>
            <w:tcBorders>
              <w:top w:val="single" w:sz="4" w:space="0" w:color="auto"/>
              <w:left w:val="single" w:sz="4" w:space="0" w:color="auto"/>
              <w:bottom w:val="single" w:sz="4" w:space="0" w:color="auto"/>
              <w:right w:val="single" w:sz="4" w:space="0" w:color="auto"/>
            </w:tcBorders>
            <w:hideMark/>
          </w:tcPr>
          <w:p w14:paraId="5A9CB0F1" w14:textId="77777777" w:rsidR="00306405" w:rsidRPr="00306405" w:rsidRDefault="001E24A6" w:rsidP="00306405">
            <w:pPr>
              <w:rPr>
                <w:rFonts w:ascii="Times New Roman" w:eastAsia="Calibri" w:hAnsi="Times New Roman" w:cs="Times New Roman"/>
                <w:lang w:val="ru-RU"/>
              </w:rPr>
            </w:pPr>
            <w:r w:rsidRPr="00306405">
              <w:rPr>
                <w:rFonts w:ascii="Times New Roman" w:eastAsia="Calibri" w:hAnsi="Times New Roman" w:cs="Times New Roman"/>
                <w:lang w:val="en"/>
              </w:rPr>
              <w:t>Vehicle warranty period</w:t>
            </w:r>
          </w:p>
        </w:tc>
        <w:tc>
          <w:tcPr>
            <w:tcW w:w="6750" w:type="dxa"/>
            <w:tcBorders>
              <w:top w:val="single" w:sz="4" w:space="0" w:color="auto"/>
              <w:left w:val="single" w:sz="4" w:space="0" w:color="auto"/>
              <w:bottom w:val="single" w:sz="4" w:space="0" w:color="auto"/>
              <w:right w:val="single" w:sz="4" w:space="0" w:color="auto"/>
            </w:tcBorders>
            <w:hideMark/>
          </w:tcPr>
          <w:p w14:paraId="483D0117" w14:textId="77777777" w:rsidR="00306405" w:rsidRPr="00F81F7C" w:rsidRDefault="001E24A6" w:rsidP="00306405">
            <w:pPr>
              <w:jc w:val="both"/>
              <w:rPr>
                <w:rFonts w:ascii="Times New Roman" w:eastAsia="Calibri" w:hAnsi="Times New Roman" w:cs="Times New Roman"/>
              </w:rPr>
            </w:pPr>
            <w:r w:rsidRPr="00306405">
              <w:rPr>
                <w:rFonts w:ascii="Times New Roman" w:eastAsia="Calibri" w:hAnsi="Times New Roman" w:cs="Times New Roman"/>
                <w:lang w:val="en"/>
              </w:rPr>
              <w:t>The vehicle warranty period shall be no less than 24 months from the date of commissioning or 100,000 km of mileage, whichever occurs first.</w:t>
            </w:r>
          </w:p>
        </w:tc>
      </w:tr>
      <w:tr w:rsidR="00167B71" w14:paraId="5A5A951A" w14:textId="77777777" w:rsidTr="0017033B">
        <w:tc>
          <w:tcPr>
            <w:tcW w:w="810" w:type="dxa"/>
            <w:tcBorders>
              <w:top w:val="single" w:sz="4" w:space="0" w:color="auto"/>
              <w:left w:val="single" w:sz="4" w:space="0" w:color="auto"/>
              <w:bottom w:val="single" w:sz="4" w:space="0" w:color="auto"/>
              <w:right w:val="single" w:sz="4" w:space="0" w:color="auto"/>
            </w:tcBorders>
          </w:tcPr>
          <w:p w14:paraId="5C6EEEE3"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12.</w:t>
            </w:r>
          </w:p>
        </w:tc>
        <w:tc>
          <w:tcPr>
            <w:tcW w:w="3150" w:type="dxa"/>
            <w:tcBorders>
              <w:top w:val="single" w:sz="4" w:space="0" w:color="auto"/>
              <w:left w:val="single" w:sz="4" w:space="0" w:color="auto"/>
              <w:bottom w:val="single" w:sz="4" w:space="0" w:color="auto"/>
              <w:right w:val="single" w:sz="4" w:space="0" w:color="auto"/>
            </w:tcBorders>
          </w:tcPr>
          <w:p w14:paraId="26CF561B" w14:textId="77777777" w:rsidR="00306405" w:rsidRPr="00306405" w:rsidRDefault="001E24A6" w:rsidP="00306405">
            <w:pPr>
              <w:rPr>
                <w:rFonts w:ascii="Times New Roman" w:eastAsia="Calibri" w:hAnsi="Times New Roman" w:cs="Times New Roman"/>
                <w:lang w:val="ru-RU"/>
              </w:rPr>
            </w:pPr>
            <w:r w:rsidRPr="00306405">
              <w:rPr>
                <w:rFonts w:ascii="Times New Roman" w:eastAsia="Calibri" w:hAnsi="Times New Roman" w:cs="Times New Roman"/>
                <w:lang w:val="en"/>
              </w:rPr>
              <w:t xml:space="preserve">Quality evaluation criteria </w:t>
            </w:r>
          </w:p>
        </w:tc>
        <w:tc>
          <w:tcPr>
            <w:tcW w:w="6750" w:type="dxa"/>
            <w:tcBorders>
              <w:top w:val="single" w:sz="4" w:space="0" w:color="auto"/>
              <w:left w:val="single" w:sz="4" w:space="0" w:color="auto"/>
              <w:bottom w:val="single" w:sz="4" w:space="0" w:color="auto"/>
              <w:right w:val="single" w:sz="4" w:space="0" w:color="auto"/>
            </w:tcBorders>
          </w:tcPr>
          <w:p w14:paraId="7B2702E7" w14:textId="77777777" w:rsidR="00306405" w:rsidRPr="00F81F7C" w:rsidRDefault="001E24A6" w:rsidP="00306405">
            <w:pPr>
              <w:jc w:val="both"/>
              <w:rPr>
                <w:rFonts w:ascii="Times New Roman" w:eastAsia="Calibri" w:hAnsi="Times New Roman" w:cs="Times New Roman"/>
              </w:rPr>
            </w:pPr>
            <w:r w:rsidRPr="00306405">
              <w:rPr>
                <w:rFonts w:ascii="Times New Roman" w:eastAsia="Calibri" w:hAnsi="Times New Roman" w:cs="Times New Roman"/>
                <w:lang w:val="en"/>
              </w:rPr>
              <w:t xml:space="preserve">12.1. After commissioning, the vehicle shall be evaluated during the warranty period. The characteristics shall comply with the manufacturer's specifications. </w:t>
            </w:r>
          </w:p>
          <w:p w14:paraId="22A7417E" w14:textId="77777777" w:rsidR="00306405" w:rsidRPr="00F81F7C" w:rsidRDefault="001E24A6" w:rsidP="00306405">
            <w:pPr>
              <w:jc w:val="both"/>
              <w:rPr>
                <w:rFonts w:ascii="Times New Roman" w:eastAsia="Calibri" w:hAnsi="Times New Roman" w:cs="Times New Roman"/>
              </w:rPr>
            </w:pPr>
            <w:r w:rsidRPr="00306405">
              <w:rPr>
                <w:rFonts w:ascii="Times New Roman" w:eastAsia="Calibri" w:hAnsi="Times New Roman" w:cs="Times New Roman"/>
                <w:lang w:val="en"/>
              </w:rPr>
              <w:t xml:space="preserve">12.2. In the event of non-compliance with KGC requirements, the Supplier shall bear all costs for its elimination. </w:t>
            </w:r>
          </w:p>
          <w:p w14:paraId="05885612" w14:textId="77777777" w:rsidR="00306405" w:rsidRPr="00F81F7C" w:rsidRDefault="001E24A6" w:rsidP="00306405">
            <w:pPr>
              <w:jc w:val="both"/>
              <w:rPr>
                <w:rFonts w:ascii="Times New Roman" w:eastAsia="Calibri" w:hAnsi="Times New Roman" w:cs="Times New Roman"/>
              </w:rPr>
            </w:pPr>
            <w:r w:rsidRPr="00306405">
              <w:rPr>
                <w:rFonts w:ascii="Times New Roman" w:eastAsia="Calibri" w:hAnsi="Times New Roman" w:cs="Times New Roman"/>
                <w:lang w:val="en"/>
              </w:rPr>
              <w:t xml:space="preserve">12.3. The vehicle shall comply with the safety requirements established by the applicable laws of the Kyrgyz Republic/EAEU. </w:t>
            </w:r>
          </w:p>
        </w:tc>
      </w:tr>
      <w:tr w:rsidR="00167B71" w14:paraId="17CA679C" w14:textId="77777777" w:rsidTr="0017033B">
        <w:tc>
          <w:tcPr>
            <w:tcW w:w="810" w:type="dxa"/>
            <w:tcBorders>
              <w:top w:val="single" w:sz="4" w:space="0" w:color="auto"/>
              <w:left w:val="single" w:sz="4" w:space="0" w:color="auto"/>
              <w:bottom w:val="single" w:sz="4" w:space="0" w:color="auto"/>
              <w:right w:val="single" w:sz="4" w:space="0" w:color="auto"/>
            </w:tcBorders>
            <w:hideMark/>
          </w:tcPr>
          <w:p w14:paraId="6016F8DC"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t>13.</w:t>
            </w:r>
          </w:p>
        </w:tc>
        <w:tc>
          <w:tcPr>
            <w:tcW w:w="3150" w:type="dxa"/>
            <w:tcBorders>
              <w:top w:val="single" w:sz="4" w:space="0" w:color="auto"/>
              <w:left w:val="single" w:sz="4" w:space="0" w:color="auto"/>
              <w:bottom w:val="single" w:sz="4" w:space="0" w:color="auto"/>
              <w:right w:val="single" w:sz="4" w:space="0" w:color="auto"/>
            </w:tcBorders>
            <w:hideMark/>
          </w:tcPr>
          <w:p w14:paraId="6C55F7C5" w14:textId="77777777" w:rsidR="00306405" w:rsidRPr="00306405" w:rsidRDefault="001E24A6" w:rsidP="00306405">
            <w:pPr>
              <w:rPr>
                <w:rFonts w:ascii="Times New Roman" w:eastAsia="Calibri" w:hAnsi="Times New Roman" w:cs="Times New Roman"/>
                <w:lang w:val="ru-RU"/>
              </w:rPr>
            </w:pPr>
            <w:r w:rsidRPr="00306405">
              <w:rPr>
                <w:rFonts w:ascii="Times New Roman" w:eastAsia="Calibri" w:hAnsi="Times New Roman" w:cs="Times New Roman"/>
                <w:lang w:val="en"/>
              </w:rPr>
              <w:t xml:space="preserve">Documentation requirement </w:t>
            </w:r>
          </w:p>
        </w:tc>
        <w:tc>
          <w:tcPr>
            <w:tcW w:w="6750" w:type="dxa"/>
            <w:tcBorders>
              <w:top w:val="single" w:sz="4" w:space="0" w:color="auto"/>
              <w:left w:val="single" w:sz="4" w:space="0" w:color="auto"/>
              <w:bottom w:val="single" w:sz="4" w:space="0" w:color="auto"/>
              <w:right w:val="single" w:sz="4" w:space="0" w:color="auto"/>
            </w:tcBorders>
            <w:hideMark/>
          </w:tcPr>
          <w:p w14:paraId="390F3754" w14:textId="5CD1EE8F" w:rsidR="00306405" w:rsidRPr="00306405" w:rsidRDefault="001E24A6" w:rsidP="00306405">
            <w:pPr>
              <w:jc w:val="both"/>
              <w:rPr>
                <w:rFonts w:ascii="Times New Roman" w:eastAsia="Calibri" w:hAnsi="Times New Roman" w:cs="Times New Roman"/>
                <w:lang w:val="ru-RU"/>
              </w:rPr>
            </w:pPr>
            <w:r w:rsidRPr="00306405">
              <w:rPr>
                <w:rFonts w:ascii="Times New Roman" w:eastAsia="Calibri" w:hAnsi="Times New Roman" w:cs="Times New Roman"/>
                <w:lang w:val="en"/>
              </w:rPr>
              <w:t xml:space="preserve">Complete set of documentation required for the vehicle registration with the State Agency for Registration of Vehicles and Drivers (UNAA) in accordance with the KR Government Decree. Copies of cargo customs </w:t>
            </w:r>
            <w:r w:rsidRPr="00306405">
              <w:rPr>
                <w:rFonts w:ascii="Times New Roman" w:eastAsia="Calibri" w:hAnsi="Times New Roman" w:cs="Times New Roman"/>
                <w:lang w:val="en"/>
              </w:rPr>
              <w:lastRenderedPageBreak/>
              <w:t>declarations. Warranty and service book, operation manual in Russian, in both paper and electronic formats, shall be available. Spare parts catalog.</w:t>
            </w:r>
          </w:p>
        </w:tc>
      </w:tr>
      <w:tr w:rsidR="00167B71" w14:paraId="533D808A" w14:textId="77777777" w:rsidTr="0017033B">
        <w:tc>
          <w:tcPr>
            <w:tcW w:w="810" w:type="dxa"/>
            <w:tcBorders>
              <w:top w:val="single" w:sz="4" w:space="0" w:color="auto"/>
              <w:left w:val="single" w:sz="4" w:space="0" w:color="auto"/>
              <w:bottom w:val="single" w:sz="4" w:space="0" w:color="auto"/>
              <w:right w:val="single" w:sz="4" w:space="0" w:color="auto"/>
            </w:tcBorders>
          </w:tcPr>
          <w:p w14:paraId="4AF59A32" w14:textId="77777777" w:rsidR="00306405" w:rsidRPr="00306405" w:rsidRDefault="001E24A6" w:rsidP="00306405">
            <w:pPr>
              <w:jc w:val="center"/>
              <w:rPr>
                <w:rFonts w:ascii="Times New Roman" w:eastAsia="Calibri" w:hAnsi="Times New Roman" w:cs="Times New Roman"/>
                <w:lang w:val="ru-RU"/>
              </w:rPr>
            </w:pPr>
            <w:r w:rsidRPr="00306405">
              <w:rPr>
                <w:rFonts w:ascii="Times New Roman" w:eastAsia="Calibri" w:hAnsi="Times New Roman" w:cs="Times New Roman"/>
                <w:lang w:val="en"/>
              </w:rPr>
              <w:lastRenderedPageBreak/>
              <w:t xml:space="preserve">14. </w:t>
            </w:r>
          </w:p>
        </w:tc>
        <w:tc>
          <w:tcPr>
            <w:tcW w:w="3150" w:type="dxa"/>
            <w:tcBorders>
              <w:top w:val="single" w:sz="4" w:space="0" w:color="auto"/>
              <w:left w:val="single" w:sz="4" w:space="0" w:color="auto"/>
              <w:bottom w:val="single" w:sz="4" w:space="0" w:color="auto"/>
              <w:right w:val="single" w:sz="4" w:space="0" w:color="auto"/>
            </w:tcBorders>
          </w:tcPr>
          <w:p w14:paraId="4B2957CA" w14:textId="77777777" w:rsidR="00306405" w:rsidRPr="00306405" w:rsidRDefault="001E24A6" w:rsidP="00306405">
            <w:pPr>
              <w:rPr>
                <w:rFonts w:ascii="Times New Roman" w:eastAsia="Calibri" w:hAnsi="Times New Roman" w:cs="Times New Roman"/>
                <w:lang w:val="ru-RU"/>
              </w:rPr>
            </w:pPr>
            <w:r w:rsidRPr="00306405">
              <w:rPr>
                <w:rFonts w:ascii="Times New Roman" w:eastAsia="Calibri" w:hAnsi="Times New Roman" w:cs="Times New Roman"/>
                <w:lang w:val="en"/>
              </w:rPr>
              <w:t xml:space="preserve">Confidentiality </w:t>
            </w:r>
          </w:p>
        </w:tc>
        <w:tc>
          <w:tcPr>
            <w:tcW w:w="6750" w:type="dxa"/>
            <w:tcBorders>
              <w:top w:val="single" w:sz="4" w:space="0" w:color="auto"/>
              <w:left w:val="single" w:sz="4" w:space="0" w:color="auto"/>
              <w:bottom w:val="single" w:sz="4" w:space="0" w:color="auto"/>
              <w:right w:val="single" w:sz="4" w:space="0" w:color="auto"/>
            </w:tcBorders>
          </w:tcPr>
          <w:p w14:paraId="0C19C23E" w14:textId="77777777" w:rsidR="00306405" w:rsidRPr="00F81F7C" w:rsidRDefault="001E24A6" w:rsidP="00306405">
            <w:pPr>
              <w:jc w:val="both"/>
              <w:rPr>
                <w:rFonts w:ascii="Times New Roman" w:eastAsia="Calibri" w:hAnsi="Times New Roman" w:cs="Times New Roman"/>
              </w:rPr>
            </w:pPr>
            <w:r w:rsidRPr="00306405">
              <w:rPr>
                <w:rFonts w:ascii="Times New Roman" w:eastAsia="Calibri" w:hAnsi="Times New Roman" w:cs="Times New Roman"/>
                <w:lang w:val="en"/>
              </w:rPr>
              <w:t xml:space="preserve">Transaction data shall be confidential. Disclosure to third parties shall be prohibited. </w:t>
            </w:r>
          </w:p>
        </w:tc>
      </w:tr>
    </w:tbl>
    <w:p w14:paraId="79791AED" w14:textId="77777777" w:rsidR="00306405" w:rsidRPr="00F81F7C" w:rsidRDefault="00306405" w:rsidP="00306405">
      <w:pPr>
        <w:spacing w:after="0" w:line="256" w:lineRule="auto"/>
        <w:rPr>
          <w:rFonts w:ascii="Times New Roman" w:eastAsia="Calibri" w:hAnsi="Times New Roman" w:cs="Times New Roman"/>
          <w:kern w:val="0"/>
          <w:sz w:val="20"/>
          <w:szCs w:val="20"/>
          <w14:ligatures w14:val="none"/>
        </w:rPr>
      </w:pPr>
    </w:p>
    <w:p w14:paraId="1CCC981B" w14:textId="037143F8" w:rsidR="00DD6087" w:rsidRPr="00F81F7C" w:rsidRDefault="00DD6087">
      <w:pPr>
        <w:rPr>
          <w:rFonts w:ascii="Times New Roman" w:hAnsi="Times New Roman" w:cs="Times New Roman"/>
        </w:rPr>
      </w:pPr>
    </w:p>
    <w:sectPr w:rsidR="00DD6087" w:rsidRPr="00F81F7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83"/>
    <w:rsid w:val="000346F9"/>
    <w:rsid w:val="000975C5"/>
    <w:rsid w:val="000A767F"/>
    <w:rsid w:val="000B0E1D"/>
    <w:rsid w:val="00167B71"/>
    <w:rsid w:val="001C4573"/>
    <w:rsid w:val="001E24A6"/>
    <w:rsid w:val="002227B8"/>
    <w:rsid w:val="00230925"/>
    <w:rsid w:val="002500D8"/>
    <w:rsid w:val="00261526"/>
    <w:rsid w:val="0028641C"/>
    <w:rsid w:val="002E4697"/>
    <w:rsid w:val="00301C63"/>
    <w:rsid w:val="00306405"/>
    <w:rsid w:val="00316441"/>
    <w:rsid w:val="00320D14"/>
    <w:rsid w:val="00374F4A"/>
    <w:rsid w:val="003F0271"/>
    <w:rsid w:val="003F0AFF"/>
    <w:rsid w:val="0046143F"/>
    <w:rsid w:val="00494FA7"/>
    <w:rsid w:val="004B06D6"/>
    <w:rsid w:val="005165C0"/>
    <w:rsid w:val="0056103E"/>
    <w:rsid w:val="005671FE"/>
    <w:rsid w:val="005D133D"/>
    <w:rsid w:val="00631E01"/>
    <w:rsid w:val="006B6853"/>
    <w:rsid w:val="006D0AFF"/>
    <w:rsid w:val="00710AC4"/>
    <w:rsid w:val="00726649"/>
    <w:rsid w:val="007376EF"/>
    <w:rsid w:val="00750E56"/>
    <w:rsid w:val="00777EF9"/>
    <w:rsid w:val="007A0CFE"/>
    <w:rsid w:val="007C4954"/>
    <w:rsid w:val="008129FF"/>
    <w:rsid w:val="00822C42"/>
    <w:rsid w:val="008765C8"/>
    <w:rsid w:val="009200C5"/>
    <w:rsid w:val="00932D76"/>
    <w:rsid w:val="009468B8"/>
    <w:rsid w:val="00962438"/>
    <w:rsid w:val="00996199"/>
    <w:rsid w:val="009C306B"/>
    <w:rsid w:val="009E405C"/>
    <w:rsid w:val="00B21BD3"/>
    <w:rsid w:val="00BD4E13"/>
    <w:rsid w:val="00C83A18"/>
    <w:rsid w:val="00CB1100"/>
    <w:rsid w:val="00D03AEF"/>
    <w:rsid w:val="00D07EA1"/>
    <w:rsid w:val="00D15469"/>
    <w:rsid w:val="00D65076"/>
    <w:rsid w:val="00D85F83"/>
    <w:rsid w:val="00D94F08"/>
    <w:rsid w:val="00DD6087"/>
    <w:rsid w:val="00E0143D"/>
    <w:rsid w:val="00E34853"/>
    <w:rsid w:val="00EF76DA"/>
    <w:rsid w:val="00F37F83"/>
    <w:rsid w:val="00F8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BB8D"/>
  <w15:chartTrackingRefBased/>
  <w15:docId w15:val="{60FA8B63-C3AE-4B21-8C06-9689136B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7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7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7F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7F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7F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7F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7F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7F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7F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F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37F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7F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7F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7F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7F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7F83"/>
    <w:rPr>
      <w:rFonts w:eastAsiaTheme="majorEastAsia" w:cstheme="majorBidi"/>
      <w:color w:val="595959" w:themeColor="text1" w:themeTint="A6"/>
    </w:rPr>
  </w:style>
  <w:style w:type="character" w:customStyle="1" w:styleId="80">
    <w:name w:val="Заголовок 8 Знак"/>
    <w:basedOn w:val="a0"/>
    <w:link w:val="8"/>
    <w:uiPriority w:val="9"/>
    <w:semiHidden/>
    <w:rsid w:val="00F37F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7F83"/>
    <w:rPr>
      <w:rFonts w:eastAsiaTheme="majorEastAsia" w:cstheme="majorBidi"/>
      <w:color w:val="272727" w:themeColor="text1" w:themeTint="D8"/>
    </w:rPr>
  </w:style>
  <w:style w:type="paragraph" w:styleId="a3">
    <w:name w:val="Title"/>
    <w:basedOn w:val="a"/>
    <w:next w:val="a"/>
    <w:link w:val="a4"/>
    <w:uiPriority w:val="10"/>
    <w:qFormat/>
    <w:rsid w:val="00F37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7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F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7F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7F83"/>
    <w:pPr>
      <w:spacing w:before="160"/>
      <w:jc w:val="center"/>
    </w:pPr>
    <w:rPr>
      <w:i/>
      <w:iCs/>
      <w:color w:val="404040" w:themeColor="text1" w:themeTint="BF"/>
    </w:rPr>
  </w:style>
  <w:style w:type="character" w:customStyle="1" w:styleId="22">
    <w:name w:val="Цитата 2 Знак"/>
    <w:basedOn w:val="a0"/>
    <w:link w:val="21"/>
    <w:uiPriority w:val="29"/>
    <w:rsid w:val="00F37F83"/>
    <w:rPr>
      <w:i/>
      <w:iCs/>
      <w:color w:val="404040" w:themeColor="text1" w:themeTint="BF"/>
    </w:rPr>
  </w:style>
  <w:style w:type="paragraph" w:styleId="a7">
    <w:name w:val="List Paragraph"/>
    <w:basedOn w:val="a"/>
    <w:uiPriority w:val="34"/>
    <w:qFormat/>
    <w:rsid w:val="00F37F83"/>
    <w:pPr>
      <w:ind w:left="720"/>
      <w:contextualSpacing/>
    </w:pPr>
  </w:style>
  <w:style w:type="character" w:styleId="a8">
    <w:name w:val="Intense Emphasis"/>
    <w:basedOn w:val="a0"/>
    <w:uiPriority w:val="21"/>
    <w:qFormat/>
    <w:rsid w:val="00F37F83"/>
    <w:rPr>
      <w:i/>
      <w:iCs/>
      <w:color w:val="0F4761" w:themeColor="accent1" w:themeShade="BF"/>
    </w:rPr>
  </w:style>
  <w:style w:type="paragraph" w:styleId="a9">
    <w:name w:val="Intense Quote"/>
    <w:basedOn w:val="a"/>
    <w:next w:val="a"/>
    <w:link w:val="aa"/>
    <w:uiPriority w:val="30"/>
    <w:qFormat/>
    <w:rsid w:val="00F37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7F83"/>
    <w:rPr>
      <w:i/>
      <w:iCs/>
      <w:color w:val="0F4761" w:themeColor="accent1" w:themeShade="BF"/>
    </w:rPr>
  </w:style>
  <w:style w:type="character" w:styleId="ab">
    <w:name w:val="Intense Reference"/>
    <w:basedOn w:val="a0"/>
    <w:uiPriority w:val="32"/>
    <w:qFormat/>
    <w:rsid w:val="00F37F83"/>
    <w:rPr>
      <w:b/>
      <w:bCs/>
      <w:smallCaps/>
      <w:color w:val="0F4761" w:themeColor="accent1" w:themeShade="BF"/>
      <w:spacing w:val="5"/>
    </w:rPr>
  </w:style>
  <w:style w:type="table" w:styleId="ac">
    <w:name w:val="Table Grid"/>
    <w:basedOn w:val="a1"/>
    <w:uiPriority w:val="39"/>
    <w:rsid w:val="0030640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Syezdbek Kasymov</dc:creator>
  <cp:lastModifiedBy>Aelina Dzhakypova</cp:lastModifiedBy>
  <cp:revision>20</cp:revision>
  <cp:lastPrinted>2025-10-16T10:22:00Z</cp:lastPrinted>
  <dcterms:created xsi:type="dcterms:W3CDTF">2025-10-16T05:01:00Z</dcterms:created>
  <dcterms:modified xsi:type="dcterms:W3CDTF">2025-10-28T02:43:00Z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ActionId">
    <vt:lpwstr>4c706bc2-0aea-45b7-9aca-bc1d0e6c5a80</vt:lpwstr>
  </property>
  <property fmtid="{D5CDD505-2E9C-101B-9397-08002B2CF9AE}" pid="3" name="MSIP_Label_d85bea94-60d0-4a5c-9138-48420e73067f_ContentBits">
    <vt:lpwstr>0</vt:lpwstr>
  </property>
  <property fmtid="{D5CDD505-2E9C-101B-9397-08002B2CF9AE}" pid="4" name="MSIP_Label_d85bea94-60d0-4a5c-9138-48420e73067f_Enabled">
    <vt:lpwstr>true</vt:lpwstr>
  </property>
  <property fmtid="{D5CDD505-2E9C-101B-9397-08002B2CF9AE}" pid="5" name="MSIP_Label_d85bea94-60d0-4a5c-9138-48420e73067f_Method">
    <vt:lpwstr>Standard</vt:lpwstr>
  </property>
  <property fmtid="{D5CDD505-2E9C-101B-9397-08002B2CF9AE}" pid="6" name="MSIP_Label_d85bea94-60d0-4a5c-9138-48420e73067f_Name">
    <vt:lpwstr>defa4170-0d19-0005-0004-bc88714345d2</vt:lpwstr>
  </property>
  <property fmtid="{D5CDD505-2E9C-101B-9397-08002B2CF9AE}" pid="7" name="MSIP_Label_d85bea94-60d0-4a5c-9138-48420e73067f_SetDate">
    <vt:lpwstr>2025-10-16T05:02:37Z</vt:lpwstr>
  </property>
  <property fmtid="{D5CDD505-2E9C-101B-9397-08002B2CF9AE}" pid="8" name="MSIP_Label_d85bea94-60d0-4a5c-9138-48420e73067f_SiteId">
    <vt:lpwstr>30f55b9e-dc49-493e-a20c-0fbb510a0971</vt:lpwstr>
  </property>
  <property fmtid="{D5CDD505-2E9C-101B-9397-08002B2CF9AE}" pid="9" name="MSIP_Label_d85bea94-60d0-4a5c-9138-48420e73067f_Tag">
    <vt:lpwstr>10, 3, 0, 1</vt:lpwstr>
  </property>
</Properties>
</file>