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6C3B" w14:textId="030CAA98" w:rsidR="0007219C" w:rsidRPr="001C3F22" w:rsidRDefault="00360EAA" w:rsidP="001C3F22">
      <w:pPr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784D6F" w:rsidRPr="00784D6F">
        <w:rPr>
          <w:rFonts w:ascii="Times New Roman" w:hAnsi="Times New Roman" w:cs="Times New Roman"/>
          <w:b/>
          <w:lang w:val="ru-RU"/>
        </w:rPr>
        <w:t xml:space="preserve">на </w:t>
      </w:r>
      <w:r w:rsidR="00784D6F">
        <w:rPr>
          <w:rFonts w:ascii="Times New Roman" w:hAnsi="Times New Roman" w:cs="Times New Roman"/>
          <w:b/>
          <w:lang w:val="ru-RU"/>
        </w:rPr>
        <w:t>закупку</w:t>
      </w:r>
      <w:r w:rsidR="00784D6F" w:rsidRPr="00784D6F">
        <w:rPr>
          <w:rFonts w:ascii="Times New Roman" w:hAnsi="Times New Roman" w:cs="Times New Roman"/>
          <w:b/>
          <w:lang w:val="ru-RU"/>
        </w:rPr>
        <w:t xml:space="preserve"> стальных мелющих шаров повышенной твердости поверхности группы-3, диаметром </w:t>
      </w:r>
      <w:r w:rsidR="00C85DD0">
        <w:rPr>
          <w:rFonts w:ascii="Times New Roman" w:hAnsi="Times New Roman" w:cs="Times New Roman"/>
          <w:b/>
          <w:lang w:val="ru-RU"/>
        </w:rPr>
        <w:t xml:space="preserve">114 </w:t>
      </w:r>
      <w:r w:rsidR="00784D6F" w:rsidRPr="00784D6F">
        <w:rPr>
          <w:rFonts w:ascii="Times New Roman" w:hAnsi="Times New Roman" w:cs="Times New Roman"/>
          <w:b/>
          <w:lang w:val="ru-RU"/>
        </w:rPr>
        <w:t>мм</w:t>
      </w:r>
      <w:r w:rsidR="00784D6F" w:rsidRPr="00784D6F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="00784D6F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для </w:t>
      </w:r>
      <w:r w:rsidR="0007219C" w:rsidRPr="0007219C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ЗАО «Кумтор Голд Компани»</w:t>
      </w:r>
    </w:p>
    <w:p w14:paraId="3E659A72" w14:textId="4F58F31E" w:rsidR="00753085" w:rsidRPr="00857C8E" w:rsidRDefault="00753085" w:rsidP="00F75A16">
      <w:pPr>
        <w:tabs>
          <w:tab w:val="left" w:pos="2268"/>
        </w:tabs>
        <w:spacing w:after="24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890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2409"/>
        <w:gridCol w:w="7855"/>
      </w:tblGrid>
      <w:tr w:rsidR="00360EAA" w:rsidRPr="006C6099" w14:paraId="24080632" w14:textId="77777777" w:rsidTr="001708C5">
        <w:tc>
          <w:tcPr>
            <w:tcW w:w="626" w:type="dxa"/>
          </w:tcPr>
          <w:p w14:paraId="51FC62B8" w14:textId="77777777" w:rsidR="00360EAA" w:rsidRPr="002C4C07" w:rsidRDefault="00360EAA" w:rsidP="00BE2C4E">
            <w:pPr>
              <w:rPr>
                <w:rFonts w:ascii="Times New Roman" w:hAnsi="Times New Roman" w:cs="Times New Roman"/>
              </w:rPr>
            </w:pPr>
            <w:r w:rsidRPr="002C4C07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  <w:vAlign w:val="center"/>
          </w:tcPr>
          <w:p w14:paraId="5A641A9D" w14:textId="77777777" w:rsidR="00360EAA" w:rsidRPr="002C4C07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855" w:type="dxa"/>
            <w:vAlign w:val="center"/>
          </w:tcPr>
          <w:p w14:paraId="3D12AD05" w14:textId="7E26916C" w:rsidR="003714AC" w:rsidRPr="002C4C07" w:rsidRDefault="003714A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Условные обозначения:</w:t>
            </w:r>
          </w:p>
          <w:p w14:paraId="28A5CCC7" w14:textId="77777777" w:rsidR="001C3F22" w:rsidRPr="002C4C07" w:rsidRDefault="001C3F22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  <w:p w14:paraId="44A26388" w14:textId="54234AA7" w:rsidR="003714AC" w:rsidRPr="002C4C07" w:rsidRDefault="00784D6F" w:rsidP="00C85DD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4C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Металлические помольные шары повышенной твердости поверхности группы-3, диаметром </w:t>
            </w:r>
            <w:r w:rsidR="00C85DD0" w:rsidRPr="002C4C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114 </w:t>
            </w:r>
            <w:r w:rsidRPr="002C4C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мм </w:t>
            </w:r>
            <w:r w:rsidR="003714AC" w:rsidRPr="002C4C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ГОСТ </w:t>
            </w:r>
            <w:proofErr w:type="gramStart"/>
            <w:r w:rsidR="003714AC" w:rsidRPr="002C4C07">
              <w:rPr>
                <w:rFonts w:ascii="Times New Roman" w:hAnsi="Times New Roman" w:cs="Times New Roman"/>
                <w:b/>
                <w:bCs/>
                <w:lang w:val="ru-RU"/>
              </w:rPr>
              <w:t>7524-2015</w:t>
            </w:r>
            <w:proofErr w:type="gramEnd"/>
            <w:r w:rsidR="003714AC" w:rsidRPr="002C4C07">
              <w:rPr>
                <w:rFonts w:ascii="Times New Roman" w:hAnsi="Times New Roman" w:cs="Times New Roman"/>
                <w:b/>
                <w:bCs/>
                <w:lang w:val="ru-RU"/>
              </w:rPr>
              <w:t>;</w:t>
            </w:r>
          </w:p>
          <w:p w14:paraId="4D5DD6D8" w14:textId="101ADA88" w:rsidR="00BF3791" w:rsidRPr="002C4C07" w:rsidRDefault="00BF3791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F1028A" w14:paraId="1580886D" w14:textId="77777777" w:rsidTr="001708C5">
        <w:tc>
          <w:tcPr>
            <w:tcW w:w="626" w:type="dxa"/>
          </w:tcPr>
          <w:p w14:paraId="62E26AF4" w14:textId="77777777" w:rsidR="00360EAA" w:rsidRPr="002C4C07" w:rsidRDefault="00360EAA" w:rsidP="00BE2C4E">
            <w:pPr>
              <w:rPr>
                <w:rFonts w:ascii="Times New Roman" w:hAnsi="Times New Roman" w:cs="Times New Roman"/>
              </w:rPr>
            </w:pPr>
            <w:r w:rsidRPr="002C4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232DF4B9" w14:textId="77777777" w:rsidR="00360EAA" w:rsidRPr="002C4C07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7855" w:type="dxa"/>
            <w:vAlign w:val="center"/>
          </w:tcPr>
          <w:p w14:paraId="64075668" w14:textId="4D770B03" w:rsidR="00691795" w:rsidRPr="002C4C07" w:rsidRDefault="00C85DD0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114 </w:t>
            </w:r>
            <w:r w:rsidR="003714AC" w:rsidRPr="002C4C07">
              <w:rPr>
                <w:rFonts w:ascii="Times New Roman" w:hAnsi="Times New Roman" w:cs="Times New Roman"/>
                <w:lang w:val="ru-RU"/>
              </w:rPr>
              <w:t>мм мелющие шары</w:t>
            </w:r>
            <w:r w:rsidR="00F1028A" w:rsidRPr="002C4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5393" w:rsidRPr="002C4C07">
              <w:rPr>
                <w:rFonts w:ascii="Times New Roman" w:hAnsi="Times New Roman" w:cs="Times New Roman"/>
                <w:lang w:val="ru-RU"/>
              </w:rPr>
              <w:t xml:space="preserve">3-й группы, ГОСТ </w:t>
            </w:r>
            <w:proofErr w:type="gramStart"/>
            <w:r w:rsidR="003D5393" w:rsidRPr="002C4C07">
              <w:rPr>
                <w:rFonts w:ascii="Times New Roman" w:hAnsi="Times New Roman" w:cs="Times New Roman"/>
                <w:lang w:val="ru-RU"/>
              </w:rPr>
              <w:t>7524-2015</w:t>
            </w:r>
            <w:proofErr w:type="gramEnd"/>
            <w:r w:rsidR="003D5393" w:rsidRPr="002C4C07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787DDA" w14:textId="302232AF" w:rsidR="00E2353A" w:rsidRPr="002C4C07" w:rsidRDefault="00C85DD0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7</w:t>
            </w:r>
            <w:r w:rsidR="00691795" w:rsidRPr="002C4C07">
              <w:rPr>
                <w:rFonts w:ascii="Times New Roman" w:hAnsi="Times New Roman" w:cs="Times New Roman"/>
                <w:lang w:val="ru-RU"/>
              </w:rPr>
              <w:t>,</w:t>
            </w:r>
            <w:r w:rsidRPr="002C4C07">
              <w:rPr>
                <w:rFonts w:ascii="Times New Roman" w:hAnsi="Times New Roman" w:cs="Times New Roman"/>
                <w:lang w:val="ru-RU"/>
              </w:rPr>
              <w:t>047</w:t>
            </w:r>
            <w:r w:rsidR="00691795" w:rsidRPr="002C4C07">
              <w:rPr>
                <w:rFonts w:ascii="Times New Roman" w:hAnsi="Times New Roman" w:cs="Times New Roman"/>
                <w:lang w:val="ru-RU"/>
              </w:rPr>
              <w:t>,</w:t>
            </w:r>
            <w:r w:rsidRPr="002C4C07">
              <w:rPr>
                <w:rFonts w:ascii="Times New Roman" w:hAnsi="Times New Roman" w:cs="Times New Roman"/>
                <w:lang w:val="ru-RU"/>
              </w:rPr>
              <w:t>480</w:t>
            </w:r>
            <w:r w:rsidR="00691795" w:rsidRPr="002C4C07">
              <w:rPr>
                <w:rFonts w:ascii="Times New Roman" w:hAnsi="Times New Roman" w:cs="Times New Roman"/>
                <w:lang w:val="ru-RU"/>
              </w:rPr>
              <w:t>кг</w:t>
            </w:r>
          </w:p>
          <w:p w14:paraId="35122E21" w14:textId="35AA0306" w:rsidR="005812DC" w:rsidRPr="002C4C07" w:rsidRDefault="005812D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F1028A" w14:paraId="2E47811F" w14:textId="77777777" w:rsidTr="001708C5">
        <w:tc>
          <w:tcPr>
            <w:tcW w:w="626" w:type="dxa"/>
          </w:tcPr>
          <w:p w14:paraId="7EFE684E" w14:textId="77777777" w:rsidR="00360EAA" w:rsidRPr="002C4C07" w:rsidRDefault="00360EAA" w:rsidP="00BE2C4E">
            <w:pPr>
              <w:rPr>
                <w:rFonts w:ascii="Times New Roman" w:hAnsi="Times New Roman" w:cs="Times New Roman"/>
              </w:rPr>
            </w:pPr>
            <w:r w:rsidRPr="002C4C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00F466B6" w14:textId="77777777" w:rsidR="00360EAA" w:rsidRPr="002C4C07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7855" w:type="dxa"/>
            <w:vAlign w:val="center"/>
          </w:tcPr>
          <w:p w14:paraId="63EDF349" w14:textId="77777777" w:rsidR="003D5393" w:rsidRPr="002C4C07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Для нерезидентов: </w:t>
            </w:r>
          </w:p>
          <w:p w14:paraId="6A2B837D" w14:textId="5DFD929A" w:rsidR="00D90B59" w:rsidRPr="002C4C07" w:rsidRDefault="00D90B59" w:rsidP="00784D6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DAP-г. Балыкчы, Нарынское шоссе-9, Кыргызская Республика, Код станции 717703</w:t>
            </w:r>
            <w:r w:rsidR="003A2A9C" w:rsidRPr="002C4C07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F66AFBA" w14:textId="77777777" w:rsidR="00E300B8" w:rsidRPr="002C4C07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Для резидентов: </w:t>
            </w:r>
          </w:p>
          <w:p w14:paraId="1BFFCAEF" w14:textId="184EDDD3" w:rsidR="00E300B8" w:rsidRPr="002C4C07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2C4C07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1- DAP-г. Балыкчы, Нарынское шоссе-9, Кыргызская Республика, Код станции 717703. </w:t>
            </w:r>
          </w:p>
          <w:p w14:paraId="3B14F6A9" w14:textId="68BB6B51" w:rsidR="00B95DD8" w:rsidRPr="002C4C07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2C4C07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2C4C07">
              <w:rPr>
                <w:rFonts w:ascii="Times New Roman" w:hAnsi="Times New Roman" w:cs="Times New Roman"/>
                <w:lang w:val="ru-RU"/>
              </w:rPr>
              <w:t>2- DAP - Рудник «Кумтор»</w:t>
            </w:r>
          </w:p>
        </w:tc>
      </w:tr>
      <w:tr w:rsidR="00360EAA" w:rsidRPr="006C6099" w14:paraId="510C7AE4" w14:textId="77777777" w:rsidTr="001708C5">
        <w:tc>
          <w:tcPr>
            <w:tcW w:w="626" w:type="dxa"/>
          </w:tcPr>
          <w:p w14:paraId="08314B65" w14:textId="77777777" w:rsidR="00360EAA" w:rsidRPr="002C4C07" w:rsidRDefault="00360EAA" w:rsidP="00BE2C4E">
            <w:pPr>
              <w:rPr>
                <w:rFonts w:ascii="Times New Roman" w:hAnsi="Times New Roman" w:cs="Times New Roman"/>
              </w:rPr>
            </w:pPr>
            <w:r w:rsidRPr="002C4C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66261FF4" w14:textId="77777777" w:rsidR="00360EAA" w:rsidRPr="002C4C07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855" w:type="dxa"/>
            <w:vAlign w:val="center"/>
          </w:tcPr>
          <w:p w14:paraId="5FA4D1AB" w14:textId="726E2B04" w:rsidR="00360EAA" w:rsidRPr="002C4C07" w:rsidRDefault="00A13023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0C59" w:rsidRPr="002C4C07">
              <w:rPr>
                <w:rFonts w:ascii="Times New Roman" w:hAnsi="Times New Roman" w:cs="Times New Roman"/>
                <w:lang w:val="ru-RU"/>
              </w:rPr>
              <w:t xml:space="preserve">Сроки будут </w:t>
            </w:r>
            <w:r w:rsidR="005812DC" w:rsidRPr="002C4C07">
              <w:rPr>
                <w:rFonts w:ascii="Times New Roman" w:hAnsi="Times New Roman" w:cs="Times New Roman"/>
                <w:lang w:val="ru-RU"/>
              </w:rPr>
              <w:t>устанавливаться</w:t>
            </w:r>
            <w:r w:rsidR="00A60C59" w:rsidRPr="002C4C07">
              <w:rPr>
                <w:rFonts w:ascii="Times New Roman" w:hAnsi="Times New Roman" w:cs="Times New Roman"/>
                <w:lang w:val="ru-RU"/>
              </w:rPr>
              <w:t xml:space="preserve"> после заключения договора.</w:t>
            </w:r>
          </w:p>
        </w:tc>
      </w:tr>
      <w:tr w:rsidR="00360EAA" w:rsidRPr="006C6099" w14:paraId="6045C646" w14:textId="77777777" w:rsidTr="001708C5">
        <w:trPr>
          <w:trHeight w:val="1367"/>
        </w:trPr>
        <w:tc>
          <w:tcPr>
            <w:tcW w:w="626" w:type="dxa"/>
          </w:tcPr>
          <w:p w14:paraId="2CE973F0" w14:textId="6EBF4757" w:rsidR="00360EAA" w:rsidRPr="002C4C07" w:rsidRDefault="0042670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09" w:type="dxa"/>
            <w:vAlign w:val="center"/>
          </w:tcPr>
          <w:p w14:paraId="13117F3A" w14:textId="77777777" w:rsidR="00360EAA" w:rsidRPr="002C4C07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855" w:type="dxa"/>
          </w:tcPr>
          <w:p w14:paraId="11349C27" w14:textId="2D8C1CBF" w:rsidR="001708C5" w:rsidRPr="002C4C07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511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9"/>
            </w:tblGrid>
            <w:tr w:rsidR="001708C5" w:rsidRPr="006C6099" w14:paraId="72B96C91" w14:textId="77777777" w:rsidTr="009B745F">
              <w:trPr>
                <w:trHeight w:val="571"/>
              </w:trPr>
              <w:tc>
                <w:tcPr>
                  <w:tcW w:w="3642" w:type="pct"/>
                </w:tcPr>
                <w:p w14:paraId="67FEF2B1" w14:textId="747FC727" w:rsidR="001708C5" w:rsidRPr="002C4C07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Основные характеристики</w:t>
                  </w:r>
                </w:p>
                <w:p w14:paraId="3AB14DBD" w14:textId="6954FC4F" w:rsidR="001708C5" w:rsidRPr="002C4C07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.1.1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в соответствии с требованиями стандарта ГОСТ </w:t>
                  </w:r>
                  <w:proofErr w:type="gramStart"/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>7524-2015</w:t>
                  </w:r>
                  <w:proofErr w:type="gramEnd"/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.1.2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Размер шаров и предельные отклонения по ним приведены в таблице Таблица 1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9"/>
                    <w:gridCol w:w="2579"/>
                    <w:gridCol w:w="2675"/>
                  </w:tblGrid>
                  <w:tr w:rsidR="001708C5" w:rsidRPr="006C6099" w14:paraId="548EB3CD" w14:textId="77777777" w:rsidTr="00C85DD0">
                    <w:trPr>
                      <w:trHeight w:val="10"/>
                    </w:trPr>
                    <w:tc>
                      <w:tcPr>
                        <w:tcW w:w="2339" w:type="dxa"/>
                        <w:hideMark/>
                      </w:tcPr>
                      <w:p w14:paraId="3F00128B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hideMark/>
                      </w:tcPr>
                      <w:p w14:paraId="00D431E5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hideMark/>
                      </w:tcPr>
                      <w:p w14:paraId="678AD809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2C4C07" w14:paraId="3DB05964" w14:textId="77777777" w:rsidTr="00C85DD0">
                    <w:tc>
                      <w:tcPr>
                        <w:tcW w:w="7593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1949F4F" w14:textId="77777777" w:rsidR="001708C5" w:rsidRPr="002C4C07" w:rsidRDefault="001708C5" w:rsidP="001708C5">
                        <w:pPr>
                          <w:contextualSpacing/>
                          <w:jc w:val="right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В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миллиметрах</w:t>
                        </w:r>
                        <w:proofErr w:type="spellEnd"/>
                      </w:p>
                    </w:tc>
                  </w:tr>
                  <w:tr w:rsidR="001708C5" w:rsidRPr="006C6099" w14:paraId="00EED5DC" w14:textId="77777777" w:rsidTr="00C85DD0">
                    <w:tc>
                      <w:tcPr>
                        <w:tcW w:w="2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16213F1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Условный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2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A3D5DA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Номинальный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4FC2BF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Предельные отклонения от номинального диаметра</w:t>
                        </w:r>
                      </w:p>
                    </w:tc>
                  </w:tr>
                  <w:tr w:rsidR="001708C5" w:rsidRPr="006C6099" w14:paraId="56F33A9D" w14:textId="77777777" w:rsidTr="00C85DD0">
                    <w:tc>
                      <w:tcPr>
                        <w:tcW w:w="233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58EFC70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773246" w14:textId="77777777" w:rsidR="001708C5" w:rsidRPr="002C4C07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CD087B7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1708C5" w:rsidRPr="006C6099" w14:paraId="2D92C7EA" w14:textId="77777777" w:rsidTr="00C85DD0">
                    <w:tc>
                      <w:tcPr>
                        <w:tcW w:w="233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C1C8FA5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EBF9B62" w14:textId="77777777" w:rsidR="001708C5" w:rsidRPr="002C4C07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7B8F4C4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C85DD0" w:rsidRPr="006C6099" w14:paraId="7BEB32F6" w14:textId="77777777" w:rsidTr="00C85DD0">
                    <w:trPr>
                      <w:trHeight w:val="387"/>
                    </w:trPr>
                    <w:tc>
                      <w:tcPr>
                        <w:tcW w:w="233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3F99458" w14:textId="7B1F309F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110</w:t>
                        </w:r>
                      </w:p>
                    </w:tc>
                    <w:tc>
                      <w:tcPr>
                        <w:tcW w:w="257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DDFD37E" w14:textId="76994562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114,0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EC16277" w14:textId="52E0E08C" w:rsidR="00C85DD0" w:rsidRPr="002C4C07" w:rsidRDefault="00C85DD0" w:rsidP="00C85DD0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±5,0</w:t>
                        </w:r>
                      </w:p>
                    </w:tc>
                  </w:tr>
                </w:tbl>
                <w:p w14:paraId="090F0F5E" w14:textId="77777777" w:rsidR="001708C5" w:rsidRPr="002C4C07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41D082A0" w14:textId="54A394AA" w:rsidR="003D5393" w:rsidRPr="002C4C07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.1.3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Твердость шаров после термической обработки должна соответствовать нормам, приведенным в таблице 2.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</w:p>
                <w:p w14:paraId="57C42D01" w14:textId="77777777" w:rsidR="001708C5" w:rsidRPr="002C4C07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lang w:val="ru-RU"/>
                    </w:rPr>
                    <w:t>Таблица 2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851"/>
                    <w:gridCol w:w="867"/>
                    <w:gridCol w:w="867"/>
                    <w:gridCol w:w="867"/>
                    <w:gridCol w:w="1000"/>
                    <w:gridCol w:w="951"/>
                    <w:gridCol w:w="901"/>
                  </w:tblGrid>
                  <w:tr w:rsidR="001708C5" w:rsidRPr="002C4C07" w14:paraId="59B9B231" w14:textId="77777777" w:rsidTr="00C85DD0">
                    <w:trPr>
                      <w:trHeight w:val="10"/>
                    </w:trPr>
                    <w:tc>
                      <w:tcPr>
                        <w:tcW w:w="1289" w:type="dxa"/>
                        <w:hideMark/>
                      </w:tcPr>
                      <w:p w14:paraId="1BFF706F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hideMark/>
                      </w:tcPr>
                      <w:p w14:paraId="31890979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713D34CE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41FB879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FF4DAB0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000" w:type="dxa"/>
                        <w:hideMark/>
                      </w:tcPr>
                      <w:p w14:paraId="4F767EE2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51" w:type="dxa"/>
                        <w:hideMark/>
                      </w:tcPr>
                      <w:p w14:paraId="0FEE81FD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01" w:type="dxa"/>
                        <w:hideMark/>
                      </w:tcPr>
                      <w:p w14:paraId="4BFD913D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2C4C07" w14:paraId="5203A611" w14:textId="77777777" w:rsidTr="00C85DD0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3F5E442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B428561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</w:tr>
                  <w:tr w:rsidR="001708C5" w:rsidRPr="002C4C07" w14:paraId="2F9E7D2A" w14:textId="77777777" w:rsidTr="00C85DD0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06AD1E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82C5B06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ACCA39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7D6CCC4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6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67A4FCB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D5421B8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5</w:t>
                        </w:r>
                      </w:p>
                    </w:tc>
                  </w:tr>
                  <w:tr w:rsidR="001708C5" w:rsidRPr="006C6099" w14:paraId="2F9478D0" w14:textId="77777777" w:rsidTr="00C85DD0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E348E9E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5045D9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Твердость, </w:t>
                        </w:r>
                        <w:r w:rsidRPr="002C4C07">
                          <w:rPr>
                            <w:rFonts w:ascii="Times New Roman" w:hAnsi="Times New Roman" w:cs="Times New Roman"/>
                          </w:rPr>
                          <w:t>HRC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/</w:t>
                        </w:r>
                        <w:r w:rsidRPr="002C4C07">
                          <w:rPr>
                            <w:rFonts w:ascii="Times New Roman" w:hAnsi="Times New Roman" w:cs="Times New Roman"/>
                          </w:rPr>
                          <w:t>HB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, не менее</w:t>
                        </w:r>
                      </w:p>
                    </w:tc>
                  </w:tr>
                  <w:tr w:rsidR="001708C5" w:rsidRPr="002C4C07" w14:paraId="7425FE16" w14:textId="77777777" w:rsidTr="00C85DD0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DEB9B73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45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2B78D75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поверхность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56BA6C96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на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глубине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0,5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радиуса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E4A158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поверх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2C4C07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ность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60E7833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объем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2C4C07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ная</w:t>
                        </w:r>
                        <w:proofErr w:type="spellEnd"/>
                      </w:p>
                    </w:tc>
                  </w:tr>
                  <w:tr w:rsidR="00C85DD0" w:rsidRPr="002C4C07" w14:paraId="5B8E60B1" w14:textId="77777777" w:rsidTr="00C85DD0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918FB8" w14:textId="7AE0C3E7" w:rsidR="00C85DD0" w:rsidRPr="002C4C07" w:rsidRDefault="00C85DD0" w:rsidP="00C85DD0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Св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. 110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до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 xml:space="preserve"> 120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</w:rPr>
                          <w:t>включ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B437E42" w14:textId="75DFE562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35/302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74F598F" w14:textId="42584472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38/331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A2B838B" w14:textId="62B87461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50/477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2620EA3" w14:textId="452E0DC5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50/477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6D86452" w14:textId="45485761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35/302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68D8736" w14:textId="3AF0001F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56/545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891243" w14:textId="7D7FAA98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</w:rPr>
                          <w:t>43/401</w:t>
                        </w:r>
                      </w:p>
                    </w:tc>
                  </w:tr>
                  <w:tr w:rsidR="001708C5" w:rsidRPr="006C6099" w14:paraId="70D090AB" w14:textId="77777777" w:rsidTr="00C85DD0">
                    <w:tc>
                      <w:tcPr>
                        <w:tcW w:w="7593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02043AA" w14:textId="77777777" w:rsidR="001708C5" w:rsidRPr="002C4C07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lastRenderedPageBreak/>
                          <w:t>Примечания: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1.  Норма объемной твердости шаров является факультативной.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2.  По согласованию изготовителя с потребителем допускается нормирование верхнего предела твердости шаров.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3.  При контроле твердости шаров у изготовителя и потребителя должен использоваться один метод ее определения.</w:t>
                        </w: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31996439" w14:textId="0A41A4C5" w:rsidR="001708C5" w:rsidRPr="002C4C07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.1.4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из стали, в которой содержание углерода и углеродный эквивалент должны соответствовать значениям, приведенным в таблице 3.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br/>
                    <w:t>Таблица 3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  <w:gridCol w:w="1847"/>
                    <w:gridCol w:w="1901"/>
                    <w:gridCol w:w="1989"/>
                  </w:tblGrid>
                  <w:tr w:rsidR="001708C5" w:rsidRPr="006C6099" w14:paraId="26B5D9AD" w14:textId="77777777" w:rsidTr="00C85DD0">
                    <w:trPr>
                      <w:trHeight w:val="10"/>
                    </w:trPr>
                    <w:tc>
                      <w:tcPr>
                        <w:tcW w:w="1856" w:type="dxa"/>
                        <w:hideMark/>
                      </w:tcPr>
                      <w:p w14:paraId="64A69999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hideMark/>
                      </w:tcPr>
                      <w:p w14:paraId="665F79F1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01" w:type="dxa"/>
                        <w:hideMark/>
                      </w:tcPr>
                      <w:p w14:paraId="77D5F9F3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hideMark/>
                      </w:tcPr>
                      <w:p w14:paraId="66E2D297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6C6099" w14:paraId="42EAF399" w14:textId="77777777" w:rsidTr="00C85DD0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96C8E20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4953804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B92DBDA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Массовая доля углерода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C091156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Углеродный эквивалент</w:t>
                        </w:r>
                      </w:p>
                    </w:tc>
                  </w:tr>
                  <w:tr w:rsidR="001708C5" w:rsidRPr="006C6099" w14:paraId="5536B4B4" w14:textId="77777777" w:rsidTr="00C85DD0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A9008E0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2B1607B" w14:textId="77777777" w:rsidR="001708C5" w:rsidRPr="002C4C07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CEFFC3" w14:textId="77777777" w:rsidR="001708C5" w:rsidRPr="002C4C07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%, не менее</w:t>
                        </w:r>
                      </w:p>
                    </w:tc>
                  </w:tr>
                  <w:tr w:rsidR="00C85DD0" w:rsidRPr="006C6099" w14:paraId="6B836940" w14:textId="77777777" w:rsidTr="00C85DD0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BF4791" w14:textId="674042EB" w:rsidR="00C85DD0" w:rsidRPr="002C4C07" w:rsidRDefault="00C85DD0" w:rsidP="00C85DD0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Св. 80 до 120 </w:t>
                        </w:r>
                        <w:proofErr w:type="spellStart"/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включ</w:t>
                        </w:r>
                        <w:proofErr w:type="spellEnd"/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B2947E9" w14:textId="5EC8E214" w:rsidR="00C85DD0" w:rsidRPr="002C4C07" w:rsidRDefault="00C85DD0" w:rsidP="00C85DD0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1,2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9B8A55C" w14:textId="2764AD64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0,50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BACB408" w14:textId="66468981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0,70</w:t>
                        </w:r>
                      </w:p>
                    </w:tc>
                  </w:tr>
                  <w:tr w:rsidR="00C85DD0" w:rsidRPr="006C6099" w14:paraId="4C501797" w14:textId="77777777" w:rsidTr="00C85DD0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B69ADFE" w14:textId="77777777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044B8ED" w14:textId="573B2F25" w:rsidR="00C85DD0" w:rsidRPr="002C4C07" w:rsidRDefault="00C85DD0" w:rsidP="00C85DD0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3,4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7712CC" w14:textId="6BD834DC" w:rsidR="00C85DD0" w:rsidRPr="002C4C07" w:rsidRDefault="00C85DD0" w:rsidP="00C85DD0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0,60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6E18E683" w14:textId="63D95375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0,75</w:t>
                        </w:r>
                      </w:p>
                    </w:tc>
                  </w:tr>
                  <w:tr w:rsidR="00C85DD0" w:rsidRPr="006C6099" w14:paraId="14A7BD08" w14:textId="77777777" w:rsidTr="00C85DD0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A5DA31" w14:textId="77777777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B05793" w14:textId="3FC0824D" w:rsidR="00C85DD0" w:rsidRPr="002C4C07" w:rsidRDefault="00C85DD0" w:rsidP="00C85DD0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81C9112" w14:textId="77777777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AF64451" w14:textId="3CB7B34C" w:rsidR="00C85DD0" w:rsidRPr="002C4C07" w:rsidRDefault="00C85DD0" w:rsidP="00C85DD0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2C4C07">
                          <w:rPr>
                            <w:rFonts w:ascii="Times New Roman" w:hAnsi="Times New Roman" w:cs="Times New Roman"/>
                            <w:lang w:val="ru-RU"/>
                          </w:rPr>
                          <w:t>0,85</w:t>
                        </w:r>
                      </w:p>
                    </w:tc>
                  </w:tr>
                </w:tbl>
                <w:p w14:paraId="020B9B13" w14:textId="249C3469" w:rsidR="001708C5" w:rsidRPr="002C4C07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.1.5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На поверхности шаров не допускаются трещины и дефекты, выводящие размеры шаров за предельные отклонения.</w:t>
                  </w:r>
                </w:p>
                <w:p w14:paraId="1248E01A" w14:textId="1281E0A7" w:rsidR="001708C5" w:rsidRPr="002C4C07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 Маркировка</w:t>
                  </w:r>
                </w:p>
                <w:p w14:paraId="10CA01C5" w14:textId="638258D5" w:rsidR="001708C5" w:rsidRPr="002C4C07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.2.1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Шары не </w:t>
                  </w:r>
                  <w:r w:rsidR="000C7429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подлежат 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>маркир</w:t>
                  </w:r>
                  <w:r w:rsidR="000C7429" w:rsidRPr="002C4C07">
                    <w:rPr>
                      <w:rFonts w:ascii="Times New Roman" w:hAnsi="Times New Roman" w:cs="Times New Roman"/>
                      <w:lang w:val="ru-RU"/>
                    </w:rPr>
                    <w:t>овке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.2.2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Транспортную маркировку выполняют в соответствии с</w:t>
                  </w:r>
                  <w:r w:rsidR="001708C5" w:rsidRPr="002C4C07">
                    <w:rPr>
                      <w:rFonts w:ascii="Times New Roman" w:hAnsi="Times New Roman" w:cs="Times New Roman"/>
                    </w:rPr>
                    <w:t> </w:t>
                  </w:r>
                  <w:hyperlink r:id="rId11" w:history="1">
                    <w:r w:rsidR="001708C5" w:rsidRPr="002C4C07">
                      <w:rPr>
                        <w:rFonts w:ascii="Times New Roman" w:hAnsi="Times New Roman" w:cs="Times New Roman"/>
                        <w:lang w:val="ru-RU"/>
                      </w:rPr>
                      <w:t>ГОСТ 14192</w:t>
                    </w:r>
                  </w:hyperlink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14:paraId="30B28F26" w14:textId="636DBB48" w:rsidR="001708C5" w:rsidRPr="002C4C07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 Упаковка</w:t>
                  </w:r>
                </w:p>
                <w:p w14:paraId="4D2A8191" w14:textId="3F5D0BD9" w:rsidR="00E300B8" w:rsidRPr="002C4C07" w:rsidRDefault="0042670C" w:rsidP="001708C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2C4C0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.3.1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. Шары диаметром </w:t>
                  </w:r>
                  <w:r w:rsidR="00C85DD0" w:rsidRPr="002C4C07">
                    <w:rPr>
                      <w:rFonts w:ascii="Times New Roman" w:hAnsi="Times New Roman" w:cs="Times New Roman"/>
                      <w:lang w:val="ru-RU"/>
                    </w:rPr>
                    <w:t>114</w:t>
                  </w:r>
                  <w:r w:rsidR="001708C5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 мм поставляют навалом </w:t>
                  </w:r>
                  <w:r w:rsidR="00A4026D" w:rsidRPr="002C4C07">
                    <w:rPr>
                      <w:rFonts w:ascii="Times New Roman" w:hAnsi="Times New Roman" w:cs="Times New Roman"/>
                      <w:lang w:val="ru-RU"/>
                    </w:rPr>
                    <w:t xml:space="preserve">или же в </w:t>
                  </w:r>
                  <w:proofErr w:type="spellStart"/>
                  <w:r w:rsidR="00A4026D" w:rsidRPr="002C4C07">
                    <w:rPr>
                      <w:rFonts w:ascii="Times New Roman" w:hAnsi="Times New Roman" w:cs="Times New Roman"/>
                      <w:lang w:val="ru-RU"/>
                    </w:rPr>
                    <w:t>биг</w:t>
                  </w:r>
                  <w:proofErr w:type="spellEnd"/>
                  <w:r w:rsidR="00A4026D" w:rsidRPr="002C4C07">
                    <w:rPr>
                      <w:rFonts w:ascii="Times New Roman" w:hAnsi="Times New Roman" w:cs="Times New Roman"/>
                      <w:lang w:val="ru-RU"/>
                    </w:rPr>
                    <w:t>-бэгах по 1 (одной) тонне.</w:t>
                  </w:r>
                </w:p>
              </w:tc>
            </w:tr>
          </w:tbl>
          <w:p w14:paraId="5263F89F" w14:textId="75C31911" w:rsidR="001708C5" w:rsidRPr="002C4C07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6C6099" w14:paraId="77B329BE" w14:textId="77777777" w:rsidTr="001708C5">
        <w:tc>
          <w:tcPr>
            <w:tcW w:w="626" w:type="dxa"/>
          </w:tcPr>
          <w:p w14:paraId="6FD45573" w14:textId="12F74B6F" w:rsidR="00360EAA" w:rsidRPr="002C4C07" w:rsidRDefault="00C85DD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14:paraId="3FDF1DCE" w14:textId="15D078DA" w:rsidR="00360EAA" w:rsidRPr="002C4C07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Правила приемки</w:t>
            </w:r>
          </w:p>
        </w:tc>
        <w:tc>
          <w:tcPr>
            <w:tcW w:w="7855" w:type="dxa"/>
            <w:vAlign w:val="center"/>
          </w:tcPr>
          <w:p w14:paraId="18DC960B" w14:textId="77777777" w:rsidR="0042670C" w:rsidRPr="002C4C07" w:rsidRDefault="0042670C" w:rsidP="0042670C">
            <w:pPr>
              <w:rPr>
                <w:rFonts w:ascii="Times New Roman" w:hAnsi="Times New Roman" w:cs="Times New Roman"/>
              </w:rPr>
            </w:pPr>
            <w:proofErr w:type="spellStart"/>
            <w:r w:rsidRPr="002C4C07">
              <w:rPr>
                <w:rFonts w:ascii="Times New Roman" w:hAnsi="Times New Roman" w:cs="Times New Roman"/>
              </w:rPr>
              <w:t>Поставщик</w:t>
            </w:r>
            <w:proofErr w:type="spellEnd"/>
            <w:r w:rsidRPr="002C4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C07">
              <w:rPr>
                <w:rFonts w:ascii="Times New Roman" w:hAnsi="Times New Roman" w:cs="Times New Roman"/>
              </w:rPr>
              <w:t>несет</w:t>
            </w:r>
            <w:proofErr w:type="spellEnd"/>
            <w:r w:rsidRPr="002C4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C07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  <w:r w:rsidRPr="002C4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C07">
              <w:rPr>
                <w:rFonts w:ascii="Times New Roman" w:hAnsi="Times New Roman" w:cs="Times New Roman"/>
              </w:rPr>
              <w:t>за</w:t>
            </w:r>
            <w:proofErr w:type="spellEnd"/>
            <w:r w:rsidRPr="002C4C07">
              <w:rPr>
                <w:rFonts w:ascii="Times New Roman" w:hAnsi="Times New Roman" w:cs="Times New Roman"/>
              </w:rPr>
              <w:t>:</w:t>
            </w:r>
          </w:p>
          <w:p w14:paraId="6174EC73" w14:textId="77777777" w:rsidR="0042670C" w:rsidRPr="002C4C07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ky-KG"/>
              </w:rPr>
              <w:t>Надлежащее качество, соответствующее всем параметрам, указанным в сертификате соответствия</w:t>
            </w:r>
            <w:r w:rsidRPr="002C4C07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D9FEA6B" w14:textId="77777777" w:rsidR="0042670C" w:rsidRPr="002C4C07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ky-KG"/>
              </w:rPr>
              <w:t>Своевременную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 поставку;</w:t>
            </w:r>
          </w:p>
          <w:p w14:paraId="5AF0E143" w14:textId="77777777" w:rsidR="0042670C" w:rsidRPr="002C4C07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Возмещение за свой счет при выявлении каких-либо несоответствий в течение гарантийного срока.</w:t>
            </w:r>
          </w:p>
          <w:p w14:paraId="7AAB4E02" w14:textId="77300139" w:rsidR="0042670C" w:rsidRPr="002C4C07" w:rsidRDefault="0042670C" w:rsidP="0042670C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2C4C07">
              <w:rPr>
                <w:rStyle w:val="ui-provider"/>
                <w:rFonts w:ascii="Times New Roman" w:hAnsi="Times New Roman" w:cs="Times New Roman"/>
                <w:lang w:val="ru-RU"/>
              </w:rPr>
              <w:t>Обеспечение полной сохранности товара от всякого рода повреждений при всех видах перевозки до склада Покупателя</w:t>
            </w:r>
            <w:r w:rsidR="003D5393" w:rsidRPr="002C4C07">
              <w:rPr>
                <w:rStyle w:val="ui-provider"/>
                <w:rFonts w:ascii="Times New Roman" w:hAnsi="Times New Roman" w:cs="Times New Roman"/>
                <w:lang w:val="ru-RU"/>
              </w:rPr>
              <w:t>.</w:t>
            </w:r>
          </w:p>
          <w:p w14:paraId="6D87396E" w14:textId="07ABE464" w:rsidR="0042670C" w:rsidRPr="002C4C07" w:rsidRDefault="0042670C" w:rsidP="004267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Шары принимают и поставляют партиями.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Контролируемая партия должна состоять из шаров одного размера, одной группы твердости.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Партия должна сопровождаться документом о качестве, в котором содержится, в том числе: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название предприятия-изготовителя;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условное обозначение продукции;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номер партии;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масса отгружаемой партии;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результаты испытаний шаров на твердость;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- штамп службы, осуществляющей контроль качества продукции</w:t>
            </w:r>
            <w:r w:rsidR="003D5393" w:rsidRPr="002C4C0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0EAA" w:rsidRPr="006C6099" w14:paraId="7ABA7858" w14:textId="77777777" w:rsidTr="001708C5">
        <w:tc>
          <w:tcPr>
            <w:tcW w:w="626" w:type="dxa"/>
          </w:tcPr>
          <w:p w14:paraId="2F5556BC" w14:textId="3ACC5037" w:rsidR="00360EAA" w:rsidRPr="002C4C07" w:rsidRDefault="00C85DD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09" w:type="dxa"/>
            <w:vAlign w:val="center"/>
          </w:tcPr>
          <w:p w14:paraId="77ED35BF" w14:textId="02EB3B7E" w:rsidR="00360EAA" w:rsidRPr="002C4C07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Транспортирование и хранение</w:t>
            </w:r>
          </w:p>
        </w:tc>
        <w:tc>
          <w:tcPr>
            <w:tcW w:w="7855" w:type="dxa"/>
          </w:tcPr>
          <w:p w14:paraId="6233DD37" w14:textId="3E63452D" w:rsidR="00E51CB6" w:rsidRPr="002C4C07" w:rsidRDefault="00A60C59" w:rsidP="00A60C59">
            <w:pPr>
              <w:pStyle w:val="ListParagraph"/>
              <w:ind w:left="0"/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Шары перевозят транспортом всех видов в соответствии с действующими правилами перевозки грузов.</w:t>
            </w:r>
            <w:r w:rsidRPr="002C4C07">
              <w:rPr>
                <w:rFonts w:ascii="Times New Roman" w:hAnsi="Times New Roman" w:cs="Times New Roman"/>
                <w:lang w:val="ru-RU"/>
              </w:rPr>
              <w:br/>
              <w:t>При транспортировании не допускается смешивание шаров разных размеров и групп твердости.</w:t>
            </w:r>
          </w:p>
        </w:tc>
      </w:tr>
      <w:tr w:rsidR="00360EAA" w:rsidRPr="006C6099" w14:paraId="23FA0203" w14:textId="77777777" w:rsidTr="001708C5">
        <w:tc>
          <w:tcPr>
            <w:tcW w:w="626" w:type="dxa"/>
          </w:tcPr>
          <w:p w14:paraId="5EA7C15A" w14:textId="430B485C" w:rsidR="00360EAA" w:rsidRPr="002C4C07" w:rsidRDefault="00C85DD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14:paraId="64B17D6C" w14:textId="77777777" w:rsidR="00360EAA" w:rsidRPr="002C4C07" w:rsidRDefault="00360EAA" w:rsidP="0006350C">
            <w:pPr>
              <w:rPr>
                <w:rFonts w:ascii="Times New Roman" w:hAnsi="Times New Roman" w:cs="Times New Roman"/>
              </w:rPr>
            </w:pPr>
            <w:proofErr w:type="spellStart"/>
            <w:r w:rsidRPr="002C4C07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2C4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C07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7855" w:type="dxa"/>
          </w:tcPr>
          <w:p w14:paraId="08258F60" w14:textId="29B9E233" w:rsidR="00154FCC" w:rsidRPr="002C4C07" w:rsidRDefault="00542518" w:rsidP="00542518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Данные, полученные по ТЗ, являются конфиденциальными, за разглашение третьим лицам исполнитель несет ответственность.</w:t>
            </w:r>
          </w:p>
        </w:tc>
      </w:tr>
      <w:tr w:rsidR="00E300B8" w:rsidRPr="006C6099" w14:paraId="0B1E2B4B" w14:textId="77777777" w:rsidTr="00E300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458F" w14:textId="188F144A" w:rsidR="00E300B8" w:rsidRPr="002C4C07" w:rsidRDefault="00C85DD0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25D6" w14:textId="4F88BD60" w:rsidR="00E300B8" w:rsidRPr="002C4C07" w:rsidRDefault="00E300B8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>Тестовая партия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153" w14:textId="34687B1C" w:rsidR="00762155" w:rsidRPr="002C4C07" w:rsidRDefault="00762155" w:rsidP="00762155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В случае, если поставщик, ранее не осуществлявший поставки данного вида продукции в адрес (КГК), успешно проходит квалификационный и технический отбор, </w:t>
            </w:r>
            <w:r w:rsidR="003D5393" w:rsidRPr="002C4C07">
              <w:rPr>
                <w:rFonts w:ascii="Times New Roman" w:hAnsi="Times New Roman" w:cs="Times New Roman"/>
                <w:lang w:val="ru-RU"/>
              </w:rPr>
              <w:t xml:space="preserve">то </w:t>
            </w:r>
            <w:r w:rsidRPr="002C4C07">
              <w:rPr>
                <w:rFonts w:ascii="Times New Roman" w:hAnsi="Times New Roman" w:cs="Times New Roman"/>
                <w:lang w:val="ru-RU"/>
              </w:rPr>
              <w:t>заказчик вправе инициировать заключение договора на поставку пилотной (тестовой) партии продукции.</w:t>
            </w:r>
          </w:p>
          <w:p w14:paraId="053A5B23" w14:textId="76BF7145" w:rsidR="003D5393" w:rsidRPr="002C4C07" w:rsidRDefault="00762155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Объём тестовой поставки определяется исходя из </w:t>
            </w:r>
            <w:proofErr w:type="spellStart"/>
            <w:r w:rsidRPr="002C4C07">
              <w:rPr>
                <w:rFonts w:ascii="Times New Roman" w:hAnsi="Times New Roman" w:cs="Times New Roman"/>
                <w:lang w:val="ru-RU"/>
              </w:rPr>
              <w:t>средненедельного</w:t>
            </w:r>
            <w:proofErr w:type="spellEnd"/>
            <w:r w:rsidRPr="002C4C07">
              <w:rPr>
                <w:rFonts w:ascii="Times New Roman" w:hAnsi="Times New Roman" w:cs="Times New Roman"/>
                <w:lang w:val="ru-RU"/>
              </w:rPr>
              <w:t xml:space="preserve"> объёма потребления соответствующего товара, рассчитанного на основании фактических данных </w:t>
            </w:r>
            <w:r w:rsidR="0066094C" w:rsidRPr="002C4C07">
              <w:rPr>
                <w:rFonts w:ascii="Times New Roman" w:hAnsi="Times New Roman" w:cs="Times New Roman"/>
                <w:lang w:val="ru-RU"/>
              </w:rPr>
              <w:t>эксплуатации,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 а именно </w:t>
            </w:r>
            <w:r w:rsidR="008C37BD" w:rsidRPr="002C4C07">
              <w:rPr>
                <w:rFonts w:ascii="Times New Roman" w:hAnsi="Times New Roman" w:cs="Times New Roman"/>
                <w:lang w:val="ru-RU"/>
              </w:rPr>
              <w:t>150</w:t>
            </w:r>
            <w:r w:rsidR="007E1D76" w:rsidRPr="002C4C07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 w:rsidR="008C37BD" w:rsidRPr="002C4C07">
              <w:rPr>
                <w:rFonts w:ascii="Times New Roman" w:hAnsi="Times New Roman" w:cs="Times New Roman"/>
                <w:lang w:val="ru-RU"/>
              </w:rPr>
              <w:t>2</w:t>
            </w:r>
            <w:r w:rsidR="002C4C07">
              <w:rPr>
                <w:rFonts w:ascii="Times New Roman" w:hAnsi="Times New Roman" w:cs="Times New Roman"/>
                <w:lang w:val="ru-RU"/>
              </w:rPr>
              <w:t>5</w:t>
            </w:r>
            <w:r w:rsidR="008C37BD" w:rsidRPr="002C4C07">
              <w:rPr>
                <w:rFonts w:ascii="Times New Roman" w:hAnsi="Times New Roman" w:cs="Times New Roman"/>
                <w:lang w:val="ru-RU"/>
              </w:rPr>
              <w:t>0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 тонн.</w:t>
            </w:r>
          </w:p>
          <w:p w14:paraId="3E323D1D" w14:textId="77777777" w:rsidR="00E300B8" w:rsidRPr="002C4C07" w:rsidRDefault="00762155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После того как тестовые образцы товара прошли </w:t>
            </w:r>
            <w:r w:rsidR="0066094C" w:rsidRPr="002C4C07">
              <w:rPr>
                <w:rFonts w:ascii="Times New Roman" w:hAnsi="Times New Roman" w:cs="Times New Roman"/>
                <w:lang w:val="ru-RU"/>
              </w:rPr>
              <w:t xml:space="preserve">или не прошли 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проверку, инициатор закупки предоставляет надлежащий документ об итогах испытания, которым подтверждается пригодность </w:t>
            </w:r>
            <w:r w:rsidR="0066094C" w:rsidRPr="002C4C07">
              <w:rPr>
                <w:rFonts w:ascii="Times New Roman" w:hAnsi="Times New Roman" w:cs="Times New Roman"/>
                <w:lang w:val="ru-RU"/>
              </w:rPr>
              <w:t xml:space="preserve">или непригодность 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товара для производства.    </w:t>
            </w:r>
          </w:p>
          <w:p w14:paraId="289D28B3" w14:textId="77777777" w:rsidR="003D5393" w:rsidRPr="002C4C07" w:rsidRDefault="003D5393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Тестирование продукции проводится </w:t>
            </w:r>
            <w:r w:rsidR="00C86559" w:rsidRPr="002C4C07">
              <w:rPr>
                <w:rFonts w:ascii="Times New Roman" w:hAnsi="Times New Roman" w:cs="Times New Roman"/>
                <w:lang w:val="ru-RU"/>
              </w:rPr>
              <w:t xml:space="preserve">на ЗИФ рудника «Кумтор» </w:t>
            </w:r>
            <w:r w:rsidRPr="002C4C07">
              <w:rPr>
                <w:rFonts w:ascii="Times New Roman" w:hAnsi="Times New Roman" w:cs="Times New Roman"/>
                <w:lang w:val="ru-RU"/>
              </w:rPr>
              <w:t xml:space="preserve">с обязательным участием представителя </w:t>
            </w:r>
            <w:r w:rsidR="007E1D76" w:rsidRPr="002C4C07">
              <w:rPr>
                <w:rFonts w:ascii="Times New Roman" w:hAnsi="Times New Roman" w:cs="Times New Roman"/>
                <w:lang w:val="ru-RU"/>
              </w:rPr>
              <w:t xml:space="preserve">поставщика. </w:t>
            </w:r>
          </w:p>
          <w:p w14:paraId="550A66FF" w14:textId="3BC86F38" w:rsidR="000C7429" w:rsidRPr="002C4C07" w:rsidRDefault="000C7429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2C4C07">
              <w:rPr>
                <w:rFonts w:ascii="Times New Roman" w:hAnsi="Times New Roman" w:cs="Times New Roman"/>
                <w:lang w:val="ru-RU"/>
              </w:rPr>
              <w:t xml:space="preserve">Цена тестовой партии не должна превышать </w:t>
            </w:r>
            <w:proofErr w:type="gramStart"/>
            <w:r w:rsidRPr="002C4C07">
              <w:rPr>
                <w:rFonts w:ascii="Times New Roman" w:hAnsi="Times New Roman" w:cs="Times New Roman"/>
                <w:lang w:val="ru-RU"/>
              </w:rPr>
              <w:t>цену</w:t>
            </w:r>
            <w:proofErr w:type="gramEnd"/>
            <w:r w:rsidRPr="002C4C07">
              <w:rPr>
                <w:rFonts w:ascii="Times New Roman" w:hAnsi="Times New Roman" w:cs="Times New Roman"/>
                <w:lang w:val="ru-RU"/>
              </w:rPr>
              <w:t xml:space="preserve"> указанную в коммерческом предложении. </w:t>
            </w:r>
          </w:p>
        </w:tc>
      </w:tr>
    </w:tbl>
    <w:p w14:paraId="08A76542" w14:textId="77777777" w:rsidR="00AF702D" w:rsidRDefault="00AF702D" w:rsidP="00D07EA1">
      <w:pPr>
        <w:rPr>
          <w:rFonts w:ascii="Times New Roman" w:hAnsi="Times New Roman" w:cs="Times New Roman"/>
          <w:b/>
          <w:bCs/>
          <w:lang w:val="ru-RU"/>
        </w:rPr>
      </w:pPr>
    </w:p>
    <w:p w14:paraId="55302317" w14:textId="77777777" w:rsidR="00C85DD0" w:rsidRDefault="00C85DD0" w:rsidP="00C85DD0">
      <w:pPr>
        <w:rPr>
          <w:rFonts w:ascii="Times New Roman" w:hAnsi="Times New Roman" w:cs="Times New Roman"/>
          <w:b/>
          <w:bCs/>
          <w:lang w:val="ru-RU"/>
        </w:rPr>
      </w:pPr>
    </w:p>
    <w:p w14:paraId="6D7E4262" w14:textId="1E387030" w:rsidR="007D49CA" w:rsidRPr="00F92D5A" w:rsidRDefault="007D49CA" w:rsidP="007D49CA">
      <w:pPr>
        <w:rPr>
          <w:rFonts w:ascii="Times New Roman" w:hAnsi="Times New Roman" w:cs="Times New Roman"/>
          <w:lang w:val="ru-RU"/>
        </w:rPr>
      </w:pPr>
    </w:p>
    <w:sectPr w:rsidR="007D49CA" w:rsidRPr="00F92D5A" w:rsidSect="00ED087E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7761" w14:textId="77777777" w:rsidR="006B0A6F" w:rsidRDefault="006B0A6F" w:rsidP="00E33962">
      <w:r>
        <w:separator/>
      </w:r>
    </w:p>
  </w:endnote>
  <w:endnote w:type="continuationSeparator" w:id="0">
    <w:p w14:paraId="11E7C820" w14:textId="77777777" w:rsidR="006B0A6F" w:rsidRDefault="006B0A6F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4AB" w14:textId="094BEA83" w:rsidR="00E33962" w:rsidRPr="00153EC8" w:rsidRDefault="00E33962" w:rsidP="0007219C">
    <w:pPr>
      <w:pStyle w:val="Footer"/>
      <w:jc w:val="center"/>
      <w:rPr>
        <w:rFonts w:ascii="Times New Roman" w:hAnsi="Times New Roman" w:cs="Times New Roman"/>
      </w:rPr>
    </w:pPr>
  </w:p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E28B" w14:textId="77777777" w:rsidR="006B0A6F" w:rsidRDefault="006B0A6F" w:rsidP="00E33962">
      <w:r>
        <w:separator/>
      </w:r>
    </w:p>
  </w:footnote>
  <w:footnote w:type="continuationSeparator" w:id="0">
    <w:p w14:paraId="31E172C1" w14:textId="77777777" w:rsidR="006B0A6F" w:rsidRDefault="006B0A6F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B2E"/>
    <w:multiLevelType w:val="hybridMultilevel"/>
    <w:tmpl w:val="B35685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BA7850"/>
    <w:multiLevelType w:val="hybridMultilevel"/>
    <w:tmpl w:val="ADE0172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0C6B"/>
    <w:multiLevelType w:val="hybridMultilevel"/>
    <w:tmpl w:val="B35685F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7BB424B"/>
    <w:multiLevelType w:val="hybridMultilevel"/>
    <w:tmpl w:val="0676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0DE7"/>
    <w:multiLevelType w:val="hybridMultilevel"/>
    <w:tmpl w:val="04E666A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227"/>
    <w:multiLevelType w:val="hybridMultilevel"/>
    <w:tmpl w:val="C07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35EA"/>
    <w:multiLevelType w:val="hybridMultilevel"/>
    <w:tmpl w:val="226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65B71"/>
    <w:multiLevelType w:val="hybridMultilevel"/>
    <w:tmpl w:val="7482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A41"/>
    <w:multiLevelType w:val="hybridMultilevel"/>
    <w:tmpl w:val="B3D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729A2"/>
    <w:multiLevelType w:val="hybridMultilevel"/>
    <w:tmpl w:val="258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15C"/>
    <w:multiLevelType w:val="hybridMultilevel"/>
    <w:tmpl w:val="716A7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62295"/>
    <w:multiLevelType w:val="hybridMultilevel"/>
    <w:tmpl w:val="CAE6614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A4321B8"/>
    <w:multiLevelType w:val="hybridMultilevel"/>
    <w:tmpl w:val="D9F8A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B6525"/>
    <w:multiLevelType w:val="hybridMultilevel"/>
    <w:tmpl w:val="03CCED1C"/>
    <w:lvl w:ilvl="0" w:tplc="04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 w15:restartNumberingAfterBreak="0">
    <w:nsid w:val="4F5B27B9"/>
    <w:multiLevelType w:val="hybridMultilevel"/>
    <w:tmpl w:val="230E24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47D8"/>
    <w:multiLevelType w:val="hybridMultilevel"/>
    <w:tmpl w:val="EE0E284A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D363BB"/>
    <w:multiLevelType w:val="hybridMultilevel"/>
    <w:tmpl w:val="B72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F2A91"/>
    <w:multiLevelType w:val="hybridMultilevel"/>
    <w:tmpl w:val="8E48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0DA0"/>
    <w:multiLevelType w:val="hybridMultilevel"/>
    <w:tmpl w:val="B57CDB3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645477153">
    <w:abstractNumId w:val="18"/>
  </w:num>
  <w:num w:numId="2" w16cid:durableId="1855335982">
    <w:abstractNumId w:val="12"/>
  </w:num>
  <w:num w:numId="3" w16cid:durableId="565069153">
    <w:abstractNumId w:val="0"/>
  </w:num>
  <w:num w:numId="4" w16cid:durableId="772822899">
    <w:abstractNumId w:val="2"/>
  </w:num>
  <w:num w:numId="5" w16cid:durableId="809324972">
    <w:abstractNumId w:val="1"/>
  </w:num>
  <w:num w:numId="6" w16cid:durableId="1741291578">
    <w:abstractNumId w:val="16"/>
  </w:num>
  <w:num w:numId="7" w16cid:durableId="630524621">
    <w:abstractNumId w:val="6"/>
  </w:num>
  <w:num w:numId="8" w16cid:durableId="708648397">
    <w:abstractNumId w:val="5"/>
  </w:num>
  <w:num w:numId="9" w16cid:durableId="1269123766">
    <w:abstractNumId w:val="7"/>
  </w:num>
  <w:num w:numId="10" w16cid:durableId="1645350124">
    <w:abstractNumId w:val="10"/>
  </w:num>
  <w:num w:numId="11" w16cid:durableId="1443189738">
    <w:abstractNumId w:val="11"/>
  </w:num>
  <w:num w:numId="12" w16cid:durableId="1357580083">
    <w:abstractNumId w:val="4"/>
  </w:num>
  <w:num w:numId="13" w16cid:durableId="1236284265">
    <w:abstractNumId w:val="15"/>
  </w:num>
  <w:num w:numId="14" w16cid:durableId="500854848">
    <w:abstractNumId w:val="21"/>
  </w:num>
  <w:num w:numId="15" w16cid:durableId="985814601">
    <w:abstractNumId w:val="8"/>
  </w:num>
  <w:num w:numId="16" w16cid:durableId="486089377">
    <w:abstractNumId w:val="9"/>
  </w:num>
  <w:num w:numId="17" w16cid:durableId="1422487074">
    <w:abstractNumId w:val="19"/>
  </w:num>
  <w:num w:numId="18" w16cid:durableId="1240360146">
    <w:abstractNumId w:val="17"/>
  </w:num>
  <w:num w:numId="19" w16cid:durableId="864975275">
    <w:abstractNumId w:val="14"/>
  </w:num>
  <w:num w:numId="20" w16cid:durableId="1911454156">
    <w:abstractNumId w:val="13"/>
  </w:num>
  <w:num w:numId="21" w16cid:durableId="1444299738">
    <w:abstractNumId w:val="20"/>
  </w:num>
  <w:num w:numId="22" w16cid:durableId="5199927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11176"/>
    <w:rsid w:val="00012D0F"/>
    <w:rsid w:val="0001418F"/>
    <w:rsid w:val="000167D0"/>
    <w:rsid w:val="00021BAE"/>
    <w:rsid w:val="00022FA7"/>
    <w:rsid w:val="00023DA4"/>
    <w:rsid w:val="00024579"/>
    <w:rsid w:val="00024C79"/>
    <w:rsid w:val="000251F5"/>
    <w:rsid w:val="000255DA"/>
    <w:rsid w:val="0002702E"/>
    <w:rsid w:val="000277BF"/>
    <w:rsid w:val="00031A62"/>
    <w:rsid w:val="00031C0D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07A7"/>
    <w:rsid w:val="00061A30"/>
    <w:rsid w:val="0006276D"/>
    <w:rsid w:val="0006350C"/>
    <w:rsid w:val="000640A6"/>
    <w:rsid w:val="00064908"/>
    <w:rsid w:val="00066F66"/>
    <w:rsid w:val="0006755C"/>
    <w:rsid w:val="00067DAF"/>
    <w:rsid w:val="00071FD3"/>
    <w:rsid w:val="0007219C"/>
    <w:rsid w:val="00073AD7"/>
    <w:rsid w:val="00073C7D"/>
    <w:rsid w:val="00073DDF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850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30D4"/>
    <w:rsid w:val="000B4080"/>
    <w:rsid w:val="000B45CA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429"/>
    <w:rsid w:val="000C7634"/>
    <w:rsid w:val="000D04E3"/>
    <w:rsid w:val="000D3768"/>
    <w:rsid w:val="000D4524"/>
    <w:rsid w:val="000D545B"/>
    <w:rsid w:val="000D6542"/>
    <w:rsid w:val="000D69D3"/>
    <w:rsid w:val="000D6F94"/>
    <w:rsid w:val="000E01BC"/>
    <w:rsid w:val="000E02FA"/>
    <w:rsid w:val="000E3122"/>
    <w:rsid w:val="000E32DC"/>
    <w:rsid w:val="000E4E09"/>
    <w:rsid w:val="000E5340"/>
    <w:rsid w:val="000E63A5"/>
    <w:rsid w:val="000E7D91"/>
    <w:rsid w:val="000F513E"/>
    <w:rsid w:val="000F64FF"/>
    <w:rsid w:val="000F73D4"/>
    <w:rsid w:val="00100AFB"/>
    <w:rsid w:val="00101A4B"/>
    <w:rsid w:val="00106C52"/>
    <w:rsid w:val="00107742"/>
    <w:rsid w:val="001128AC"/>
    <w:rsid w:val="00114797"/>
    <w:rsid w:val="00115039"/>
    <w:rsid w:val="001177E6"/>
    <w:rsid w:val="001204DF"/>
    <w:rsid w:val="00120BAA"/>
    <w:rsid w:val="00121883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0DC2"/>
    <w:rsid w:val="00152380"/>
    <w:rsid w:val="00153EC8"/>
    <w:rsid w:val="00154937"/>
    <w:rsid w:val="00154EEB"/>
    <w:rsid w:val="00154FCC"/>
    <w:rsid w:val="0015514C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708C5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7CF"/>
    <w:rsid w:val="00187BB8"/>
    <w:rsid w:val="00187D1C"/>
    <w:rsid w:val="001906BB"/>
    <w:rsid w:val="001914B4"/>
    <w:rsid w:val="0019178D"/>
    <w:rsid w:val="0019288F"/>
    <w:rsid w:val="001928B2"/>
    <w:rsid w:val="001956F2"/>
    <w:rsid w:val="00196A77"/>
    <w:rsid w:val="00197140"/>
    <w:rsid w:val="001A16D7"/>
    <w:rsid w:val="001A356B"/>
    <w:rsid w:val="001A3CB8"/>
    <w:rsid w:val="001A4F69"/>
    <w:rsid w:val="001A5F93"/>
    <w:rsid w:val="001A6E7E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1770"/>
    <w:rsid w:val="001C3517"/>
    <w:rsid w:val="001C3F22"/>
    <w:rsid w:val="001C4B66"/>
    <w:rsid w:val="001C5D23"/>
    <w:rsid w:val="001D049E"/>
    <w:rsid w:val="001D0C0E"/>
    <w:rsid w:val="001D16F2"/>
    <w:rsid w:val="001D1728"/>
    <w:rsid w:val="001D19CB"/>
    <w:rsid w:val="001D3CA6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EA1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68D3"/>
    <w:rsid w:val="00216FD0"/>
    <w:rsid w:val="002221ED"/>
    <w:rsid w:val="00222558"/>
    <w:rsid w:val="00223007"/>
    <w:rsid w:val="002241A5"/>
    <w:rsid w:val="00225C29"/>
    <w:rsid w:val="00225C92"/>
    <w:rsid w:val="002262E7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4FA"/>
    <w:rsid w:val="00244F65"/>
    <w:rsid w:val="00246838"/>
    <w:rsid w:val="00247644"/>
    <w:rsid w:val="002544A7"/>
    <w:rsid w:val="002550E6"/>
    <w:rsid w:val="0025579F"/>
    <w:rsid w:val="002557B7"/>
    <w:rsid w:val="002570E4"/>
    <w:rsid w:val="00262993"/>
    <w:rsid w:val="002635CA"/>
    <w:rsid w:val="00271C57"/>
    <w:rsid w:val="00271D35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32C6"/>
    <w:rsid w:val="00295F47"/>
    <w:rsid w:val="002A1AD4"/>
    <w:rsid w:val="002A2805"/>
    <w:rsid w:val="002A29BE"/>
    <w:rsid w:val="002A2ADF"/>
    <w:rsid w:val="002A4C33"/>
    <w:rsid w:val="002A57EA"/>
    <w:rsid w:val="002A6C21"/>
    <w:rsid w:val="002B1B25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3F46"/>
    <w:rsid w:val="002C495B"/>
    <w:rsid w:val="002C4A96"/>
    <w:rsid w:val="002C4C07"/>
    <w:rsid w:val="002C547D"/>
    <w:rsid w:val="002C5EAC"/>
    <w:rsid w:val="002D004D"/>
    <w:rsid w:val="002D031C"/>
    <w:rsid w:val="002D03FB"/>
    <w:rsid w:val="002D11CB"/>
    <w:rsid w:val="002D37A3"/>
    <w:rsid w:val="002D6155"/>
    <w:rsid w:val="002D6776"/>
    <w:rsid w:val="002D7F59"/>
    <w:rsid w:val="002E08B8"/>
    <w:rsid w:val="002E10E8"/>
    <w:rsid w:val="002E2967"/>
    <w:rsid w:val="002E3AD2"/>
    <w:rsid w:val="002E3EFF"/>
    <w:rsid w:val="002E44EC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4035"/>
    <w:rsid w:val="0030504B"/>
    <w:rsid w:val="00305D55"/>
    <w:rsid w:val="0030611D"/>
    <w:rsid w:val="003068BF"/>
    <w:rsid w:val="00307D85"/>
    <w:rsid w:val="003127E5"/>
    <w:rsid w:val="003130C1"/>
    <w:rsid w:val="003141B3"/>
    <w:rsid w:val="003155E3"/>
    <w:rsid w:val="00320D2D"/>
    <w:rsid w:val="0032406D"/>
    <w:rsid w:val="003240BD"/>
    <w:rsid w:val="00325BFF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2CE"/>
    <w:rsid w:val="003417F6"/>
    <w:rsid w:val="003435F3"/>
    <w:rsid w:val="00345A90"/>
    <w:rsid w:val="00346365"/>
    <w:rsid w:val="00346697"/>
    <w:rsid w:val="003523B1"/>
    <w:rsid w:val="0035266C"/>
    <w:rsid w:val="00353346"/>
    <w:rsid w:val="003547F6"/>
    <w:rsid w:val="00354F35"/>
    <w:rsid w:val="00355043"/>
    <w:rsid w:val="00355168"/>
    <w:rsid w:val="0035567D"/>
    <w:rsid w:val="00355B4F"/>
    <w:rsid w:val="003561B3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14AC"/>
    <w:rsid w:val="00374752"/>
    <w:rsid w:val="00374EF5"/>
    <w:rsid w:val="00380FB4"/>
    <w:rsid w:val="00384686"/>
    <w:rsid w:val="00385215"/>
    <w:rsid w:val="00387BFB"/>
    <w:rsid w:val="00391246"/>
    <w:rsid w:val="00392A37"/>
    <w:rsid w:val="003936D3"/>
    <w:rsid w:val="00396DA1"/>
    <w:rsid w:val="00397473"/>
    <w:rsid w:val="00397741"/>
    <w:rsid w:val="003A1C7C"/>
    <w:rsid w:val="003A2A9C"/>
    <w:rsid w:val="003A39EA"/>
    <w:rsid w:val="003A415B"/>
    <w:rsid w:val="003A6EB8"/>
    <w:rsid w:val="003B062E"/>
    <w:rsid w:val="003B0C2B"/>
    <w:rsid w:val="003B0D66"/>
    <w:rsid w:val="003B1D61"/>
    <w:rsid w:val="003B20F0"/>
    <w:rsid w:val="003B2D98"/>
    <w:rsid w:val="003B362B"/>
    <w:rsid w:val="003B3BAB"/>
    <w:rsid w:val="003B43B8"/>
    <w:rsid w:val="003B5581"/>
    <w:rsid w:val="003B56C8"/>
    <w:rsid w:val="003B6552"/>
    <w:rsid w:val="003B6637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393"/>
    <w:rsid w:val="003D5425"/>
    <w:rsid w:val="003D6ED1"/>
    <w:rsid w:val="003D6F76"/>
    <w:rsid w:val="003D7314"/>
    <w:rsid w:val="003E0543"/>
    <w:rsid w:val="003E4BFE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2670C"/>
    <w:rsid w:val="00431EFC"/>
    <w:rsid w:val="004345B6"/>
    <w:rsid w:val="00436881"/>
    <w:rsid w:val="004370F7"/>
    <w:rsid w:val="0044116F"/>
    <w:rsid w:val="00442C8D"/>
    <w:rsid w:val="004434A6"/>
    <w:rsid w:val="004438B0"/>
    <w:rsid w:val="004445B0"/>
    <w:rsid w:val="004447D5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33C5"/>
    <w:rsid w:val="00486E7D"/>
    <w:rsid w:val="004871F9"/>
    <w:rsid w:val="0048722D"/>
    <w:rsid w:val="00487462"/>
    <w:rsid w:val="004924C9"/>
    <w:rsid w:val="00495011"/>
    <w:rsid w:val="004953F3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57D5"/>
    <w:rsid w:val="004B7D38"/>
    <w:rsid w:val="004C026F"/>
    <w:rsid w:val="004C1AA6"/>
    <w:rsid w:val="004C2202"/>
    <w:rsid w:val="004C2360"/>
    <w:rsid w:val="004C311C"/>
    <w:rsid w:val="004C4394"/>
    <w:rsid w:val="004C4898"/>
    <w:rsid w:val="004C5069"/>
    <w:rsid w:val="004C620C"/>
    <w:rsid w:val="004C65DD"/>
    <w:rsid w:val="004C6BC7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4B21"/>
    <w:rsid w:val="004F621A"/>
    <w:rsid w:val="00504998"/>
    <w:rsid w:val="005050AB"/>
    <w:rsid w:val="005066CA"/>
    <w:rsid w:val="005117BB"/>
    <w:rsid w:val="00512D88"/>
    <w:rsid w:val="00514E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AC1"/>
    <w:rsid w:val="005339FD"/>
    <w:rsid w:val="0053437D"/>
    <w:rsid w:val="00535596"/>
    <w:rsid w:val="00535C84"/>
    <w:rsid w:val="00535DB7"/>
    <w:rsid w:val="00537484"/>
    <w:rsid w:val="005417DD"/>
    <w:rsid w:val="00542518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84A"/>
    <w:rsid w:val="00576AB8"/>
    <w:rsid w:val="00577EBD"/>
    <w:rsid w:val="00580145"/>
    <w:rsid w:val="005812DC"/>
    <w:rsid w:val="005833E1"/>
    <w:rsid w:val="00583F92"/>
    <w:rsid w:val="00584432"/>
    <w:rsid w:val="0058651C"/>
    <w:rsid w:val="00586846"/>
    <w:rsid w:val="00586B9A"/>
    <w:rsid w:val="00594948"/>
    <w:rsid w:val="005955D3"/>
    <w:rsid w:val="00595CA8"/>
    <w:rsid w:val="005A11B6"/>
    <w:rsid w:val="005A19D5"/>
    <w:rsid w:val="005A42FD"/>
    <w:rsid w:val="005A495A"/>
    <w:rsid w:val="005A4DE1"/>
    <w:rsid w:val="005A4F6C"/>
    <w:rsid w:val="005B4919"/>
    <w:rsid w:val="005B517C"/>
    <w:rsid w:val="005C0162"/>
    <w:rsid w:val="005C14FB"/>
    <w:rsid w:val="005C20D6"/>
    <w:rsid w:val="005C2D97"/>
    <w:rsid w:val="005C324B"/>
    <w:rsid w:val="005D0BF9"/>
    <w:rsid w:val="005D0DBF"/>
    <w:rsid w:val="005D13BA"/>
    <w:rsid w:val="005D31FA"/>
    <w:rsid w:val="005D38BB"/>
    <w:rsid w:val="005D39AC"/>
    <w:rsid w:val="005D6F3B"/>
    <w:rsid w:val="005D74F2"/>
    <w:rsid w:val="005E5188"/>
    <w:rsid w:val="005E698C"/>
    <w:rsid w:val="005E7C01"/>
    <w:rsid w:val="005F3348"/>
    <w:rsid w:val="005F36C5"/>
    <w:rsid w:val="005F5718"/>
    <w:rsid w:val="005F6FE5"/>
    <w:rsid w:val="005F768C"/>
    <w:rsid w:val="00600006"/>
    <w:rsid w:val="0060164B"/>
    <w:rsid w:val="00601719"/>
    <w:rsid w:val="00602DBD"/>
    <w:rsid w:val="00602F5C"/>
    <w:rsid w:val="006036F4"/>
    <w:rsid w:val="00604095"/>
    <w:rsid w:val="00606196"/>
    <w:rsid w:val="006062E7"/>
    <w:rsid w:val="00606B2E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0D2D"/>
    <w:rsid w:val="00623D4B"/>
    <w:rsid w:val="00625AAA"/>
    <w:rsid w:val="006261D8"/>
    <w:rsid w:val="006276A7"/>
    <w:rsid w:val="00627CDB"/>
    <w:rsid w:val="00630A7C"/>
    <w:rsid w:val="0063772A"/>
    <w:rsid w:val="006404FE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094C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77ABB"/>
    <w:rsid w:val="00681F28"/>
    <w:rsid w:val="0068360B"/>
    <w:rsid w:val="0068387E"/>
    <w:rsid w:val="00684F4A"/>
    <w:rsid w:val="0068621D"/>
    <w:rsid w:val="00690256"/>
    <w:rsid w:val="00691145"/>
    <w:rsid w:val="00691795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0A6F"/>
    <w:rsid w:val="006B0F44"/>
    <w:rsid w:val="006B27AE"/>
    <w:rsid w:val="006B3C38"/>
    <w:rsid w:val="006B4104"/>
    <w:rsid w:val="006C0072"/>
    <w:rsid w:val="006C3602"/>
    <w:rsid w:val="006C4346"/>
    <w:rsid w:val="006C5D24"/>
    <w:rsid w:val="006C6099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E6C"/>
    <w:rsid w:val="006D7C49"/>
    <w:rsid w:val="006E1BD9"/>
    <w:rsid w:val="006E4BAA"/>
    <w:rsid w:val="006E4FEA"/>
    <w:rsid w:val="006E61E7"/>
    <w:rsid w:val="006F4607"/>
    <w:rsid w:val="006F4A94"/>
    <w:rsid w:val="006F5D8D"/>
    <w:rsid w:val="006F641D"/>
    <w:rsid w:val="006F6947"/>
    <w:rsid w:val="006F6CFA"/>
    <w:rsid w:val="006F7B83"/>
    <w:rsid w:val="0070077A"/>
    <w:rsid w:val="00700863"/>
    <w:rsid w:val="00703A36"/>
    <w:rsid w:val="00705F2A"/>
    <w:rsid w:val="00706AD8"/>
    <w:rsid w:val="00710182"/>
    <w:rsid w:val="00712E60"/>
    <w:rsid w:val="0071317C"/>
    <w:rsid w:val="00714988"/>
    <w:rsid w:val="007157AC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3085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2155"/>
    <w:rsid w:val="007648C5"/>
    <w:rsid w:val="00765EC4"/>
    <w:rsid w:val="00767CD1"/>
    <w:rsid w:val="007702B7"/>
    <w:rsid w:val="007718EB"/>
    <w:rsid w:val="00776F09"/>
    <w:rsid w:val="00777183"/>
    <w:rsid w:val="0078381A"/>
    <w:rsid w:val="00784D6F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6ACE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3BCC"/>
    <w:rsid w:val="007C560D"/>
    <w:rsid w:val="007C5C87"/>
    <w:rsid w:val="007C69E3"/>
    <w:rsid w:val="007D49CA"/>
    <w:rsid w:val="007D7014"/>
    <w:rsid w:val="007E044F"/>
    <w:rsid w:val="007E0A9A"/>
    <w:rsid w:val="007E0B6E"/>
    <w:rsid w:val="007E1D76"/>
    <w:rsid w:val="007E1E87"/>
    <w:rsid w:val="007E24E0"/>
    <w:rsid w:val="007E27B4"/>
    <w:rsid w:val="007E544C"/>
    <w:rsid w:val="007E614B"/>
    <w:rsid w:val="007E6C72"/>
    <w:rsid w:val="007E7EB8"/>
    <w:rsid w:val="007F17D7"/>
    <w:rsid w:val="007F17D8"/>
    <w:rsid w:val="007F3152"/>
    <w:rsid w:val="007F4FB2"/>
    <w:rsid w:val="007F5000"/>
    <w:rsid w:val="007F5A38"/>
    <w:rsid w:val="007F5D34"/>
    <w:rsid w:val="00800F7D"/>
    <w:rsid w:val="008014E8"/>
    <w:rsid w:val="00801B93"/>
    <w:rsid w:val="008020C1"/>
    <w:rsid w:val="00802EF7"/>
    <w:rsid w:val="0080521A"/>
    <w:rsid w:val="00806095"/>
    <w:rsid w:val="008066F5"/>
    <w:rsid w:val="00810EA2"/>
    <w:rsid w:val="0081151F"/>
    <w:rsid w:val="008122E8"/>
    <w:rsid w:val="0081399F"/>
    <w:rsid w:val="00817713"/>
    <w:rsid w:val="00817A1C"/>
    <w:rsid w:val="00817A4D"/>
    <w:rsid w:val="0082013E"/>
    <w:rsid w:val="00822348"/>
    <w:rsid w:val="00823166"/>
    <w:rsid w:val="00824FB1"/>
    <w:rsid w:val="00825B7F"/>
    <w:rsid w:val="00825ECC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573B9"/>
    <w:rsid w:val="00857C8E"/>
    <w:rsid w:val="0086145D"/>
    <w:rsid w:val="00862C19"/>
    <w:rsid w:val="00863F7A"/>
    <w:rsid w:val="008674B5"/>
    <w:rsid w:val="00867DD1"/>
    <w:rsid w:val="00870B5D"/>
    <w:rsid w:val="00871753"/>
    <w:rsid w:val="008718EE"/>
    <w:rsid w:val="00872699"/>
    <w:rsid w:val="0087341E"/>
    <w:rsid w:val="008739A0"/>
    <w:rsid w:val="00875DDC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3F1F"/>
    <w:rsid w:val="00894D17"/>
    <w:rsid w:val="00895075"/>
    <w:rsid w:val="008961E8"/>
    <w:rsid w:val="00896670"/>
    <w:rsid w:val="008A14D4"/>
    <w:rsid w:val="008A15BD"/>
    <w:rsid w:val="008A2368"/>
    <w:rsid w:val="008A284C"/>
    <w:rsid w:val="008A457C"/>
    <w:rsid w:val="008A5F78"/>
    <w:rsid w:val="008A6F69"/>
    <w:rsid w:val="008A76FD"/>
    <w:rsid w:val="008A7AD8"/>
    <w:rsid w:val="008B1849"/>
    <w:rsid w:val="008B2342"/>
    <w:rsid w:val="008B31CF"/>
    <w:rsid w:val="008B3330"/>
    <w:rsid w:val="008B3A81"/>
    <w:rsid w:val="008B3C96"/>
    <w:rsid w:val="008B3F3B"/>
    <w:rsid w:val="008B40A6"/>
    <w:rsid w:val="008B4E13"/>
    <w:rsid w:val="008B59AD"/>
    <w:rsid w:val="008B5BFA"/>
    <w:rsid w:val="008C2BB4"/>
    <w:rsid w:val="008C37AD"/>
    <w:rsid w:val="008C37B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A65"/>
    <w:rsid w:val="008D6CE3"/>
    <w:rsid w:val="008D7462"/>
    <w:rsid w:val="008D7890"/>
    <w:rsid w:val="008E06B0"/>
    <w:rsid w:val="008E087D"/>
    <w:rsid w:val="008E1EE8"/>
    <w:rsid w:val="008E2035"/>
    <w:rsid w:val="008E2B89"/>
    <w:rsid w:val="008E2F35"/>
    <w:rsid w:val="008E3E72"/>
    <w:rsid w:val="008E3F28"/>
    <w:rsid w:val="008F1DBE"/>
    <w:rsid w:val="008F2543"/>
    <w:rsid w:val="008F38F7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0ED6"/>
    <w:rsid w:val="00931C15"/>
    <w:rsid w:val="00931DAE"/>
    <w:rsid w:val="009331EA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67447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1DD2"/>
    <w:rsid w:val="009C3791"/>
    <w:rsid w:val="009C388D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42D"/>
    <w:rsid w:val="009D4714"/>
    <w:rsid w:val="009D4E0C"/>
    <w:rsid w:val="009D577A"/>
    <w:rsid w:val="009D6422"/>
    <w:rsid w:val="009D6D10"/>
    <w:rsid w:val="009D777C"/>
    <w:rsid w:val="009D7D0B"/>
    <w:rsid w:val="009D7E24"/>
    <w:rsid w:val="009E0418"/>
    <w:rsid w:val="009E0AAD"/>
    <w:rsid w:val="009E3225"/>
    <w:rsid w:val="009E35ED"/>
    <w:rsid w:val="009E51D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0BD6"/>
    <w:rsid w:val="00A13023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524F"/>
    <w:rsid w:val="00A35434"/>
    <w:rsid w:val="00A3587D"/>
    <w:rsid w:val="00A36EED"/>
    <w:rsid w:val="00A4026D"/>
    <w:rsid w:val="00A42D23"/>
    <w:rsid w:val="00A440B8"/>
    <w:rsid w:val="00A44C95"/>
    <w:rsid w:val="00A44E02"/>
    <w:rsid w:val="00A52063"/>
    <w:rsid w:val="00A55C7C"/>
    <w:rsid w:val="00A607C4"/>
    <w:rsid w:val="00A60C59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F28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45BC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1313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3520"/>
    <w:rsid w:val="00AE407B"/>
    <w:rsid w:val="00AE5831"/>
    <w:rsid w:val="00AE5F50"/>
    <w:rsid w:val="00AE699F"/>
    <w:rsid w:val="00AE721A"/>
    <w:rsid w:val="00AF0077"/>
    <w:rsid w:val="00AF354C"/>
    <w:rsid w:val="00AF4934"/>
    <w:rsid w:val="00AF4A90"/>
    <w:rsid w:val="00AF5A09"/>
    <w:rsid w:val="00AF6777"/>
    <w:rsid w:val="00AF6888"/>
    <w:rsid w:val="00AF702D"/>
    <w:rsid w:val="00AF7B09"/>
    <w:rsid w:val="00B0081D"/>
    <w:rsid w:val="00B00BF5"/>
    <w:rsid w:val="00B024A8"/>
    <w:rsid w:val="00B03C2F"/>
    <w:rsid w:val="00B0479B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4123"/>
    <w:rsid w:val="00B26B3E"/>
    <w:rsid w:val="00B2798D"/>
    <w:rsid w:val="00B305EE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1C49"/>
    <w:rsid w:val="00B42C42"/>
    <w:rsid w:val="00B44457"/>
    <w:rsid w:val="00B45F06"/>
    <w:rsid w:val="00B47783"/>
    <w:rsid w:val="00B51C3B"/>
    <w:rsid w:val="00B51E40"/>
    <w:rsid w:val="00B5250C"/>
    <w:rsid w:val="00B52AE3"/>
    <w:rsid w:val="00B542B9"/>
    <w:rsid w:val="00B547A2"/>
    <w:rsid w:val="00B55FE0"/>
    <w:rsid w:val="00B5705C"/>
    <w:rsid w:val="00B57BC8"/>
    <w:rsid w:val="00B57FB6"/>
    <w:rsid w:val="00B6073D"/>
    <w:rsid w:val="00B62A21"/>
    <w:rsid w:val="00B64874"/>
    <w:rsid w:val="00B649C6"/>
    <w:rsid w:val="00B64BEF"/>
    <w:rsid w:val="00B65F8D"/>
    <w:rsid w:val="00B66D77"/>
    <w:rsid w:val="00B66E59"/>
    <w:rsid w:val="00B672D5"/>
    <w:rsid w:val="00B67A39"/>
    <w:rsid w:val="00B70365"/>
    <w:rsid w:val="00B70525"/>
    <w:rsid w:val="00B70664"/>
    <w:rsid w:val="00B71185"/>
    <w:rsid w:val="00B72853"/>
    <w:rsid w:val="00B748BF"/>
    <w:rsid w:val="00B76660"/>
    <w:rsid w:val="00B769B2"/>
    <w:rsid w:val="00B811A7"/>
    <w:rsid w:val="00B81734"/>
    <w:rsid w:val="00B8595E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5DD8"/>
    <w:rsid w:val="00B969F0"/>
    <w:rsid w:val="00B96AE4"/>
    <w:rsid w:val="00BA2609"/>
    <w:rsid w:val="00BA2EEE"/>
    <w:rsid w:val="00BA2FC2"/>
    <w:rsid w:val="00BA2FFB"/>
    <w:rsid w:val="00BA585C"/>
    <w:rsid w:val="00BA5EC9"/>
    <w:rsid w:val="00BA60CE"/>
    <w:rsid w:val="00BA6861"/>
    <w:rsid w:val="00BA73CA"/>
    <w:rsid w:val="00BB3CAC"/>
    <w:rsid w:val="00BB494A"/>
    <w:rsid w:val="00BB49CE"/>
    <w:rsid w:val="00BB51DC"/>
    <w:rsid w:val="00BB6217"/>
    <w:rsid w:val="00BC1907"/>
    <w:rsid w:val="00BC3C71"/>
    <w:rsid w:val="00BC73B0"/>
    <w:rsid w:val="00BD080D"/>
    <w:rsid w:val="00BD1C7F"/>
    <w:rsid w:val="00BD2DF2"/>
    <w:rsid w:val="00BD39D0"/>
    <w:rsid w:val="00BD6FBF"/>
    <w:rsid w:val="00BD7CEB"/>
    <w:rsid w:val="00BE2C08"/>
    <w:rsid w:val="00BE2E16"/>
    <w:rsid w:val="00BE4268"/>
    <w:rsid w:val="00BE496E"/>
    <w:rsid w:val="00BE6374"/>
    <w:rsid w:val="00BE6B9B"/>
    <w:rsid w:val="00BE78E8"/>
    <w:rsid w:val="00BF17CF"/>
    <w:rsid w:val="00BF1AC7"/>
    <w:rsid w:val="00BF26ED"/>
    <w:rsid w:val="00BF3791"/>
    <w:rsid w:val="00BF4971"/>
    <w:rsid w:val="00BF4C04"/>
    <w:rsid w:val="00BF504F"/>
    <w:rsid w:val="00BF554A"/>
    <w:rsid w:val="00BF57F5"/>
    <w:rsid w:val="00BF625B"/>
    <w:rsid w:val="00BF744B"/>
    <w:rsid w:val="00BF7887"/>
    <w:rsid w:val="00C02DC2"/>
    <w:rsid w:val="00C0300D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1366"/>
    <w:rsid w:val="00C448AD"/>
    <w:rsid w:val="00C4497E"/>
    <w:rsid w:val="00C46D41"/>
    <w:rsid w:val="00C4773C"/>
    <w:rsid w:val="00C50060"/>
    <w:rsid w:val="00C50594"/>
    <w:rsid w:val="00C519C5"/>
    <w:rsid w:val="00C52587"/>
    <w:rsid w:val="00C52713"/>
    <w:rsid w:val="00C53262"/>
    <w:rsid w:val="00C5345E"/>
    <w:rsid w:val="00C550FC"/>
    <w:rsid w:val="00C6191A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371F"/>
    <w:rsid w:val="00C7497E"/>
    <w:rsid w:val="00C74AA9"/>
    <w:rsid w:val="00C74DF0"/>
    <w:rsid w:val="00C75326"/>
    <w:rsid w:val="00C776CC"/>
    <w:rsid w:val="00C77EA0"/>
    <w:rsid w:val="00C805B9"/>
    <w:rsid w:val="00C809CD"/>
    <w:rsid w:val="00C819B4"/>
    <w:rsid w:val="00C8421C"/>
    <w:rsid w:val="00C85DD0"/>
    <w:rsid w:val="00C861AF"/>
    <w:rsid w:val="00C861D6"/>
    <w:rsid w:val="00C86559"/>
    <w:rsid w:val="00C86F63"/>
    <w:rsid w:val="00C871F1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D713D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CF2EB5"/>
    <w:rsid w:val="00D0151A"/>
    <w:rsid w:val="00D023CF"/>
    <w:rsid w:val="00D056F5"/>
    <w:rsid w:val="00D05903"/>
    <w:rsid w:val="00D07EA1"/>
    <w:rsid w:val="00D11010"/>
    <w:rsid w:val="00D16004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03CA"/>
    <w:rsid w:val="00D43641"/>
    <w:rsid w:val="00D43FBF"/>
    <w:rsid w:val="00D44B10"/>
    <w:rsid w:val="00D44D09"/>
    <w:rsid w:val="00D46A09"/>
    <w:rsid w:val="00D4788D"/>
    <w:rsid w:val="00D511C3"/>
    <w:rsid w:val="00D51DC7"/>
    <w:rsid w:val="00D52EE4"/>
    <w:rsid w:val="00D5438C"/>
    <w:rsid w:val="00D56D2C"/>
    <w:rsid w:val="00D57427"/>
    <w:rsid w:val="00D57C69"/>
    <w:rsid w:val="00D60D80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36DE"/>
    <w:rsid w:val="00D80368"/>
    <w:rsid w:val="00D83492"/>
    <w:rsid w:val="00D83773"/>
    <w:rsid w:val="00D85D8E"/>
    <w:rsid w:val="00D87114"/>
    <w:rsid w:val="00D87807"/>
    <w:rsid w:val="00D9039D"/>
    <w:rsid w:val="00D905EA"/>
    <w:rsid w:val="00D90B59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089C"/>
    <w:rsid w:val="00DA2A9E"/>
    <w:rsid w:val="00DA33A3"/>
    <w:rsid w:val="00DA512E"/>
    <w:rsid w:val="00DA56CE"/>
    <w:rsid w:val="00DA5F71"/>
    <w:rsid w:val="00DA63A0"/>
    <w:rsid w:val="00DA6838"/>
    <w:rsid w:val="00DA789F"/>
    <w:rsid w:val="00DB14DD"/>
    <w:rsid w:val="00DB2037"/>
    <w:rsid w:val="00DB2E45"/>
    <w:rsid w:val="00DB5065"/>
    <w:rsid w:val="00DC08E9"/>
    <w:rsid w:val="00DC1E78"/>
    <w:rsid w:val="00DC3DDE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099"/>
    <w:rsid w:val="00DF282A"/>
    <w:rsid w:val="00DF611D"/>
    <w:rsid w:val="00E03187"/>
    <w:rsid w:val="00E0352A"/>
    <w:rsid w:val="00E037E8"/>
    <w:rsid w:val="00E03F26"/>
    <w:rsid w:val="00E059CA"/>
    <w:rsid w:val="00E06860"/>
    <w:rsid w:val="00E0689B"/>
    <w:rsid w:val="00E070EC"/>
    <w:rsid w:val="00E10297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353A"/>
    <w:rsid w:val="00E24BF9"/>
    <w:rsid w:val="00E264C9"/>
    <w:rsid w:val="00E266A4"/>
    <w:rsid w:val="00E276A5"/>
    <w:rsid w:val="00E300B8"/>
    <w:rsid w:val="00E30B58"/>
    <w:rsid w:val="00E31B0C"/>
    <w:rsid w:val="00E32176"/>
    <w:rsid w:val="00E33962"/>
    <w:rsid w:val="00E374FE"/>
    <w:rsid w:val="00E40388"/>
    <w:rsid w:val="00E4224B"/>
    <w:rsid w:val="00E43D09"/>
    <w:rsid w:val="00E43F0F"/>
    <w:rsid w:val="00E4489E"/>
    <w:rsid w:val="00E448C2"/>
    <w:rsid w:val="00E44D59"/>
    <w:rsid w:val="00E464CB"/>
    <w:rsid w:val="00E465BF"/>
    <w:rsid w:val="00E46667"/>
    <w:rsid w:val="00E51CB6"/>
    <w:rsid w:val="00E528D7"/>
    <w:rsid w:val="00E53A0D"/>
    <w:rsid w:val="00E53CD5"/>
    <w:rsid w:val="00E54656"/>
    <w:rsid w:val="00E5475B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2E44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28A"/>
    <w:rsid w:val="00F102F9"/>
    <w:rsid w:val="00F10778"/>
    <w:rsid w:val="00F10FB1"/>
    <w:rsid w:val="00F12384"/>
    <w:rsid w:val="00F12556"/>
    <w:rsid w:val="00F13992"/>
    <w:rsid w:val="00F14421"/>
    <w:rsid w:val="00F14AB5"/>
    <w:rsid w:val="00F1594E"/>
    <w:rsid w:val="00F17F14"/>
    <w:rsid w:val="00F20895"/>
    <w:rsid w:val="00F21456"/>
    <w:rsid w:val="00F23ADF"/>
    <w:rsid w:val="00F2712C"/>
    <w:rsid w:val="00F27BB1"/>
    <w:rsid w:val="00F27BCA"/>
    <w:rsid w:val="00F27D6A"/>
    <w:rsid w:val="00F31E0B"/>
    <w:rsid w:val="00F32B73"/>
    <w:rsid w:val="00F33302"/>
    <w:rsid w:val="00F339D5"/>
    <w:rsid w:val="00F3457A"/>
    <w:rsid w:val="00F36038"/>
    <w:rsid w:val="00F420B7"/>
    <w:rsid w:val="00F436E1"/>
    <w:rsid w:val="00F44A56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20B8"/>
    <w:rsid w:val="00F64C22"/>
    <w:rsid w:val="00F65C86"/>
    <w:rsid w:val="00F67931"/>
    <w:rsid w:val="00F67AC2"/>
    <w:rsid w:val="00F67E4F"/>
    <w:rsid w:val="00F7064C"/>
    <w:rsid w:val="00F72BA4"/>
    <w:rsid w:val="00F72F38"/>
    <w:rsid w:val="00F7369C"/>
    <w:rsid w:val="00F738A8"/>
    <w:rsid w:val="00F7463E"/>
    <w:rsid w:val="00F74AD7"/>
    <w:rsid w:val="00F754EE"/>
    <w:rsid w:val="00F75A16"/>
    <w:rsid w:val="00F77016"/>
    <w:rsid w:val="00F8115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2D5A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4D16"/>
    <w:rsid w:val="00FB51C0"/>
    <w:rsid w:val="00FB606C"/>
    <w:rsid w:val="00FB6EB0"/>
    <w:rsid w:val="00FB7029"/>
    <w:rsid w:val="00FC16FE"/>
    <w:rsid w:val="00FC3855"/>
    <w:rsid w:val="00FC3C7D"/>
    <w:rsid w:val="00FC48EE"/>
    <w:rsid w:val="00FD2014"/>
    <w:rsid w:val="00FD2373"/>
    <w:rsid w:val="00FD2DDF"/>
    <w:rsid w:val="00FD344A"/>
    <w:rsid w:val="00FD3654"/>
    <w:rsid w:val="00FD4D38"/>
    <w:rsid w:val="00FD4E9C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B76"/>
    <w:rsid w:val="00FF55C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Other1">
    <w:name w:val="Other|1_"/>
    <w:basedOn w:val="DefaultParagraphFont"/>
    <w:link w:val="Other10"/>
    <w:rsid w:val="00542518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542518"/>
    <w:pPr>
      <w:widowControl w:val="0"/>
      <w:shd w:val="clear" w:color="auto" w:fill="FFFFFF"/>
    </w:pPr>
  </w:style>
  <w:style w:type="character" w:customStyle="1" w:styleId="ui-provider">
    <w:name w:val="ui-provider"/>
    <w:basedOn w:val="DefaultParagraphFont"/>
    <w:rsid w:val="0042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s.cntd.ru/document/12000067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Props1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2734</TotalTime>
  <Pages>1</Pages>
  <Words>621</Words>
  <Characters>4226</Characters>
  <Application>Microsoft Office Word</Application>
  <DocSecurity>0</DocSecurity>
  <Lines>234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Temirlan Almerekov</cp:lastModifiedBy>
  <cp:revision>17</cp:revision>
  <cp:lastPrinted>2025-05-24T03:53:00Z</cp:lastPrinted>
  <dcterms:created xsi:type="dcterms:W3CDTF">2025-05-27T03:07:00Z</dcterms:created>
  <dcterms:modified xsi:type="dcterms:W3CDTF">2025-11-12T07:56:00Z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