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B6FB" w14:textId="1DDD8A04" w:rsidR="00F43BE4" w:rsidRDefault="001616F9" w:rsidP="00F43BE4">
      <w:pPr>
        <w:jc w:val="center"/>
        <w:rPr>
          <w:b/>
          <w:lang w:val="ky-KG"/>
        </w:rPr>
      </w:pPr>
      <w:bookmarkStart w:id="0" w:name="_Hlk102724433"/>
      <w:r>
        <w:rPr>
          <w:b/>
          <w:lang w:val="ky-KG"/>
        </w:rPr>
        <w:t xml:space="preserve">ТЕХНИКАЛЫК </w:t>
      </w:r>
      <w:r w:rsidR="00F43BE4" w:rsidRPr="00C772D8">
        <w:rPr>
          <w:b/>
        </w:rPr>
        <w:t>ТАПШЫРМА</w:t>
      </w:r>
    </w:p>
    <w:p w14:paraId="0A6E9468" w14:textId="77777777" w:rsidR="0089132E" w:rsidRDefault="0089132E" w:rsidP="0089132E">
      <w:pPr>
        <w:jc w:val="center"/>
        <w:rPr>
          <w:b/>
          <w:lang w:val="ky-KG"/>
        </w:rPr>
      </w:pPr>
      <w:r>
        <w:rPr>
          <w:b/>
          <w:lang w:val="ky-KG"/>
        </w:rPr>
        <w:t>т</w:t>
      </w:r>
      <w:r w:rsidRPr="0089132E">
        <w:rPr>
          <w:b/>
          <w:lang w:val="ky-KG"/>
        </w:rPr>
        <w:t>ехникалык көзөмөл боюнча кызмат көрсөтүү үчүн</w:t>
      </w:r>
    </w:p>
    <w:p w14:paraId="197DF26A" w14:textId="77777777" w:rsidR="00C772D8" w:rsidRPr="0089132E" w:rsidRDefault="00C772D8" w:rsidP="00C772D8">
      <w:pPr>
        <w:jc w:val="center"/>
        <w:rPr>
          <w:bCs/>
          <w:lang w:val="ky-KG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697"/>
        <w:gridCol w:w="6423"/>
      </w:tblGrid>
      <w:tr w:rsidR="00D76DFC" w:rsidRPr="00D76DFC" w14:paraId="2C98C8E8" w14:textId="77777777" w:rsidTr="00C772D8">
        <w:trPr>
          <w:jc w:val="center"/>
        </w:trPr>
        <w:tc>
          <w:tcPr>
            <w:tcW w:w="289" w:type="pct"/>
            <w:shd w:val="clear" w:color="auto" w:fill="auto"/>
            <w:vAlign w:val="center"/>
          </w:tcPr>
          <w:p w14:paraId="22D9A69E" w14:textId="396C50B9" w:rsidR="00F43BE4" w:rsidRPr="001616F9" w:rsidRDefault="001616F9" w:rsidP="00AF7799">
            <w:pPr>
              <w:spacing w:line="228" w:lineRule="auto"/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</w:tc>
        <w:tc>
          <w:tcPr>
            <w:tcW w:w="1393" w:type="pct"/>
            <w:shd w:val="clear" w:color="auto" w:fill="auto"/>
            <w:vAlign w:val="center"/>
          </w:tcPr>
          <w:p w14:paraId="12D9CD86" w14:textId="1EEA62CE" w:rsidR="00F43BE4" w:rsidRPr="00C772D8" w:rsidRDefault="00F43BE4" w:rsidP="00AF7799">
            <w:pPr>
              <w:spacing w:line="228" w:lineRule="auto"/>
              <w:jc w:val="center"/>
              <w:rPr>
                <w:b/>
              </w:rPr>
            </w:pPr>
            <w:r w:rsidRPr="00C772D8">
              <w:rPr>
                <w:b/>
              </w:rPr>
              <w:t xml:space="preserve">Негизги </w:t>
            </w:r>
          </w:p>
          <w:p w14:paraId="48AE4427" w14:textId="622A5184" w:rsidR="00F43BE4" w:rsidRPr="00C772D8" w:rsidRDefault="00F43BE4" w:rsidP="00AF7799">
            <w:pPr>
              <w:spacing w:line="228" w:lineRule="auto"/>
              <w:jc w:val="center"/>
              <w:rPr>
                <w:b/>
              </w:rPr>
            </w:pPr>
            <w:r w:rsidRPr="00C772D8">
              <w:rPr>
                <w:b/>
              </w:rPr>
              <w:t>маалыматтар жана талаптар</w:t>
            </w:r>
            <w:r w:rsidR="00B179B5" w:rsidRPr="00C772D8">
              <w:rPr>
                <w:b/>
              </w:rPr>
              <w:t xml:space="preserve"> тизмеси</w:t>
            </w:r>
          </w:p>
        </w:tc>
        <w:tc>
          <w:tcPr>
            <w:tcW w:w="3318" w:type="pct"/>
            <w:shd w:val="clear" w:color="auto" w:fill="auto"/>
            <w:vAlign w:val="center"/>
          </w:tcPr>
          <w:p w14:paraId="60796807" w14:textId="2D24D19B" w:rsidR="00F43BE4" w:rsidRPr="00C772D8" w:rsidRDefault="00F43BE4" w:rsidP="00AF7799">
            <w:pPr>
              <w:spacing w:line="228" w:lineRule="auto"/>
              <w:jc w:val="center"/>
              <w:rPr>
                <w:b/>
              </w:rPr>
            </w:pPr>
            <w:r w:rsidRPr="00C772D8">
              <w:rPr>
                <w:b/>
              </w:rPr>
              <w:t>Негизги маалыматтар жана талаптар</w:t>
            </w:r>
          </w:p>
        </w:tc>
      </w:tr>
      <w:tr w:rsidR="00D76DFC" w:rsidRPr="00D76DFC" w14:paraId="4ED0CB33" w14:textId="77777777" w:rsidTr="00C772D8">
        <w:trPr>
          <w:trHeight w:val="312"/>
          <w:jc w:val="center"/>
        </w:trPr>
        <w:tc>
          <w:tcPr>
            <w:tcW w:w="289" w:type="pct"/>
            <w:shd w:val="clear" w:color="auto" w:fill="auto"/>
          </w:tcPr>
          <w:p w14:paraId="7C60497D" w14:textId="0FC98A41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1</w:t>
            </w:r>
          </w:p>
        </w:tc>
        <w:tc>
          <w:tcPr>
            <w:tcW w:w="1393" w:type="pct"/>
            <w:shd w:val="clear" w:color="auto" w:fill="auto"/>
          </w:tcPr>
          <w:p w14:paraId="14F03F1E" w14:textId="23F07DFD" w:rsidR="00F43BE4" w:rsidRPr="00D76DFC" w:rsidRDefault="00F43BE4" w:rsidP="00AF7799">
            <w:pPr>
              <w:spacing w:line="228" w:lineRule="auto"/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Кызмат </w:t>
            </w:r>
            <w:r w:rsidR="00B179B5">
              <w:rPr>
                <w:bCs/>
                <w:lang w:val="ky-KG"/>
              </w:rPr>
              <w:t>көрсөтүү орду</w:t>
            </w:r>
          </w:p>
        </w:tc>
        <w:tc>
          <w:tcPr>
            <w:tcW w:w="3318" w:type="pct"/>
            <w:shd w:val="clear" w:color="auto" w:fill="auto"/>
          </w:tcPr>
          <w:p w14:paraId="5FB21B5E" w14:textId="3A2268C3" w:rsidR="00F43BE4" w:rsidRPr="00B179B5" w:rsidRDefault="003410F9" w:rsidP="00AF7799">
            <w:pPr>
              <w:spacing w:line="228" w:lineRule="auto"/>
              <w:rPr>
                <w:bCs/>
                <w:lang w:val="ky-KG"/>
              </w:rPr>
            </w:pPr>
            <w:r>
              <w:rPr>
                <w:bCs/>
              </w:rPr>
              <w:t>Бишкек</w:t>
            </w:r>
            <w:r w:rsidR="00B179B5">
              <w:rPr>
                <w:bCs/>
                <w:lang w:val="ky-KG"/>
              </w:rPr>
              <w:t xml:space="preserve"> ш.</w:t>
            </w:r>
          </w:p>
        </w:tc>
      </w:tr>
      <w:tr w:rsidR="00D76DFC" w:rsidRPr="00D76DFC" w14:paraId="44212778" w14:textId="77777777" w:rsidTr="00C772D8">
        <w:tblPrEx>
          <w:tblLook w:val="0000" w:firstRow="0" w:lastRow="0" w:firstColumn="0" w:lastColumn="0" w:noHBand="0" w:noVBand="0"/>
        </w:tblPrEx>
        <w:trPr>
          <w:trHeight w:val="320"/>
          <w:jc w:val="center"/>
        </w:trPr>
        <w:tc>
          <w:tcPr>
            <w:tcW w:w="289" w:type="pct"/>
            <w:shd w:val="clear" w:color="auto" w:fill="auto"/>
          </w:tcPr>
          <w:p w14:paraId="3B104C81" w14:textId="41C98680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14:paraId="7B53B6B1" w14:textId="0C3C3AD5" w:rsidR="00F43BE4" w:rsidRPr="00B179B5" w:rsidRDefault="00B179B5" w:rsidP="00AF7799">
            <w:pPr>
              <w:spacing w:line="228" w:lineRule="auto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Буйрутмачы</w:t>
            </w:r>
          </w:p>
        </w:tc>
        <w:tc>
          <w:tcPr>
            <w:tcW w:w="3318" w:type="pct"/>
            <w:shd w:val="clear" w:color="auto" w:fill="auto"/>
          </w:tcPr>
          <w:p w14:paraId="5594AF97" w14:textId="677FE806" w:rsidR="00F43BE4" w:rsidRPr="00D76DFC" w:rsidRDefault="008B7881" w:rsidP="00AF7799">
            <w:pPr>
              <w:spacing w:line="228" w:lineRule="auto"/>
              <w:rPr>
                <w:bCs/>
              </w:rPr>
            </w:pPr>
            <w:r w:rsidRPr="00D76DFC">
              <w:rPr>
                <w:rStyle w:val="Strong"/>
                <w:b w:val="0"/>
                <w:shd w:val="clear" w:color="auto" w:fill="FFFFFF"/>
              </w:rPr>
              <w:t>"Кумт</w:t>
            </w:r>
            <w:r w:rsidR="00B179B5">
              <w:rPr>
                <w:rStyle w:val="Strong"/>
                <w:b w:val="0"/>
                <w:shd w:val="clear" w:color="auto" w:fill="FFFFFF"/>
                <w:lang w:val="ky-KG"/>
              </w:rPr>
              <w:t>ө</w:t>
            </w:r>
            <w:r w:rsidRPr="00D76DFC">
              <w:rPr>
                <w:rStyle w:val="Strong"/>
                <w:b w:val="0"/>
                <w:shd w:val="clear" w:color="auto" w:fill="FFFFFF"/>
              </w:rPr>
              <w:t>р Голд Компани" ЖАК (мындан ары</w:t>
            </w:r>
            <w:r w:rsidR="00B179B5">
              <w:rPr>
                <w:rStyle w:val="Strong"/>
                <w:b w:val="0"/>
                <w:shd w:val="clear" w:color="auto" w:fill="FFFFFF"/>
                <w:lang w:val="ky-KG"/>
              </w:rPr>
              <w:t xml:space="preserve"> -</w:t>
            </w:r>
            <w:r w:rsidRPr="00D76DFC">
              <w:rPr>
                <w:rStyle w:val="Strong"/>
                <w:b w:val="0"/>
                <w:shd w:val="clear" w:color="auto" w:fill="FFFFFF"/>
              </w:rPr>
              <w:t xml:space="preserve"> "КГК" ЖАК)</w:t>
            </w:r>
          </w:p>
        </w:tc>
      </w:tr>
      <w:tr w:rsidR="00D76DFC" w:rsidRPr="00D76DFC" w14:paraId="333481F4" w14:textId="77777777" w:rsidTr="00C772D8">
        <w:tblPrEx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289" w:type="pct"/>
            <w:shd w:val="clear" w:color="auto" w:fill="auto"/>
          </w:tcPr>
          <w:p w14:paraId="46F40AD9" w14:textId="6B39C0C0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3</w:t>
            </w:r>
          </w:p>
        </w:tc>
        <w:tc>
          <w:tcPr>
            <w:tcW w:w="1393" w:type="pct"/>
            <w:shd w:val="clear" w:color="auto" w:fill="auto"/>
          </w:tcPr>
          <w:p w14:paraId="1B510206" w14:textId="7686E2BE" w:rsidR="00F43BE4" w:rsidRPr="00D76DFC" w:rsidRDefault="00F43BE4" w:rsidP="00AF7799">
            <w:pPr>
              <w:spacing w:line="228" w:lineRule="auto"/>
              <w:rPr>
                <w:bCs/>
              </w:rPr>
            </w:pPr>
            <w:r w:rsidRPr="00D76DFC">
              <w:rPr>
                <w:bCs/>
              </w:rPr>
              <w:t xml:space="preserve">Аткаруучу </w:t>
            </w:r>
          </w:p>
        </w:tc>
        <w:tc>
          <w:tcPr>
            <w:tcW w:w="3318" w:type="pct"/>
            <w:shd w:val="clear" w:color="auto" w:fill="auto"/>
          </w:tcPr>
          <w:p w14:paraId="0DC755D5" w14:textId="092BBEC9" w:rsidR="00F43BE4" w:rsidRPr="00B179B5" w:rsidRDefault="008B7881" w:rsidP="00AF7799">
            <w:pPr>
              <w:spacing w:line="228" w:lineRule="auto"/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Тандоо </w:t>
            </w:r>
            <w:r w:rsidR="0089132E">
              <w:rPr>
                <w:bCs/>
                <w:lang w:val="ky-KG"/>
              </w:rPr>
              <w:t>аркылуу</w:t>
            </w:r>
            <w:r w:rsidRPr="00D76DFC">
              <w:rPr>
                <w:bCs/>
              </w:rPr>
              <w:t xml:space="preserve"> аныкт</w:t>
            </w:r>
            <w:r w:rsidR="00B179B5">
              <w:rPr>
                <w:bCs/>
                <w:lang w:val="ky-KG"/>
              </w:rPr>
              <w:t>алат</w:t>
            </w:r>
          </w:p>
        </w:tc>
      </w:tr>
      <w:tr w:rsidR="00D76DFC" w:rsidRPr="00130B5A" w14:paraId="5A1B671C" w14:textId="77777777" w:rsidTr="00C772D8">
        <w:tblPrEx>
          <w:tblLook w:val="0000" w:firstRow="0" w:lastRow="0" w:firstColumn="0" w:lastColumn="0" w:noHBand="0" w:noVBand="0"/>
        </w:tblPrEx>
        <w:trPr>
          <w:trHeight w:val="1088"/>
          <w:jc w:val="center"/>
        </w:trPr>
        <w:tc>
          <w:tcPr>
            <w:tcW w:w="289" w:type="pct"/>
            <w:shd w:val="clear" w:color="auto" w:fill="auto"/>
          </w:tcPr>
          <w:p w14:paraId="006A429D" w14:textId="5CA64BBF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4</w:t>
            </w:r>
          </w:p>
        </w:tc>
        <w:tc>
          <w:tcPr>
            <w:tcW w:w="1393" w:type="pct"/>
            <w:shd w:val="clear" w:color="auto" w:fill="auto"/>
          </w:tcPr>
          <w:p w14:paraId="078A33C4" w14:textId="06F54F5E" w:rsidR="00F43BE4" w:rsidRPr="00D76DFC" w:rsidRDefault="00F43BE4" w:rsidP="00AF7799">
            <w:pPr>
              <w:spacing w:line="228" w:lineRule="auto"/>
              <w:rPr>
                <w:bCs/>
                <w:lang w:val="ky-KG"/>
              </w:rPr>
            </w:pPr>
            <w:r w:rsidRPr="00D76DFC">
              <w:rPr>
                <w:bCs/>
              </w:rPr>
              <w:t>Кызмат көрсөтүүлөрдүн аталышы</w:t>
            </w:r>
          </w:p>
        </w:tc>
        <w:tc>
          <w:tcPr>
            <w:tcW w:w="3318" w:type="pct"/>
            <w:shd w:val="clear" w:color="auto" w:fill="auto"/>
          </w:tcPr>
          <w:p w14:paraId="419DB451" w14:textId="4695FDEA" w:rsidR="00F43BE4" w:rsidRPr="009A050C" w:rsidRDefault="0010349F" w:rsidP="00AF7799">
            <w:pPr>
              <w:pStyle w:val="ListParagraph"/>
              <w:spacing w:line="228" w:lineRule="auto"/>
              <w:ind w:left="0"/>
              <w:jc w:val="both"/>
              <w:rPr>
                <w:bCs/>
                <w:lang w:val="ky-KG"/>
              </w:rPr>
            </w:pPr>
            <w:r w:rsidRPr="0010349F">
              <w:rPr>
                <w:rStyle w:val="Strong"/>
                <w:b w:val="0"/>
                <w:bCs w:val="0"/>
                <w:shd w:val="clear" w:color="auto" w:fill="FFFFFF"/>
                <w:lang w:val="ky-KG"/>
              </w:rPr>
              <w:t>Компаниянын Бишкек шаарында жайгашкан объектилериндеги курулуш-монтаждоо жана оңдоо иштерине техникалык көзөмөл жүргүзүү, негизинен «КГК» ЖАКтын административдик имаратынын капиталдык ремонтуна техникалык көзөмөл жүргүзүү.</w:t>
            </w:r>
          </w:p>
        </w:tc>
      </w:tr>
      <w:tr w:rsidR="00D76DFC" w:rsidRPr="00D76DFC" w14:paraId="6452B1FE" w14:textId="77777777" w:rsidTr="00AF7799">
        <w:tblPrEx>
          <w:tblLook w:val="0000" w:firstRow="0" w:lastRow="0" w:firstColumn="0" w:lastColumn="0" w:noHBand="0" w:noVBand="0"/>
        </w:tblPrEx>
        <w:trPr>
          <w:trHeight w:val="1852"/>
          <w:jc w:val="center"/>
        </w:trPr>
        <w:tc>
          <w:tcPr>
            <w:tcW w:w="289" w:type="pct"/>
            <w:shd w:val="clear" w:color="auto" w:fill="auto"/>
          </w:tcPr>
          <w:p w14:paraId="684F7549" w14:textId="72B4B394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5</w:t>
            </w:r>
          </w:p>
        </w:tc>
        <w:tc>
          <w:tcPr>
            <w:tcW w:w="1393" w:type="pct"/>
            <w:shd w:val="clear" w:color="auto" w:fill="auto"/>
          </w:tcPr>
          <w:p w14:paraId="4B5362BC" w14:textId="1B1AB168" w:rsidR="00F43BE4" w:rsidRPr="00D76DFC" w:rsidRDefault="00F43BE4" w:rsidP="00AF7799">
            <w:pPr>
              <w:spacing w:line="228" w:lineRule="auto"/>
              <w:rPr>
                <w:bCs/>
              </w:rPr>
            </w:pPr>
            <w:r w:rsidRPr="00D76DFC">
              <w:rPr>
                <w:bCs/>
              </w:rPr>
              <w:t>Аткарылуучу иштердин талабы жана көлөмү</w:t>
            </w:r>
          </w:p>
        </w:tc>
        <w:tc>
          <w:tcPr>
            <w:tcW w:w="3318" w:type="pct"/>
            <w:shd w:val="clear" w:color="auto" w:fill="auto"/>
          </w:tcPr>
          <w:p w14:paraId="20602C24" w14:textId="3F146DC6" w:rsidR="008B7881" w:rsidRPr="00D76DFC" w:rsidRDefault="0010349F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val="ky-KG"/>
              </w:rPr>
              <w:t>К</w:t>
            </w:r>
            <w:r w:rsidR="008B7881" w:rsidRPr="00D76DFC">
              <w:rPr>
                <w:bCs/>
              </w:rPr>
              <w:t xml:space="preserve">урулуш-монтаж иштеринин сапатын, ошондой эле колдонулган материалдардын, буюмдардын, курулуштардын сапатынын бекитилген долбоорлоо-сметалык документацияга, жумушчу чиймелерге, курулуш эрежелерине жана </w:t>
            </w:r>
            <w:r w:rsidR="00CA2B4A">
              <w:rPr>
                <w:bCs/>
                <w:lang w:val="ky-KG"/>
              </w:rPr>
              <w:t>талаптарына</w:t>
            </w:r>
            <w:r w:rsidR="008B7881" w:rsidRPr="00D76DFC">
              <w:rPr>
                <w:bCs/>
              </w:rPr>
              <w:t>, стандарттарга, техникалык спецификацияларга шайкеш келүүсүнө мониторинг жүргүзүү;</w:t>
            </w:r>
          </w:p>
          <w:p w14:paraId="248A209F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Өз убагында текшерүү, объектти куруу жана жумуштарды кабыл алуу үчүн бекитилген сметанын чегинде подрядчы тарабынан аткарылган курулуш-монтаж иштеринин көлөмүнүн эсебин жүргүзүү;</w:t>
            </w:r>
          </w:p>
          <w:p w14:paraId="6212286F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Белгиленген формада актыларды аткаруу менен жашыруун иштерди экспертизага жана маанилүү курулуштарды аралык кабыл алууга катышуу;</w:t>
            </w:r>
          </w:p>
          <w:p w14:paraId="6DA61EC3" w14:textId="1A117550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Орнотулган жабдууларды жана инженердик тармактарды иш тапшыруучунун жекече сыноолорун көзөмөлдөө жана сыноонун жыйынтыктарын туура каттоо. Тестирлөөдөн кийин жабдууларды кабыл алууга катышуу;</w:t>
            </w:r>
          </w:p>
          <w:p w14:paraId="18F70306" w14:textId="07FE1B80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 xml:space="preserve">Иш </w:t>
            </w:r>
            <w:r w:rsidR="004E1C65">
              <w:rPr>
                <w:bCs/>
                <w:lang w:val="ky-KG"/>
              </w:rPr>
              <w:t xml:space="preserve">аткаручудан </w:t>
            </w:r>
            <w:r w:rsidRPr="00D76DFC">
              <w:rPr>
                <w:bCs/>
              </w:rPr>
              <w:t xml:space="preserve">төмөнкү документтерди </w:t>
            </w:r>
            <w:r w:rsidR="004E1C65">
              <w:rPr>
                <w:bCs/>
                <w:lang w:val="ky-KG"/>
              </w:rPr>
              <w:t xml:space="preserve">кабыл алуу жана </w:t>
            </w:r>
            <w:r w:rsidRPr="00D76DFC">
              <w:rPr>
                <w:bCs/>
              </w:rPr>
              <w:t>көзөмөлдөө: жалпы иш журналы; атайын иштер жана талаа көзөмөлү журналдары; буюмдардын жана материалдардын кириш текшерүүсүнүн журналы; материалдарды, буюмдарды, курулуштарды, инженердик системаларды жана жабдууларды сыноо актылары (протоколдору); сапаттуу документтер (материалдарга, буюмдарга, конструкцияларга жана жабдууларга паспорттор жана сертификаттар); геодезиялык схемалар ж.б.;</w:t>
            </w:r>
          </w:p>
          <w:p w14:paraId="573BAB1C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Долбоорлоо-сметалык документациядагы кемчиликтерди жана так эместиктерди аныктоо, ишке ашыруу, сапатын көзөмөлдөө жана нормативдик документтердин аткарылышы үчүн кирүүчү контролду жүргүзүү;</w:t>
            </w:r>
          </w:p>
          <w:p w14:paraId="27203846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Курулуш объектисин ишке киргизүү үчүн курулуш документациясын толтуруу;</w:t>
            </w:r>
          </w:p>
          <w:p w14:paraId="1A1BACE0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Объектти ишке кабыл алууга катышуу;</w:t>
            </w:r>
          </w:p>
          <w:p w14:paraId="32C3BFE1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lastRenderedPageBreak/>
              <w:t>Аныкталган кемчиликтерди жана келишпестиктерди жоюу жөнүндө буйруктарды өз убагында берүү, алардын аткарылышын көзөмөлдөө;</w:t>
            </w:r>
          </w:p>
          <w:p w14:paraId="1AA4DE8D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Иш графигин көзөмөлдөө;</w:t>
            </w:r>
          </w:p>
          <w:p w14:paraId="41FA8976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Компаниянын жетекчилиги үчүн долбоордун жүрүшү, бюджеттик чыгымдар, тобокелдиктер жана өзгөрүүлөр жөнүндө кезектеги отчетторду даярдоо;</w:t>
            </w:r>
          </w:p>
          <w:p w14:paraId="58FFB1BE" w14:textId="52A750E5" w:rsidR="00185A17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 xml:space="preserve">Иш </w:t>
            </w:r>
            <w:r w:rsidR="004E1C65">
              <w:rPr>
                <w:bCs/>
                <w:lang w:val="ky-KG"/>
              </w:rPr>
              <w:t xml:space="preserve">аткаруучу </w:t>
            </w:r>
            <w:r w:rsidRPr="00D76DFC">
              <w:rPr>
                <w:bCs/>
              </w:rPr>
              <w:t>менен үзгүлтүксүз жолугушууларды өткөрүү жана кечиктирүүлөрдү болтурбоо үчүн келип чыккан көйгөйлөрдү тез арада чечүү.</w:t>
            </w:r>
          </w:p>
        </w:tc>
      </w:tr>
      <w:tr w:rsidR="00D76DFC" w:rsidRPr="00130B5A" w14:paraId="21273FB4" w14:textId="77777777" w:rsidTr="00C772D8">
        <w:tblPrEx>
          <w:tblLook w:val="0000" w:firstRow="0" w:lastRow="0" w:firstColumn="0" w:lastColumn="0" w:noHBand="0" w:noVBand="0"/>
        </w:tblPrEx>
        <w:trPr>
          <w:trHeight w:val="1790"/>
          <w:jc w:val="center"/>
        </w:trPr>
        <w:tc>
          <w:tcPr>
            <w:tcW w:w="289" w:type="pct"/>
            <w:shd w:val="clear" w:color="auto" w:fill="auto"/>
          </w:tcPr>
          <w:p w14:paraId="538353A9" w14:textId="195A22C3" w:rsidR="00F43BE4" w:rsidRPr="00D76DFC" w:rsidRDefault="00F43BE4" w:rsidP="00AF7799">
            <w:pPr>
              <w:spacing w:line="228" w:lineRule="auto"/>
              <w:jc w:val="center"/>
              <w:rPr>
                <w:bCs/>
                <w:lang w:val="ky-KG"/>
              </w:rPr>
            </w:pPr>
            <w:r w:rsidRPr="00D76DFC">
              <w:rPr>
                <w:bCs/>
              </w:rPr>
              <w:lastRenderedPageBreak/>
              <w:t>6</w:t>
            </w:r>
          </w:p>
        </w:tc>
        <w:tc>
          <w:tcPr>
            <w:tcW w:w="1393" w:type="pct"/>
            <w:shd w:val="clear" w:color="auto" w:fill="auto"/>
          </w:tcPr>
          <w:p w14:paraId="702D53EE" w14:textId="29A51EFF" w:rsidR="00F43BE4" w:rsidRPr="00D76DFC" w:rsidRDefault="00F43BE4" w:rsidP="00AF7799">
            <w:pPr>
              <w:spacing w:line="228" w:lineRule="auto"/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Иш </w:t>
            </w:r>
            <w:r w:rsidR="004E1C65">
              <w:rPr>
                <w:bCs/>
                <w:lang w:val="ky-KG"/>
              </w:rPr>
              <w:t>аткар</w:t>
            </w:r>
            <w:r w:rsidRPr="00D76DFC">
              <w:rPr>
                <w:bCs/>
              </w:rPr>
              <w:t xml:space="preserve">уучуга коюлган квалификациялык талаптар </w:t>
            </w:r>
          </w:p>
        </w:tc>
        <w:tc>
          <w:tcPr>
            <w:tcW w:w="3318" w:type="pct"/>
            <w:shd w:val="clear" w:color="auto" w:fill="auto"/>
          </w:tcPr>
          <w:p w14:paraId="0E0F38B0" w14:textId="496B9F58" w:rsidR="008B7881" w:rsidRPr="009A050C" w:rsidRDefault="008B7881" w:rsidP="00AF7799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line="228" w:lineRule="auto"/>
              <w:ind w:left="0" w:firstLine="0"/>
              <w:jc w:val="both"/>
              <w:rPr>
                <w:bCs/>
                <w:lang w:val="ky-KG" w:eastAsia="en-US"/>
              </w:rPr>
            </w:pPr>
            <w:r w:rsidRPr="009A050C">
              <w:rPr>
                <w:bCs/>
                <w:lang w:val="ky-KG"/>
              </w:rPr>
              <w:t>Жогорку кесиптик (техникалык) билими жана окшош жумуштарда 5 жылдан кем эмес иш тажрыйбасы бар.</w:t>
            </w:r>
          </w:p>
          <w:p w14:paraId="40CCC88A" w14:textId="3084F764" w:rsidR="00B93F18" w:rsidRPr="009A050C" w:rsidRDefault="00B93F18" w:rsidP="00AF7799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line="228" w:lineRule="auto"/>
              <w:ind w:left="0" w:firstLine="0"/>
              <w:jc w:val="both"/>
              <w:rPr>
                <w:bCs/>
                <w:lang w:val="ky-KG" w:eastAsia="en-US"/>
              </w:rPr>
            </w:pPr>
            <w:r w:rsidRPr="009A050C">
              <w:rPr>
                <w:bCs/>
                <w:lang w:val="ky-KG" w:eastAsia="en-US"/>
              </w:rPr>
              <w:t>"Инженердик кызмат көрсөтүүлөр боюнча адис" квалификациялык аттестатынын болушу керек.</w:t>
            </w:r>
          </w:p>
          <w:p w14:paraId="78137F2E" w14:textId="2C96F19E" w:rsidR="00B93F18" w:rsidRPr="009A050C" w:rsidRDefault="00B93F18" w:rsidP="00AF7799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line="228" w:lineRule="auto"/>
              <w:ind w:left="0" w:firstLine="0"/>
              <w:jc w:val="both"/>
              <w:rPr>
                <w:bCs/>
                <w:lang w:val="ky-KG" w:eastAsia="en-US"/>
              </w:rPr>
            </w:pPr>
            <w:r w:rsidRPr="009A050C">
              <w:rPr>
                <w:bCs/>
                <w:lang w:val="ky-KG" w:eastAsia="en-US"/>
              </w:rPr>
              <w:t xml:space="preserve">AutoCAD, MS Office </w:t>
            </w:r>
            <w:r w:rsidR="00330BE2">
              <w:rPr>
                <w:bCs/>
                <w:lang w:val="ky-KG" w:eastAsia="en-US"/>
              </w:rPr>
              <w:t xml:space="preserve">программаларын </w:t>
            </w:r>
            <w:r w:rsidRPr="009A050C">
              <w:rPr>
                <w:bCs/>
                <w:lang w:val="ky-KG" w:eastAsia="en-US"/>
              </w:rPr>
              <w:t>бил</w:t>
            </w:r>
            <w:r w:rsidR="00330BE2">
              <w:rPr>
                <w:bCs/>
                <w:lang w:val="ky-KG" w:eastAsia="en-US"/>
              </w:rPr>
              <w:t>үү</w:t>
            </w:r>
            <w:r w:rsidRPr="009A050C">
              <w:rPr>
                <w:bCs/>
                <w:lang w:val="ky-KG" w:eastAsia="en-US"/>
              </w:rPr>
              <w:t>, "РИК" сметалык программалык пакети</w:t>
            </w:r>
            <w:r w:rsidR="00330BE2">
              <w:rPr>
                <w:bCs/>
                <w:lang w:val="ky-KG" w:eastAsia="en-US"/>
              </w:rPr>
              <w:t xml:space="preserve">н </w:t>
            </w:r>
            <w:r w:rsidRPr="009A050C">
              <w:rPr>
                <w:bCs/>
                <w:lang w:val="ky-KG" w:eastAsia="en-US"/>
              </w:rPr>
              <w:t xml:space="preserve"> бил</w:t>
            </w:r>
            <w:r w:rsidR="00330BE2">
              <w:rPr>
                <w:bCs/>
                <w:lang w:val="ky-KG" w:eastAsia="en-US"/>
              </w:rPr>
              <w:t>үү артыкчылыктуу болот</w:t>
            </w:r>
            <w:r w:rsidRPr="009A050C">
              <w:rPr>
                <w:bCs/>
                <w:lang w:val="ky-KG" w:eastAsia="en-US"/>
              </w:rPr>
              <w:t>.</w:t>
            </w:r>
          </w:p>
          <w:p w14:paraId="2C465492" w14:textId="748E7CD9" w:rsidR="00C85CE8" w:rsidRPr="009A050C" w:rsidRDefault="008B7881" w:rsidP="00AF7799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line="228" w:lineRule="auto"/>
              <w:ind w:left="0" w:firstLine="0"/>
              <w:jc w:val="both"/>
              <w:rPr>
                <w:bCs/>
                <w:lang w:val="ky-KG"/>
              </w:rPr>
            </w:pPr>
            <w:r w:rsidRPr="009A050C">
              <w:rPr>
                <w:bCs/>
                <w:lang w:val="ky-KG"/>
              </w:rPr>
              <w:t>Курулуш чөйрөсүндөгү мыйзамдык жана ченемдик укуктук актыларды билүү, долбоорлоо-сметалык документация, курулушту уюштуруу жана объектте жумуштарды аткаруу боюнча документация, сапатты көзөмөлдөө ыкмаларын, курулуш-монтаж иштерин кабыл алуунун жана экспертизанын эрежелери, ошондой эле курулушта эмгекти коргоо жана коопсуздук эрежелери</w:t>
            </w:r>
            <w:r w:rsidR="00D00597">
              <w:rPr>
                <w:bCs/>
                <w:lang w:val="ky-KG"/>
              </w:rPr>
              <w:t>н</w:t>
            </w:r>
            <w:r w:rsidRPr="009A050C">
              <w:rPr>
                <w:bCs/>
                <w:lang w:val="ky-KG"/>
              </w:rPr>
              <w:t xml:space="preserve"> билүү.</w:t>
            </w:r>
          </w:p>
        </w:tc>
      </w:tr>
      <w:tr w:rsidR="00D76DFC" w:rsidRPr="00D76DFC" w14:paraId="5B314746" w14:textId="77777777" w:rsidTr="00C772D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89" w:type="pct"/>
            <w:shd w:val="clear" w:color="auto" w:fill="auto"/>
          </w:tcPr>
          <w:p w14:paraId="79C3ADFC" w14:textId="31F45F31" w:rsidR="00F43BE4" w:rsidRPr="00D76DFC" w:rsidRDefault="00145A27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7</w:t>
            </w:r>
          </w:p>
        </w:tc>
        <w:tc>
          <w:tcPr>
            <w:tcW w:w="1393" w:type="pct"/>
            <w:shd w:val="clear" w:color="auto" w:fill="auto"/>
          </w:tcPr>
          <w:p w14:paraId="62F69554" w14:textId="212AD305" w:rsidR="00F43BE4" w:rsidRPr="00D76DFC" w:rsidRDefault="00F43BE4" w:rsidP="00AF7799">
            <w:pPr>
              <w:spacing w:line="228" w:lineRule="auto"/>
              <w:contextualSpacing/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Аткаруу документтерин </w:t>
            </w:r>
            <w:r w:rsidR="00330BE2">
              <w:rPr>
                <w:bCs/>
                <w:lang w:val="ky-KG"/>
              </w:rPr>
              <w:t>тапшырууга</w:t>
            </w:r>
            <w:r w:rsidRPr="00D76DFC">
              <w:rPr>
                <w:bCs/>
              </w:rPr>
              <w:t xml:space="preserve"> тала</w:t>
            </w:r>
            <w:r w:rsidR="00330BE2">
              <w:rPr>
                <w:bCs/>
                <w:lang w:val="ky-KG"/>
              </w:rPr>
              <w:t>птар</w:t>
            </w:r>
            <w:r w:rsidRPr="00D76DFC">
              <w:rPr>
                <w:bCs/>
              </w:rPr>
              <w:t xml:space="preserve"> </w:t>
            </w:r>
          </w:p>
        </w:tc>
        <w:tc>
          <w:tcPr>
            <w:tcW w:w="3318" w:type="pct"/>
            <w:shd w:val="clear" w:color="auto" w:fill="auto"/>
            <w:tcMar>
              <w:left w:w="115" w:type="dxa"/>
              <w:right w:w="115" w:type="dxa"/>
            </w:tcMar>
          </w:tcPr>
          <w:p w14:paraId="76FC376D" w14:textId="77777777" w:rsidR="008B7881" w:rsidRPr="00D76DFC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  <w:lang w:val="en-US" w:eastAsia="en-US"/>
              </w:rPr>
            </w:pPr>
            <w:r w:rsidRPr="00D76DFC">
              <w:rPr>
                <w:bCs/>
              </w:rPr>
              <w:t>Паспорт;</w:t>
            </w:r>
          </w:p>
          <w:p w14:paraId="44E75333" w14:textId="201B1BAB" w:rsidR="008B7881" w:rsidRPr="007B4B39" w:rsidRDefault="00330BE2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  <w:lang w:val="en-US"/>
              </w:rPr>
            </w:pPr>
            <w:r>
              <w:rPr>
                <w:bCs/>
                <w:lang w:val="ky-KG"/>
              </w:rPr>
              <w:t>Соттуулугу жок</w:t>
            </w:r>
            <w:r w:rsidR="00130B5A">
              <w:rPr>
                <w:bCs/>
                <w:lang w:val="ky-KG"/>
              </w:rPr>
              <w:t>тугу</w:t>
            </w:r>
            <w:r w:rsidR="007B4B39">
              <w:rPr>
                <w:bCs/>
                <w:lang w:val="ky-KG"/>
              </w:rPr>
              <w:t xml:space="preserve"> жөнүндө маалымкат</w:t>
            </w:r>
            <w:r w:rsidR="008B7881" w:rsidRPr="007B4B39">
              <w:rPr>
                <w:bCs/>
                <w:lang w:val="en-US"/>
              </w:rPr>
              <w:t>;</w:t>
            </w:r>
          </w:p>
          <w:p w14:paraId="796F9614" w14:textId="5C04D7F9" w:rsidR="008B7881" w:rsidRPr="007B4B39" w:rsidRDefault="007B4B39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  <w:lang w:val="en-US"/>
              </w:rPr>
            </w:pPr>
            <w:r>
              <w:rPr>
                <w:bCs/>
                <w:lang w:val="ky-KG"/>
              </w:rPr>
              <w:t>Ж</w:t>
            </w:r>
            <w:r w:rsidR="008B7881" w:rsidRPr="00D76DFC">
              <w:rPr>
                <w:bCs/>
              </w:rPr>
              <w:t>еке</w:t>
            </w:r>
            <w:r w:rsidR="008B7881" w:rsidRPr="007B4B39">
              <w:rPr>
                <w:bCs/>
                <w:lang w:val="en-US"/>
              </w:rPr>
              <w:t xml:space="preserve"> </w:t>
            </w:r>
            <w:r w:rsidR="008B7881" w:rsidRPr="00D76DFC">
              <w:rPr>
                <w:bCs/>
              </w:rPr>
              <w:t>ишкердин</w:t>
            </w:r>
            <w:r w:rsidR="008B7881" w:rsidRPr="007B4B39">
              <w:rPr>
                <w:bCs/>
                <w:lang w:val="en-US"/>
              </w:rPr>
              <w:t xml:space="preserve"> </w:t>
            </w:r>
            <w:r w:rsidR="008B7881" w:rsidRPr="00D76DFC">
              <w:rPr>
                <w:bCs/>
              </w:rPr>
              <w:t>күбөлүгү</w:t>
            </w:r>
            <w:r w:rsidR="008B7881" w:rsidRPr="007B4B39">
              <w:rPr>
                <w:bCs/>
                <w:lang w:val="en-US"/>
              </w:rPr>
              <w:t xml:space="preserve"> </w:t>
            </w:r>
            <w:r w:rsidR="008B7881" w:rsidRPr="00D76DFC">
              <w:rPr>
                <w:bCs/>
              </w:rPr>
              <w:t>болушу</w:t>
            </w:r>
            <w:r w:rsidR="008B7881" w:rsidRPr="007B4B39">
              <w:rPr>
                <w:bCs/>
                <w:lang w:val="en-US"/>
              </w:rPr>
              <w:t xml:space="preserve"> </w:t>
            </w:r>
            <w:r w:rsidR="008B7881" w:rsidRPr="00D76DFC">
              <w:rPr>
                <w:bCs/>
              </w:rPr>
              <w:t>керек</w:t>
            </w:r>
            <w:r w:rsidR="008B7881" w:rsidRPr="007B4B39">
              <w:rPr>
                <w:bCs/>
                <w:lang w:val="en-US"/>
              </w:rPr>
              <w:t>;</w:t>
            </w:r>
          </w:p>
          <w:p w14:paraId="48DD7334" w14:textId="77777777" w:rsidR="008B7881" w:rsidRPr="00D76DFC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 w:rsidRPr="00D76DFC">
              <w:rPr>
                <w:bCs/>
              </w:rPr>
              <w:t>Банк реквизиттери;</w:t>
            </w:r>
          </w:p>
          <w:p w14:paraId="72996821" w14:textId="77777777" w:rsidR="008B7881" w:rsidRPr="00D76DFC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 w:rsidRPr="00D76DFC">
              <w:rPr>
                <w:bCs/>
              </w:rPr>
              <w:t>Резюме;</w:t>
            </w:r>
          </w:p>
          <w:p w14:paraId="39A9180A" w14:textId="77777777" w:rsidR="00AF7799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 w:rsidRPr="00D76DFC">
              <w:rPr>
                <w:bCs/>
              </w:rPr>
              <w:t>Жогорку кесиптик билими тууралуу диплом;</w:t>
            </w:r>
          </w:p>
          <w:p w14:paraId="29346C73" w14:textId="6BB00046" w:rsidR="00F43BE4" w:rsidRPr="00D76DFC" w:rsidRDefault="00AF7799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>
              <w:rPr>
                <w:bCs/>
              </w:rPr>
              <w:t>Сертификат (инженердик кызмат көрсөтүүлөр боюнча адис, башка сертификаттар кабыл алынат).</w:t>
            </w:r>
          </w:p>
        </w:tc>
      </w:tr>
      <w:tr w:rsidR="00D76DFC" w:rsidRPr="00D76DFC" w14:paraId="09549889" w14:textId="77777777" w:rsidTr="00C772D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89" w:type="pct"/>
            <w:shd w:val="clear" w:color="auto" w:fill="auto"/>
          </w:tcPr>
          <w:p w14:paraId="6B920C53" w14:textId="06F4B82A" w:rsidR="00145A27" w:rsidRPr="00D76DFC" w:rsidRDefault="00145A27" w:rsidP="00AF7799">
            <w:pPr>
              <w:spacing w:line="228" w:lineRule="auto"/>
              <w:jc w:val="center"/>
              <w:rPr>
                <w:bCs/>
                <w:lang w:val="en-US"/>
              </w:rPr>
            </w:pPr>
            <w:r w:rsidRPr="00D76DFC">
              <w:rPr>
                <w:bCs/>
              </w:rPr>
              <w:t>8</w:t>
            </w:r>
          </w:p>
        </w:tc>
        <w:tc>
          <w:tcPr>
            <w:tcW w:w="1393" w:type="pct"/>
            <w:shd w:val="clear" w:color="auto" w:fill="auto"/>
          </w:tcPr>
          <w:p w14:paraId="5CEFC336" w14:textId="1FC32313" w:rsidR="00145A27" w:rsidRPr="00D76DFC" w:rsidRDefault="00145A27" w:rsidP="00AF7799">
            <w:pPr>
              <w:spacing w:line="228" w:lineRule="auto"/>
              <w:contextualSpacing/>
              <w:rPr>
                <w:bCs/>
              </w:rPr>
            </w:pPr>
            <w:r w:rsidRPr="00D76DFC">
              <w:rPr>
                <w:bCs/>
              </w:rPr>
              <w:t>Келишимдин мөөнөтү</w:t>
            </w:r>
          </w:p>
        </w:tc>
        <w:tc>
          <w:tcPr>
            <w:tcW w:w="3318" w:type="pct"/>
            <w:shd w:val="clear" w:color="auto" w:fill="auto"/>
            <w:tcMar>
              <w:left w:w="115" w:type="dxa"/>
              <w:right w:w="115" w:type="dxa"/>
            </w:tcMar>
          </w:tcPr>
          <w:p w14:paraId="7520E095" w14:textId="6EF15BA6" w:rsidR="00145A27" w:rsidRPr="00D76DFC" w:rsidRDefault="00673CF1" w:rsidP="00AF7799">
            <w:pPr>
              <w:spacing w:line="228" w:lineRule="auto"/>
              <w:jc w:val="both"/>
              <w:rPr>
                <w:bCs/>
              </w:rPr>
            </w:pPr>
            <w:r w:rsidRPr="00D76DFC">
              <w:rPr>
                <w:bCs/>
              </w:rPr>
              <w:t>Тараптар кол ко</w:t>
            </w:r>
            <w:r w:rsidR="007B4B39">
              <w:rPr>
                <w:bCs/>
                <w:lang w:val="ky-KG"/>
              </w:rPr>
              <w:t>йгон</w:t>
            </w:r>
            <w:r w:rsidRPr="00D76DFC">
              <w:rPr>
                <w:bCs/>
              </w:rPr>
              <w:t xml:space="preserve"> күндөн тартып күчүнө кирет жана толук аткарылганга чейин жарактуу болот.</w:t>
            </w:r>
          </w:p>
        </w:tc>
      </w:tr>
      <w:tr w:rsidR="00D76DFC" w:rsidRPr="00D76DFC" w14:paraId="7D8E8195" w14:textId="77777777" w:rsidTr="00C772D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89" w:type="pct"/>
            <w:shd w:val="clear" w:color="auto" w:fill="auto"/>
          </w:tcPr>
          <w:p w14:paraId="28F0B2C0" w14:textId="7549E32B" w:rsidR="00673CF1" w:rsidRPr="00D76DFC" w:rsidRDefault="00673CF1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9</w:t>
            </w:r>
          </w:p>
        </w:tc>
        <w:tc>
          <w:tcPr>
            <w:tcW w:w="1393" w:type="pct"/>
            <w:shd w:val="clear" w:color="auto" w:fill="auto"/>
          </w:tcPr>
          <w:p w14:paraId="350625D9" w14:textId="09B60558" w:rsidR="00673CF1" w:rsidRPr="009A050C" w:rsidRDefault="00673CF1" w:rsidP="00AF7799">
            <w:pPr>
              <w:spacing w:line="228" w:lineRule="auto"/>
              <w:contextualSpacing/>
              <w:rPr>
                <w:bCs/>
              </w:rPr>
            </w:pPr>
            <w:r w:rsidRPr="00D76DFC">
              <w:rPr>
                <w:bCs/>
              </w:rPr>
              <w:t xml:space="preserve">Иш </w:t>
            </w:r>
            <w:r w:rsidR="00546A2B">
              <w:rPr>
                <w:bCs/>
                <w:lang w:val="ky-KG"/>
              </w:rPr>
              <w:t xml:space="preserve">аткаруучуга транспорт </w:t>
            </w:r>
            <w:r w:rsidRPr="00D76DFC">
              <w:rPr>
                <w:bCs/>
              </w:rPr>
              <w:t>жана жайгаштыруу</w:t>
            </w:r>
          </w:p>
        </w:tc>
        <w:tc>
          <w:tcPr>
            <w:tcW w:w="3318" w:type="pct"/>
            <w:shd w:val="clear" w:color="auto" w:fill="auto"/>
            <w:tcMar>
              <w:left w:w="115" w:type="dxa"/>
              <w:right w:w="115" w:type="dxa"/>
            </w:tcMar>
          </w:tcPr>
          <w:p w14:paraId="0F96CD61" w14:textId="74C6DEDC" w:rsidR="003161A6" w:rsidRPr="00C85CE8" w:rsidRDefault="003161A6" w:rsidP="00AF7799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left" w:pos="306"/>
              </w:tabs>
              <w:spacing w:line="228" w:lineRule="auto"/>
              <w:ind w:left="0" w:firstLine="0"/>
              <w:jc w:val="both"/>
              <w:rPr>
                <w:bCs/>
                <w:lang w:val="ru-RU"/>
              </w:rPr>
            </w:pPr>
            <w:r w:rsidRPr="009A050C">
              <w:rPr>
                <w:bCs/>
                <w:lang w:val="ru-RU"/>
              </w:rPr>
              <w:t>Бишкек шаарынын же Бишкектин чет жакасынын тургун</w:t>
            </w:r>
            <w:r w:rsidR="00546A2B">
              <w:rPr>
                <w:bCs/>
                <w:lang w:val="ru-RU"/>
              </w:rPr>
              <w:t>дары артыкчылыктуу</w:t>
            </w:r>
            <w:r w:rsidRPr="009A050C">
              <w:rPr>
                <w:bCs/>
                <w:lang w:val="ru-RU"/>
              </w:rPr>
              <w:t xml:space="preserve">. </w:t>
            </w:r>
          </w:p>
          <w:p w14:paraId="1A84119A" w14:textId="3A8E1B1C" w:rsidR="00261B97" w:rsidRPr="00FC5C90" w:rsidRDefault="00582A1F" w:rsidP="00AF7799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left" w:pos="306"/>
              </w:tabs>
              <w:spacing w:line="228" w:lineRule="auto"/>
              <w:ind w:left="0" w:firstLine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</w:t>
            </w:r>
            <w:r w:rsidR="00673CF1" w:rsidRPr="009A050C">
              <w:rPr>
                <w:bCs/>
                <w:lang w:val="ru-RU"/>
              </w:rPr>
              <w:t xml:space="preserve">ранспорттук чыгымдар </w:t>
            </w:r>
            <w:r>
              <w:rPr>
                <w:bCs/>
                <w:lang w:val="ru-RU"/>
              </w:rPr>
              <w:t xml:space="preserve">буйрутмачы тарабынан </w:t>
            </w:r>
            <w:r w:rsidR="00673CF1" w:rsidRPr="009A050C">
              <w:rPr>
                <w:bCs/>
                <w:lang w:val="ru-RU"/>
              </w:rPr>
              <w:t xml:space="preserve">камсыз </w:t>
            </w:r>
            <w:r w:rsidR="00546A2B">
              <w:rPr>
                <w:bCs/>
                <w:lang w:val="ru-RU"/>
              </w:rPr>
              <w:t>болот</w:t>
            </w:r>
            <w:r w:rsidR="00673CF1" w:rsidRPr="009A050C">
              <w:rPr>
                <w:bCs/>
                <w:lang w:val="ru-RU"/>
              </w:rPr>
              <w:t xml:space="preserve">. </w:t>
            </w:r>
          </w:p>
          <w:p w14:paraId="47E6D537" w14:textId="7398F5AA" w:rsidR="00673CF1" w:rsidRPr="00261B97" w:rsidRDefault="00582A1F" w:rsidP="00AF7799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left" w:pos="306"/>
              </w:tabs>
              <w:spacing w:line="228" w:lineRule="auto"/>
              <w:ind w:left="0" w:firstLine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Тамак и</w:t>
            </w:r>
            <w:r w:rsidR="00261B97" w:rsidRPr="009A050C">
              <w:rPr>
                <w:bCs/>
                <w:lang w:val="ru-RU"/>
              </w:rPr>
              <w:t xml:space="preserve">ш </w:t>
            </w:r>
            <w:r w:rsidR="00776A68">
              <w:rPr>
                <w:bCs/>
                <w:lang w:val="ru-RU"/>
              </w:rPr>
              <w:t>аткаруучун</w:t>
            </w:r>
            <w:r>
              <w:rPr>
                <w:bCs/>
                <w:lang w:val="ru-RU"/>
              </w:rPr>
              <w:t>у</w:t>
            </w:r>
            <w:r w:rsidR="00261B97" w:rsidRPr="009A050C">
              <w:rPr>
                <w:bCs/>
                <w:lang w:val="ru-RU"/>
              </w:rPr>
              <w:t xml:space="preserve">н эсебинен камсыз </w:t>
            </w:r>
            <w:r w:rsidR="00776A68">
              <w:rPr>
                <w:bCs/>
                <w:lang w:val="ru-RU"/>
              </w:rPr>
              <w:t>болот</w:t>
            </w:r>
            <w:r w:rsidR="00261B97" w:rsidRPr="009A050C">
              <w:rPr>
                <w:bCs/>
                <w:lang w:val="ru-RU"/>
              </w:rPr>
              <w:t>.</w:t>
            </w:r>
          </w:p>
        </w:tc>
      </w:tr>
      <w:tr w:rsidR="00DC3150" w:rsidRPr="00D76DFC" w14:paraId="0BC9577D" w14:textId="77777777" w:rsidTr="00C772D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89" w:type="pct"/>
            <w:shd w:val="clear" w:color="auto" w:fill="auto"/>
          </w:tcPr>
          <w:p w14:paraId="5373F7A0" w14:textId="2E9CE681" w:rsidR="00DC3150" w:rsidRPr="00D76DFC" w:rsidRDefault="00DC3150" w:rsidP="00AF7799">
            <w:pPr>
              <w:spacing w:line="228" w:lineRule="auto"/>
              <w:jc w:val="center"/>
              <w:rPr>
                <w:bCs/>
                <w:lang w:val="en-US"/>
              </w:rPr>
            </w:pPr>
            <w:r w:rsidRPr="00D76DFC">
              <w:rPr>
                <w:bCs/>
              </w:rPr>
              <w:t>10</w:t>
            </w:r>
          </w:p>
        </w:tc>
        <w:tc>
          <w:tcPr>
            <w:tcW w:w="1393" w:type="pct"/>
            <w:shd w:val="clear" w:color="auto" w:fill="auto"/>
          </w:tcPr>
          <w:p w14:paraId="22EF98C8" w14:textId="037AF8A2" w:rsidR="00DC3150" w:rsidRPr="00D76DFC" w:rsidRDefault="00DC3150" w:rsidP="00AF7799">
            <w:pPr>
              <w:spacing w:line="228" w:lineRule="auto"/>
              <w:contextualSpacing/>
              <w:rPr>
                <w:bCs/>
              </w:rPr>
            </w:pPr>
            <w:r w:rsidRPr="00D76DFC">
              <w:rPr>
                <w:bCs/>
              </w:rPr>
              <w:t>Төлө</w:t>
            </w:r>
            <w:r w:rsidR="00D67427">
              <w:rPr>
                <w:bCs/>
                <w:lang w:val="ky-KG"/>
              </w:rPr>
              <w:t>м</w:t>
            </w:r>
            <w:r w:rsidRPr="00D76DFC">
              <w:rPr>
                <w:bCs/>
              </w:rPr>
              <w:t xml:space="preserve"> шарттары</w:t>
            </w:r>
          </w:p>
        </w:tc>
        <w:tc>
          <w:tcPr>
            <w:tcW w:w="3318" w:type="pct"/>
            <w:shd w:val="clear" w:color="auto" w:fill="auto"/>
            <w:tcMar>
              <w:left w:w="115" w:type="dxa"/>
              <w:right w:w="115" w:type="dxa"/>
            </w:tcMar>
          </w:tcPr>
          <w:p w14:paraId="5CC4FA76" w14:textId="67C9733D" w:rsidR="00DC3150" w:rsidRPr="00D76DFC" w:rsidRDefault="00DC3150" w:rsidP="00AF7799">
            <w:pPr>
              <w:spacing w:line="228" w:lineRule="auto"/>
              <w:jc w:val="both"/>
              <w:rPr>
                <w:bCs/>
              </w:rPr>
            </w:pPr>
            <w:r w:rsidRPr="00D76DFC">
              <w:rPr>
                <w:bCs/>
              </w:rPr>
              <w:t xml:space="preserve">Төлөм </w:t>
            </w:r>
            <w:r w:rsidR="00776A68">
              <w:rPr>
                <w:bCs/>
                <w:lang w:val="ky-KG"/>
              </w:rPr>
              <w:t xml:space="preserve">аткаруучудан </w:t>
            </w:r>
            <w:r w:rsidRPr="00D76DFC">
              <w:rPr>
                <w:bCs/>
              </w:rPr>
              <w:t>электрондук эсеп-фактураны алгандан кийин 10 банктык күндүн ичинде ишке ашырылат.</w:t>
            </w:r>
          </w:p>
        </w:tc>
      </w:tr>
      <w:bookmarkEnd w:id="0"/>
    </w:tbl>
    <w:p w14:paraId="7D253F32" w14:textId="5355E670" w:rsidR="00C44765" w:rsidRPr="00D76DFC" w:rsidRDefault="00C44765" w:rsidP="003161A6">
      <w:pPr>
        <w:rPr>
          <w:bCs/>
        </w:rPr>
      </w:pPr>
    </w:p>
    <w:sectPr w:rsidR="00C44765" w:rsidRPr="00D76DFC" w:rsidSect="009150A0">
      <w:headerReference w:type="default" r:id="rId7"/>
      <w:pgSz w:w="12240" w:h="15840"/>
      <w:pgMar w:top="720" w:right="850" w:bottom="63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FEC1" w14:textId="77777777" w:rsidR="002D54A0" w:rsidRDefault="002D54A0" w:rsidP="00F43BE4">
      <w:r>
        <w:separator/>
      </w:r>
    </w:p>
  </w:endnote>
  <w:endnote w:type="continuationSeparator" w:id="0">
    <w:p w14:paraId="3F692B4A" w14:textId="77777777" w:rsidR="002D54A0" w:rsidRDefault="002D54A0" w:rsidP="00F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39D27" w14:textId="77777777" w:rsidR="002D54A0" w:rsidRDefault="002D54A0" w:rsidP="00F43BE4">
      <w:r>
        <w:separator/>
      </w:r>
    </w:p>
  </w:footnote>
  <w:footnote w:type="continuationSeparator" w:id="0">
    <w:p w14:paraId="2076444B" w14:textId="77777777" w:rsidR="002D54A0" w:rsidRDefault="002D54A0" w:rsidP="00F4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F9A4A" w14:textId="12E3AFF7" w:rsidR="00543B09" w:rsidRDefault="00F43BE4" w:rsidP="00474573">
    <w:pPr>
      <w:pStyle w:val="Header"/>
      <w:jc w:val="right"/>
      <w:rPr>
        <w:lang w:val="ky-KG"/>
      </w:rPr>
    </w:pPr>
    <w:r>
      <w:t xml:space="preserve">                                                                                                             </w:t>
    </w:r>
    <w:r w:rsidR="00474573">
      <w:rPr>
        <w:lang w:val="ky-KG"/>
      </w:rPr>
      <w:t>№ С- ________</w:t>
    </w:r>
    <w:r w:rsidR="00C84420">
      <w:rPr>
        <w:lang w:val="ky-KG"/>
      </w:rPr>
      <w:t>кызмат</w:t>
    </w:r>
  </w:p>
  <w:p w14:paraId="3576A778" w14:textId="1FAA4A06" w:rsidR="00F71411" w:rsidRDefault="00543B09" w:rsidP="00474573">
    <w:pPr>
      <w:pStyle w:val="Header"/>
      <w:jc w:val="right"/>
      <w:rPr>
        <w:lang w:val="ky-KG"/>
      </w:rPr>
    </w:pPr>
    <w:r>
      <w:rPr>
        <w:lang w:val="ky-KG"/>
      </w:rPr>
      <w:tab/>
    </w:r>
    <w:r w:rsidR="00A81062">
      <w:rPr>
        <w:lang w:val="ky-KG"/>
      </w:rPr>
      <w:t>көрсөтүү</w:t>
    </w:r>
    <w:r>
      <w:rPr>
        <w:lang w:val="ky-KG"/>
      </w:rPr>
      <w:t xml:space="preserve"> </w:t>
    </w:r>
    <w:r w:rsidR="00F43BE4">
      <w:t xml:space="preserve">келишимине </w:t>
    </w:r>
  </w:p>
  <w:p w14:paraId="5A425C28" w14:textId="63B87F9A" w:rsidR="00F43BE4" w:rsidRPr="00F43BE4" w:rsidRDefault="00474573" w:rsidP="007F59A3">
    <w:pPr>
      <w:pStyle w:val="Header"/>
      <w:jc w:val="right"/>
      <w:rPr>
        <w:lang w:val="ky-KG"/>
      </w:rPr>
    </w:pPr>
    <w:r>
      <w:rPr>
        <w:lang w:val="ky-KG"/>
      </w:rPr>
      <w:t>Тиркеме</w:t>
    </w:r>
    <w:r w:rsidR="00F71411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46F7A"/>
    <w:multiLevelType w:val="multilevel"/>
    <w:tmpl w:val="2ED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067C9"/>
    <w:multiLevelType w:val="hybridMultilevel"/>
    <w:tmpl w:val="001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31987"/>
    <w:multiLevelType w:val="multilevel"/>
    <w:tmpl w:val="2ED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D3C78"/>
    <w:multiLevelType w:val="multilevel"/>
    <w:tmpl w:val="2ED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5568F"/>
    <w:multiLevelType w:val="hybridMultilevel"/>
    <w:tmpl w:val="3FAA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93FCC"/>
    <w:multiLevelType w:val="hybridMultilevel"/>
    <w:tmpl w:val="85A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740E"/>
    <w:multiLevelType w:val="hybridMultilevel"/>
    <w:tmpl w:val="62C2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42C"/>
    <w:multiLevelType w:val="multilevel"/>
    <w:tmpl w:val="2ED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910468">
    <w:abstractNumId w:val="1"/>
  </w:num>
  <w:num w:numId="2" w16cid:durableId="39327742">
    <w:abstractNumId w:val="6"/>
  </w:num>
  <w:num w:numId="3" w16cid:durableId="1243641657">
    <w:abstractNumId w:val="5"/>
  </w:num>
  <w:num w:numId="4" w16cid:durableId="1358894453">
    <w:abstractNumId w:val="4"/>
  </w:num>
  <w:num w:numId="5" w16cid:durableId="165487833">
    <w:abstractNumId w:val="3"/>
  </w:num>
  <w:num w:numId="6" w16cid:durableId="470751510">
    <w:abstractNumId w:val="2"/>
  </w:num>
  <w:num w:numId="7" w16cid:durableId="1613319125">
    <w:abstractNumId w:val="7"/>
  </w:num>
  <w:num w:numId="8" w16cid:durableId="18240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4"/>
    <w:rsid w:val="0010349F"/>
    <w:rsid w:val="00130B5A"/>
    <w:rsid w:val="00145A27"/>
    <w:rsid w:val="001616F9"/>
    <w:rsid w:val="00182E7D"/>
    <w:rsid w:val="00185A17"/>
    <w:rsid w:val="00196FD5"/>
    <w:rsid w:val="001B039D"/>
    <w:rsid w:val="00261B97"/>
    <w:rsid w:val="002B6308"/>
    <w:rsid w:val="002D54A0"/>
    <w:rsid w:val="003161A6"/>
    <w:rsid w:val="00330BE2"/>
    <w:rsid w:val="003410F9"/>
    <w:rsid w:val="00373D1F"/>
    <w:rsid w:val="003E737C"/>
    <w:rsid w:val="004363D6"/>
    <w:rsid w:val="00474573"/>
    <w:rsid w:val="004E1C65"/>
    <w:rsid w:val="004F33FB"/>
    <w:rsid w:val="00505D4F"/>
    <w:rsid w:val="00532A75"/>
    <w:rsid w:val="00543B09"/>
    <w:rsid w:val="00546A2B"/>
    <w:rsid w:val="00582A1F"/>
    <w:rsid w:val="00673CF1"/>
    <w:rsid w:val="006C56FB"/>
    <w:rsid w:val="00776A68"/>
    <w:rsid w:val="00784528"/>
    <w:rsid w:val="007B4B39"/>
    <w:rsid w:val="007F59A3"/>
    <w:rsid w:val="00855FA3"/>
    <w:rsid w:val="00876C94"/>
    <w:rsid w:val="0089132E"/>
    <w:rsid w:val="008B7881"/>
    <w:rsid w:val="009150A0"/>
    <w:rsid w:val="009A050C"/>
    <w:rsid w:val="009D6A03"/>
    <w:rsid w:val="00A81062"/>
    <w:rsid w:val="00A9275D"/>
    <w:rsid w:val="00AF7799"/>
    <w:rsid w:val="00B179B5"/>
    <w:rsid w:val="00B348A1"/>
    <w:rsid w:val="00B47ED3"/>
    <w:rsid w:val="00B93F18"/>
    <w:rsid w:val="00C44765"/>
    <w:rsid w:val="00C772D8"/>
    <w:rsid w:val="00C84420"/>
    <w:rsid w:val="00C85CE8"/>
    <w:rsid w:val="00C91DAF"/>
    <w:rsid w:val="00CA2B4A"/>
    <w:rsid w:val="00CA5770"/>
    <w:rsid w:val="00D00597"/>
    <w:rsid w:val="00D12911"/>
    <w:rsid w:val="00D67427"/>
    <w:rsid w:val="00D76DFC"/>
    <w:rsid w:val="00DC3150"/>
    <w:rsid w:val="00DE36F6"/>
    <w:rsid w:val="00E62D76"/>
    <w:rsid w:val="00E728EB"/>
    <w:rsid w:val="00EE3369"/>
    <w:rsid w:val="00F43BE4"/>
    <w:rsid w:val="00F71411"/>
    <w:rsid w:val="00FC5C90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5CE1"/>
  <w15:chartTrackingRefBased/>
  <w15:docId w15:val="{C411D1D7-D9A5-4ADC-8778-1194C0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BE4"/>
    <w:pPr>
      <w:ind w:left="720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8B788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A05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Gulizat Bekmurzaeva</cp:lastModifiedBy>
  <cp:revision>21</cp:revision>
  <cp:lastPrinted>2025-05-14T05:44:00Z</cp:lastPrinted>
  <dcterms:created xsi:type="dcterms:W3CDTF">2025-08-12T07:40:00Z</dcterms:created>
  <dcterms:modified xsi:type="dcterms:W3CDTF">2025-08-21T03:03:00Z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2024-09-25T07:19:50Z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2ac0f6de-3116-4cae-be4e-f52cf5b5ed8d</vt:lpwstr>
  </property>
  <property fmtid="{D5CDD505-2E9C-101B-9397-08002B2CF9AE}" pid="8" name="MSIP_Label_d85bea94-60d0-4a5c-9138-48420e73067f_ContentBits">
    <vt:lpwstr>0</vt:lpwstr>
  </property>
</Properties>
</file>