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6CAB2" w14:textId="77777777" w:rsidR="00241DF8" w:rsidRPr="00757002" w:rsidRDefault="00241DF8" w:rsidP="004F0B28">
      <w:pPr>
        <w:rPr>
          <w:rFonts w:ascii="Times New Roman" w:hAnsi="Times New Roman" w:cs="Times New Roman"/>
          <w:i/>
          <w:iCs/>
        </w:rPr>
      </w:pPr>
    </w:p>
    <w:p w14:paraId="3F617796" w14:textId="3ECC9273" w:rsidR="004F0B28" w:rsidRPr="00757002" w:rsidRDefault="004F0B28" w:rsidP="004F0B28">
      <w:pPr>
        <w:rPr>
          <w:rFonts w:ascii="Times New Roman" w:hAnsi="Times New Roman" w:cs="Times New Roman"/>
          <w:i/>
          <w:iCs/>
          <w:lang w:val="ru-RU"/>
        </w:rPr>
      </w:pPr>
      <w:r w:rsidRPr="00757002">
        <w:rPr>
          <w:rFonts w:ascii="Times New Roman" w:hAnsi="Times New Roman" w:cs="Times New Roman"/>
          <w:i/>
          <w:iCs/>
          <w:lang w:val="ru-RU"/>
        </w:rPr>
        <w:t>Приложение №5 к Положению организации и осуществлению закупок ЗАО «Кумтор Голд Компани»</w:t>
      </w:r>
    </w:p>
    <w:p w14:paraId="19358EE2" w14:textId="076D0BC7" w:rsidR="004F0B28" w:rsidRPr="00757002" w:rsidRDefault="004F0B28" w:rsidP="004F0B28">
      <w:pPr>
        <w:jc w:val="center"/>
        <w:rPr>
          <w:rFonts w:ascii="Times New Roman" w:hAnsi="Times New Roman" w:cs="Times New Roman"/>
          <w:b/>
          <w:bCs/>
          <w:lang w:val="ru-RU"/>
        </w:rPr>
      </w:pPr>
      <w:r w:rsidRPr="00757002">
        <w:rPr>
          <w:rFonts w:ascii="Times New Roman" w:hAnsi="Times New Roman" w:cs="Times New Roman"/>
          <w:b/>
          <w:bCs/>
          <w:lang w:val="ru-RU"/>
        </w:rPr>
        <w:t>Форма предложения поставщика</w:t>
      </w:r>
    </w:p>
    <w:p w14:paraId="37788F0B" w14:textId="77777777" w:rsidR="004F0B28" w:rsidRPr="00757002" w:rsidRDefault="004F0B28" w:rsidP="004F0B28">
      <w:pPr>
        <w:spacing w:after="0"/>
        <w:rPr>
          <w:rFonts w:ascii="Times New Roman" w:hAnsi="Times New Roman" w:cs="Times New Roman"/>
          <w:lang w:val="ru-RU"/>
        </w:rPr>
      </w:pPr>
      <w:r w:rsidRPr="00757002">
        <w:rPr>
          <w:rFonts w:ascii="Times New Roman" w:hAnsi="Times New Roman" w:cs="Times New Roman"/>
          <w:lang w:val="ru-RU"/>
        </w:rPr>
        <w:t xml:space="preserve">Наименование поставщика______________ </w:t>
      </w:r>
    </w:p>
    <w:p w14:paraId="271479E1" w14:textId="77777777" w:rsidR="004F0B28" w:rsidRPr="00757002" w:rsidRDefault="004F0B28" w:rsidP="004F0B28">
      <w:pPr>
        <w:spacing w:after="0"/>
        <w:rPr>
          <w:rFonts w:ascii="Times New Roman" w:hAnsi="Times New Roman" w:cs="Times New Roman"/>
          <w:lang w:val="ru-RU"/>
        </w:rPr>
      </w:pPr>
      <w:r w:rsidRPr="00757002">
        <w:rPr>
          <w:rFonts w:ascii="Times New Roman" w:hAnsi="Times New Roman" w:cs="Times New Roman"/>
          <w:lang w:val="ru-RU"/>
        </w:rPr>
        <w:t xml:space="preserve">Предмет закупки_______________________ </w:t>
      </w:r>
    </w:p>
    <w:p w14:paraId="772F969E" w14:textId="77777777" w:rsidR="004F0B28" w:rsidRPr="00757002" w:rsidRDefault="004F0B28" w:rsidP="004F0B28">
      <w:pPr>
        <w:spacing w:after="0"/>
        <w:rPr>
          <w:rFonts w:ascii="Times New Roman" w:hAnsi="Times New Roman" w:cs="Times New Roman"/>
          <w:lang w:val="ru-RU"/>
        </w:rPr>
      </w:pPr>
      <w:r w:rsidRPr="00757002">
        <w:rPr>
          <w:rFonts w:ascii="Times New Roman" w:hAnsi="Times New Roman" w:cs="Times New Roman"/>
          <w:lang w:val="ru-RU"/>
        </w:rPr>
        <w:t>Ведомость объемов работ/ Перечень услуг</w:t>
      </w:r>
    </w:p>
    <w:tbl>
      <w:tblPr>
        <w:tblW w:w="10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8"/>
        <w:gridCol w:w="917"/>
        <w:gridCol w:w="810"/>
        <w:gridCol w:w="1530"/>
        <w:gridCol w:w="1170"/>
        <w:gridCol w:w="954"/>
        <w:gridCol w:w="756"/>
        <w:gridCol w:w="1170"/>
        <w:gridCol w:w="962"/>
        <w:gridCol w:w="838"/>
        <w:gridCol w:w="1040"/>
      </w:tblGrid>
      <w:tr w:rsidR="00100C5F" w:rsidRPr="00085640" w14:paraId="2A23641B" w14:textId="77777777" w:rsidTr="00BD4FBA">
        <w:trPr>
          <w:trHeight w:val="4445"/>
          <w:jc w:val="center"/>
        </w:trPr>
        <w:tc>
          <w:tcPr>
            <w:tcW w:w="428" w:type="dxa"/>
            <w:tcBorders>
              <w:top w:val="single" w:sz="4" w:space="0" w:color="000000"/>
              <w:left w:val="single" w:sz="4" w:space="0" w:color="000000"/>
              <w:bottom w:val="single" w:sz="4" w:space="0" w:color="000000"/>
              <w:right w:val="single" w:sz="4" w:space="0" w:color="000000"/>
            </w:tcBorders>
            <w:vAlign w:val="center"/>
            <w:hideMark/>
          </w:tcPr>
          <w:p w14:paraId="77B21CD6" w14:textId="77777777" w:rsidR="00100C5F" w:rsidRPr="00757002" w:rsidRDefault="00100C5F" w:rsidP="004F0B28">
            <w:pPr>
              <w:rPr>
                <w:rFonts w:ascii="Times New Roman" w:hAnsi="Times New Roman" w:cs="Times New Roman"/>
              </w:rPr>
            </w:pPr>
            <w:r w:rsidRPr="00757002">
              <w:rPr>
                <w:rFonts w:ascii="Times New Roman" w:hAnsi="Times New Roman" w:cs="Times New Roman"/>
              </w:rPr>
              <w:t>№</w:t>
            </w:r>
          </w:p>
        </w:tc>
        <w:tc>
          <w:tcPr>
            <w:tcW w:w="1727" w:type="dxa"/>
            <w:gridSpan w:val="2"/>
            <w:tcBorders>
              <w:top w:val="single" w:sz="4" w:space="0" w:color="000000"/>
              <w:left w:val="single" w:sz="4" w:space="0" w:color="000000"/>
              <w:bottom w:val="single" w:sz="4" w:space="0" w:color="000000"/>
              <w:right w:val="single" w:sz="4" w:space="0" w:color="000000"/>
            </w:tcBorders>
            <w:vAlign w:val="center"/>
          </w:tcPr>
          <w:p w14:paraId="54EC939E" w14:textId="545B3460" w:rsidR="00100C5F" w:rsidRPr="00757002" w:rsidRDefault="00100C5F" w:rsidP="004F0B28">
            <w:pPr>
              <w:rPr>
                <w:rFonts w:ascii="Times New Roman" w:hAnsi="Times New Roman" w:cs="Times New Roman"/>
              </w:rPr>
            </w:pPr>
            <w:r w:rsidRPr="00757002">
              <w:rPr>
                <w:rFonts w:ascii="Times New Roman" w:hAnsi="Times New Roman" w:cs="Times New Roman"/>
                <w:lang w:val="ru-RU"/>
              </w:rPr>
              <w:t>Условия поставки</w:t>
            </w:r>
          </w:p>
        </w:tc>
        <w:tc>
          <w:tcPr>
            <w:tcW w:w="1530" w:type="dxa"/>
            <w:tcBorders>
              <w:top w:val="single" w:sz="4" w:space="0" w:color="000000"/>
              <w:left w:val="single" w:sz="4" w:space="0" w:color="000000"/>
              <w:bottom w:val="single" w:sz="4" w:space="0" w:color="000000"/>
              <w:right w:val="single" w:sz="4" w:space="0" w:color="000000"/>
            </w:tcBorders>
            <w:vAlign w:val="center"/>
          </w:tcPr>
          <w:p w14:paraId="232A684A" w14:textId="62E6DD22" w:rsidR="00100C5F" w:rsidRPr="00757002" w:rsidRDefault="00100C5F" w:rsidP="004F0B28">
            <w:pPr>
              <w:rPr>
                <w:rFonts w:ascii="Times New Roman" w:hAnsi="Times New Roman" w:cs="Times New Roman"/>
                <w:lang w:val="ru-RU"/>
              </w:rPr>
            </w:pPr>
            <w:r w:rsidRPr="00757002">
              <w:rPr>
                <w:rFonts w:ascii="Times New Roman" w:hAnsi="Times New Roman" w:cs="Times New Roman"/>
                <w:lang w:val="ru-RU"/>
              </w:rPr>
              <w:t>Адрес поставки</w:t>
            </w:r>
          </w:p>
        </w:tc>
        <w:tc>
          <w:tcPr>
            <w:tcW w:w="1170" w:type="dxa"/>
            <w:tcBorders>
              <w:top w:val="single" w:sz="4" w:space="0" w:color="000000"/>
              <w:left w:val="single" w:sz="4" w:space="0" w:color="000000"/>
              <w:bottom w:val="single" w:sz="4" w:space="0" w:color="000000"/>
              <w:right w:val="single" w:sz="4" w:space="0" w:color="000000"/>
            </w:tcBorders>
            <w:vAlign w:val="center"/>
            <w:hideMark/>
          </w:tcPr>
          <w:p w14:paraId="07093E3F" w14:textId="1B90F597" w:rsidR="00100C5F" w:rsidRPr="00757002" w:rsidRDefault="00100C5F" w:rsidP="004F0B28">
            <w:pPr>
              <w:rPr>
                <w:rFonts w:ascii="Times New Roman" w:hAnsi="Times New Roman" w:cs="Times New Roman"/>
              </w:rPr>
            </w:pPr>
            <w:r w:rsidRPr="00757002">
              <w:rPr>
                <w:rFonts w:ascii="Times New Roman" w:hAnsi="Times New Roman" w:cs="Times New Roman"/>
              </w:rPr>
              <w:t>Наименование работ/ услуг</w:t>
            </w:r>
          </w:p>
        </w:tc>
        <w:tc>
          <w:tcPr>
            <w:tcW w:w="954" w:type="dxa"/>
            <w:tcBorders>
              <w:top w:val="single" w:sz="4" w:space="0" w:color="000000"/>
              <w:left w:val="single" w:sz="4" w:space="0" w:color="000000"/>
              <w:bottom w:val="single" w:sz="4" w:space="0" w:color="000000"/>
              <w:right w:val="single" w:sz="4" w:space="0" w:color="000000"/>
            </w:tcBorders>
            <w:vAlign w:val="center"/>
            <w:hideMark/>
          </w:tcPr>
          <w:p w14:paraId="08A5BE26" w14:textId="77777777" w:rsidR="00100C5F" w:rsidRPr="00757002" w:rsidRDefault="00100C5F" w:rsidP="004F0B28">
            <w:pPr>
              <w:rPr>
                <w:rFonts w:ascii="Times New Roman" w:hAnsi="Times New Roman" w:cs="Times New Roman"/>
              </w:rPr>
            </w:pPr>
            <w:r w:rsidRPr="00757002">
              <w:rPr>
                <w:rFonts w:ascii="Times New Roman" w:hAnsi="Times New Roman" w:cs="Times New Roman"/>
              </w:rPr>
              <w:t>Ед. измерения</w:t>
            </w:r>
          </w:p>
        </w:tc>
        <w:tc>
          <w:tcPr>
            <w:tcW w:w="756" w:type="dxa"/>
            <w:tcBorders>
              <w:top w:val="single" w:sz="4" w:space="0" w:color="000000"/>
              <w:left w:val="single" w:sz="4" w:space="0" w:color="000000"/>
              <w:bottom w:val="single" w:sz="4" w:space="0" w:color="000000"/>
              <w:right w:val="single" w:sz="4" w:space="0" w:color="000000"/>
            </w:tcBorders>
            <w:vAlign w:val="center"/>
            <w:hideMark/>
          </w:tcPr>
          <w:p w14:paraId="597C6150" w14:textId="77777777" w:rsidR="00100C5F" w:rsidRPr="00757002" w:rsidRDefault="00100C5F" w:rsidP="004F0B28">
            <w:pPr>
              <w:rPr>
                <w:rFonts w:ascii="Times New Roman" w:hAnsi="Times New Roman" w:cs="Times New Roman"/>
              </w:rPr>
            </w:pPr>
            <w:r w:rsidRPr="00757002">
              <w:rPr>
                <w:rFonts w:ascii="Times New Roman" w:hAnsi="Times New Roman" w:cs="Times New Roman"/>
              </w:rPr>
              <w:t>Количество</w:t>
            </w:r>
          </w:p>
        </w:tc>
        <w:tc>
          <w:tcPr>
            <w:tcW w:w="1170" w:type="dxa"/>
            <w:tcBorders>
              <w:top w:val="single" w:sz="4" w:space="0" w:color="000000"/>
              <w:left w:val="single" w:sz="4" w:space="0" w:color="000000"/>
              <w:bottom w:val="single" w:sz="4" w:space="0" w:color="000000"/>
              <w:right w:val="single" w:sz="4" w:space="0" w:color="000000"/>
            </w:tcBorders>
            <w:vAlign w:val="center"/>
            <w:hideMark/>
          </w:tcPr>
          <w:p w14:paraId="13AE2C08" w14:textId="77777777" w:rsidR="00100C5F" w:rsidRPr="00757002" w:rsidRDefault="00100C5F" w:rsidP="004F0B28">
            <w:pPr>
              <w:rPr>
                <w:rFonts w:ascii="Times New Roman" w:hAnsi="Times New Roman" w:cs="Times New Roman"/>
              </w:rPr>
            </w:pPr>
            <w:r w:rsidRPr="00757002">
              <w:rPr>
                <w:rFonts w:ascii="Times New Roman" w:hAnsi="Times New Roman" w:cs="Times New Roman"/>
              </w:rPr>
              <w:t>Цена за единицу</w:t>
            </w:r>
          </w:p>
        </w:tc>
        <w:tc>
          <w:tcPr>
            <w:tcW w:w="962" w:type="dxa"/>
            <w:tcBorders>
              <w:top w:val="single" w:sz="4" w:space="0" w:color="000000"/>
              <w:left w:val="single" w:sz="4" w:space="0" w:color="000000"/>
              <w:bottom w:val="single" w:sz="4" w:space="0" w:color="000000"/>
              <w:right w:val="single" w:sz="4" w:space="0" w:color="000000"/>
            </w:tcBorders>
            <w:vAlign w:val="center"/>
            <w:hideMark/>
          </w:tcPr>
          <w:p w14:paraId="1BDBECF3" w14:textId="77777777" w:rsidR="00100C5F" w:rsidRPr="00757002" w:rsidRDefault="00100C5F" w:rsidP="004F0B28">
            <w:pPr>
              <w:rPr>
                <w:rFonts w:ascii="Times New Roman" w:hAnsi="Times New Roman" w:cs="Times New Roman"/>
                <w:lang w:val="ru-RU"/>
              </w:rPr>
            </w:pPr>
            <w:r w:rsidRPr="00757002">
              <w:rPr>
                <w:rFonts w:ascii="Times New Roman" w:hAnsi="Times New Roman" w:cs="Times New Roman"/>
                <w:lang w:val="ru-RU"/>
              </w:rPr>
              <w:t>Общая цена, без учета налогов</w:t>
            </w:r>
          </w:p>
        </w:tc>
        <w:tc>
          <w:tcPr>
            <w:tcW w:w="838" w:type="dxa"/>
            <w:tcBorders>
              <w:top w:val="single" w:sz="4" w:space="0" w:color="000000"/>
              <w:left w:val="single" w:sz="4" w:space="0" w:color="000000"/>
              <w:bottom w:val="single" w:sz="4" w:space="0" w:color="000000"/>
              <w:right w:val="single" w:sz="4" w:space="0" w:color="000000"/>
            </w:tcBorders>
            <w:vAlign w:val="center"/>
            <w:hideMark/>
          </w:tcPr>
          <w:p w14:paraId="5F1DE909" w14:textId="77777777" w:rsidR="00100C5F" w:rsidRPr="00757002" w:rsidRDefault="00100C5F" w:rsidP="004F0B28">
            <w:pPr>
              <w:rPr>
                <w:rFonts w:ascii="Times New Roman" w:hAnsi="Times New Roman" w:cs="Times New Roman"/>
              </w:rPr>
            </w:pPr>
            <w:r w:rsidRPr="00757002">
              <w:rPr>
                <w:rFonts w:ascii="Times New Roman" w:hAnsi="Times New Roman" w:cs="Times New Roman"/>
              </w:rPr>
              <w:t>НДС и друге налоги</w:t>
            </w:r>
          </w:p>
        </w:tc>
        <w:tc>
          <w:tcPr>
            <w:tcW w:w="1040" w:type="dxa"/>
            <w:tcBorders>
              <w:top w:val="single" w:sz="4" w:space="0" w:color="000000"/>
              <w:left w:val="single" w:sz="4" w:space="0" w:color="000000"/>
              <w:bottom w:val="single" w:sz="4" w:space="0" w:color="000000"/>
              <w:right w:val="single" w:sz="4" w:space="0" w:color="000000"/>
            </w:tcBorders>
            <w:vAlign w:val="center"/>
            <w:hideMark/>
          </w:tcPr>
          <w:p w14:paraId="1981F868" w14:textId="77777777" w:rsidR="00100C5F" w:rsidRPr="00757002" w:rsidRDefault="00100C5F" w:rsidP="004F0B28">
            <w:pPr>
              <w:rPr>
                <w:rFonts w:ascii="Times New Roman" w:hAnsi="Times New Roman" w:cs="Times New Roman"/>
                <w:lang w:val="ru-RU"/>
              </w:rPr>
            </w:pPr>
            <w:r w:rsidRPr="00757002">
              <w:rPr>
                <w:rFonts w:ascii="Times New Roman" w:hAnsi="Times New Roman" w:cs="Times New Roman"/>
                <w:lang w:val="ru-RU"/>
              </w:rPr>
              <w:t>Общая цена с учетом налогов</w:t>
            </w:r>
          </w:p>
        </w:tc>
      </w:tr>
      <w:tr w:rsidR="00AF55C4" w:rsidRPr="00757002" w14:paraId="5563A5BA" w14:textId="77777777" w:rsidTr="00100C5F">
        <w:trPr>
          <w:jc w:val="center"/>
        </w:trPr>
        <w:tc>
          <w:tcPr>
            <w:tcW w:w="428" w:type="dxa"/>
            <w:tcBorders>
              <w:top w:val="single" w:sz="4" w:space="0" w:color="000000"/>
              <w:left w:val="single" w:sz="4" w:space="0" w:color="000000"/>
              <w:bottom w:val="single" w:sz="4" w:space="0" w:color="000000"/>
              <w:right w:val="single" w:sz="4" w:space="0" w:color="000000"/>
            </w:tcBorders>
            <w:hideMark/>
          </w:tcPr>
          <w:p w14:paraId="2AC42DBC" w14:textId="77777777" w:rsidR="00AF55C4" w:rsidRPr="00757002" w:rsidRDefault="00AF55C4" w:rsidP="00217E75">
            <w:pPr>
              <w:rPr>
                <w:rFonts w:ascii="Times New Roman" w:hAnsi="Times New Roman" w:cs="Times New Roman"/>
              </w:rPr>
            </w:pPr>
            <w:r w:rsidRPr="00757002">
              <w:rPr>
                <w:rFonts w:ascii="Times New Roman" w:hAnsi="Times New Roman" w:cs="Times New Roman"/>
              </w:rPr>
              <w:t>1</w:t>
            </w:r>
          </w:p>
        </w:tc>
        <w:tc>
          <w:tcPr>
            <w:tcW w:w="917" w:type="dxa"/>
            <w:tcBorders>
              <w:top w:val="single" w:sz="4" w:space="0" w:color="000000"/>
              <w:left w:val="single" w:sz="4" w:space="0" w:color="000000"/>
              <w:bottom w:val="single" w:sz="4" w:space="0" w:color="000000"/>
              <w:right w:val="single" w:sz="4" w:space="0" w:color="000000"/>
            </w:tcBorders>
            <w:vAlign w:val="center"/>
          </w:tcPr>
          <w:p w14:paraId="0B3C57BD" w14:textId="046CE874" w:rsidR="00AF55C4" w:rsidRPr="00757002" w:rsidRDefault="00AF55C4" w:rsidP="00217E75">
            <w:pPr>
              <w:rPr>
                <w:rFonts w:ascii="Times New Roman" w:hAnsi="Times New Roman" w:cs="Times New Roman"/>
                <w:sz w:val="20"/>
                <w:szCs w:val="20"/>
                <w:lang w:val="ru-RU"/>
              </w:rPr>
            </w:pPr>
            <w:r w:rsidRPr="00757002">
              <w:rPr>
                <w:rFonts w:ascii="Times New Roman" w:hAnsi="Times New Roman" w:cs="Times New Roman"/>
                <w:sz w:val="20"/>
                <w:szCs w:val="20"/>
                <w:lang w:val="ru-RU"/>
              </w:rPr>
              <w:t>Вариант 1</w:t>
            </w:r>
          </w:p>
        </w:tc>
        <w:tc>
          <w:tcPr>
            <w:tcW w:w="810" w:type="dxa"/>
            <w:tcBorders>
              <w:top w:val="single" w:sz="4" w:space="0" w:color="000000"/>
              <w:left w:val="single" w:sz="4" w:space="0" w:color="000000"/>
              <w:bottom w:val="single" w:sz="4" w:space="0" w:color="000000"/>
              <w:right w:val="single" w:sz="4" w:space="0" w:color="000000"/>
            </w:tcBorders>
            <w:vAlign w:val="center"/>
          </w:tcPr>
          <w:p w14:paraId="7731571B" w14:textId="4E680745" w:rsidR="00AF55C4" w:rsidRPr="00757002" w:rsidRDefault="00AF55C4" w:rsidP="00217E75">
            <w:pPr>
              <w:rPr>
                <w:rFonts w:ascii="Times New Roman" w:hAnsi="Times New Roman" w:cs="Times New Roman"/>
                <w:sz w:val="20"/>
                <w:szCs w:val="20"/>
                <w:lang w:val="ru-RU"/>
              </w:rPr>
            </w:pPr>
            <w:r w:rsidRPr="00757002">
              <w:rPr>
                <w:rFonts w:ascii="Times New Roman" w:hAnsi="Times New Roman" w:cs="Times New Roman"/>
                <w:b/>
                <w:bCs/>
                <w:sz w:val="20"/>
                <w:szCs w:val="20"/>
              </w:rPr>
              <w:t>DAP</w:t>
            </w:r>
            <w:r w:rsidRPr="00757002">
              <w:rPr>
                <w:rFonts w:ascii="Times New Roman" w:hAnsi="Times New Roman" w:cs="Times New Roman"/>
                <w:b/>
                <w:bCs/>
                <w:sz w:val="20"/>
                <w:szCs w:val="20"/>
                <w:lang w:val="ru-RU"/>
              </w:rPr>
              <w:t xml:space="preserve"> </w:t>
            </w:r>
            <w:r w:rsidRPr="00757002">
              <w:rPr>
                <w:rFonts w:ascii="Times New Roman" w:hAnsi="Times New Roman" w:cs="Times New Roman"/>
                <w:b/>
                <w:bCs/>
                <w:sz w:val="20"/>
                <w:szCs w:val="20"/>
              </w:rPr>
              <w:t>Balykchy</w:t>
            </w:r>
          </w:p>
        </w:tc>
        <w:tc>
          <w:tcPr>
            <w:tcW w:w="1530" w:type="dxa"/>
            <w:tcBorders>
              <w:top w:val="single" w:sz="4" w:space="0" w:color="000000"/>
              <w:left w:val="single" w:sz="4" w:space="0" w:color="000000"/>
              <w:bottom w:val="single" w:sz="4" w:space="0" w:color="000000"/>
              <w:right w:val="single" w:sz="4" w:space="0" w:color="000000"/>
            </w:tcBorders>
            <w:vAlign w:val="center"/>
          </w:tcPr>
          <w:p w14:paraId="384E0474" w14:textId="576924AE" w:rsidR="00AF55C4" w:rsidRPr="00757002" w:rsidRDefault="00BE67CB" w:rsidP="00217E75">
            <w:pPr>
              <w:rPr>
                <w:rFonts w:ascii="Times New Roman" w:hAnsi="Times New Roman" w:cs="Times New Roman"/>
                <w:sz w:val="20"/>
                <w:szCs w:val="20"/>
                <w:lang w:val="ru-RU"/>
              </w:rPr>
            </w:pPr>
            <w:r w:rsidRPr="00757002">
              <w:rPr>
                <w:rFonts w:ascii="Times New Roman" w:hAnsi="Times New Roman" w:cs="Times New Roman"/>
                <w:sz w:val="20"/>
                <w:szCs w:val="20"/>
                <w:lang w:val="ru-RU"/>
              </w:rPr>
              <w:t>Кыргызская Республика, Иссык-Кульская область, г. Балыкчы, Нарынское шоссе, 9.</w:t>
            </w:r>
          </w:p>
        </w:tc>
        <w:tc>
          <w:tcPr>
            <w:tcW w:w="1170" w:type="dxa"/>
            <w:tcBorders>
              <w:top w:val="single" w:sz="4" w:space="0" w:color="000000"/>
              <w:left w:val="single" w:sz="4" w:space="0" w:color="000000"/>
              <w:bottom w:val="single" w:sz="4" w:space="0" w:color="000000"/>
              <w:right w:val="single" w:sz="4" w:space="0" w:color="000000"/>
            </w:tcBorders>
            <w:hideMark/>
          </w:tcPr>
          <w:p w14:paraId="431B5B8A" w14:textId="2C259190" w:rsidR="00AF55C4" w:rsidRPr="00757002" w:rsidRDefault="00AF55C4" w:rsidP="00217E75">
            <w:pPr>
              <w:rPr>
                <w:rFonts w:ascii="Times New Roman" w:hAnsi="Times New Roman" w:cs="Times New Roman"/>
                <w:sz w:val="18"/>
                <w:szCs w:val="18"/>
              </w:rPr>
            </w:pPr>
            <w:r w:rsidRPr="00757002">
              <w:rPr>
                <w:rFonts w:ascii="Times New Roman" w:hAnsi="Times New Roman" w:cs="Times New Roman"/>
                <w:sz w:val="18"/>
                <w:szCs w:val="18"/>
              </w:rPr>
              <w:t>2</w:t>
            </w:r>
          </w:p>
        </w:tc>
        <w:tc>
          <w:tcPr>
            <w:tcW w:w="954" w:type="dxa"/>
            <w:tcBorders>
              <w:top w:val="single" w:sz="4" w:space="0" w:color="000000"/>
              <w:left w:val="single" w:sz="4" w:space="0" w:color="000000"/>
              <w:bottom w:val="single" w:sz="4" w:space="0" w:color="000000"/>
              <w:right w:val="single" w:sz="4" w:space="0" w:color="000000"/>
            </w:tcBorders>
            <w:hideMark/>
          </w:tcPr>
          <w:p w14:paraId="0B939999" w14:textId="77777777" w:rsidR="00AF55C4" w:rsidRPr="00757002" w:rsidRDefault="00AF55C4" w:rsidP="00217E75">
            <w:pPr>
              <w:rPr>
                <w:rFonts w:ascii="Times New Roman" w:hAnsi="Times New Roman" w:cs="Times New Roman"/>
              </w:rPr>
            </w:pPr>
            <w:r w:rsidRPr="00757002">
              <w:rPr>
                <w:rFonts w:ascii="Times New Roman" w:hAnsi="Times New Roman" w:cs="Times New Roman"/>
              </w:rPr>
              <w:t>3</w:t>
            </w:r>
          </w:p>
        </w:tc>
        <w:tc>
          <w:tcPr>
            <w:tcW w:w="756" w:type="dxa"/>
            <w:tcBorders>
              <w:top w:val="single" w:sz="4" w:space="0" w:color="000000"/>
              <w:left w:val="single" w:sz="4" w:space="0" w:color="000000"/>
              <w:bottom w:val="single" w:sz="4" w:space="0" w:color="000000"/>
              <w:right w:val="single" w:sz="4" w:space="0" w:color="000000"/>
            </w:tcBorders>
            <w:hideMark/>
          </w:tcPr>
          <w:p w14:paraId="38783B9A" w14:textId="77777777" w:rsidR="00AF55C4" w:rsidRPr="00757002" w:rsidRDefault="00AF55C4" w:rsidP="00217E75">
            <w:pPr>
              <w:rPr>
                <w:rFonts w:ascii="Times New Roman" w:hAnsi="Times New Roman" w:cs="Times New Roman"/>
              </w:rPr>
            </w:pPr>
            <w:r w:rsidRPr="00757002">
              <w:rPr>
                <w:rFonts w:ascii="Times New Roman" w:hAnsi="Times New Roman" w:cs="Times New Roman"/>
              </w:rPr>
              <w:t>4</w:t>
            </w:r>
          </w:p>
        </w:tc>
        <w:tc>
          <w:tcPr>
            <w:tcW w:w="1170" w:type="dxa"/>
            <w:tcBorders>
              <w:top w:val="single" w:sz="4" w:space="0" w:color="000000"/>
              <w:left w:val="single" w:sz="4" w:space="0" w:color="000000"/>
              <w:bottom w:val="single" w:sz="4" w:space="0" w:color="000000"/>
              <w:right w:val="single" w:sz="4" w:space="0" w:color="000000"/>
            </w:tcBorders>
            <w:hideMark/>
          </w:tcPr>
          <w:p w14:paraId="7793658C" w14:textId="77777777" w:rsidR="00AF55C4" w:rsidRPr="00757002" w:rsidRDefault="00AF55C4" w:rsidP="00217E75">
            <w:pPr>
              <w:rPr>
                <w:rFonts w:ascii="Times New Roman" w:hAnsi="Times New Roman" w:cs="Times New Roman"/>
              </w:rPr>
            </w:pPr>
            <w:r w:rsidRPr="00757002">
              <w:rPr>
                <w:rFonts w:ascii="Times New Roman" w:hAnsi="Times New Roman" w:cs="Times New Roman"/>
              </w:rPr>
              <w:t>5</w:t>
            </w:r>
          </w:p>
        </w:tc>
        <w:tc>
          <w:tcPr>
            <w:tcW w:w="962" w:type="dxa"/>
            <w:tcBorders>
              <w:top w:val="single" w:sz="4" w:space="0" w:color="000000"/>
              <w:left w:val="single" w:sz="4" w:space="0" w:color="000000"/>
              <w:bottom w:val="single" w:sz="4" w:space="0" w:color="000000"/>
              <w:right w:val="single" w:sz="4" w:space="0" w:color="000000"/>
            </w:tcBorders>
            <w:hideMark/>
          </w:tcPr>
          <w:p w14:paraId="6CABAD8F" w14:textId="77777777" w:rsidR="00AF55C4" w:rsidRPr="00757002" w:rsidRDefault="00AF55C4" w:rsidP="00217E75">
            <w:pPr>
              <w:rPr>
                <w:rFonts w:ascii="Times New Roman" w:hAnsi="Times New Roman" w:cs="Times New Roman"/>
              </w:rPr>
            </w:pPr>
            <w:r w:rsidRPr="00757002">
              <w:rPr>
                <w:rFonts w:ascii="Times New Roman" w:hAnsi="Times New Roman" w:cs="Times New Roman"/>
              </w:rPr>
              <w:t>6=4х5</w:t>
            </w:r>
          </w:p>
        </w:tc>
        <w:tc>
          <w:tcPr>
            <w:tcW w:w="838" w:type="dxa"/>
            <w:tcBorders>
              <w:top w:val="single" w:sz="4" w:space="0" w:color="000000"/>
              <w:left w:val="single" w:sz="4" w:space="0" w:color="000000"/>
              <w:bottom w:val="single" w:sz="4" w:space="0" w:color="000000"/>
              <w:right w:val="single" w:sz="4" w:space="0" w:color="000000"/>
            </w:tcBorders>
            <w:hideMark/>
          </w:tcPr>
          <w:p w14:paraId="112E30FA" w14:textId="77777777" w:rsidR="00AF55C4" w:rsidRPr="00757002" w:rsidRDefault="00AF55C4" w:rsidP="00217E75">
            <w:pPr>
              <w:rPr>
                <w:rFonts w:ascii="Times New Roman" w:hAnsi="Times New Roman" w:cs="Times New Roman"/>
              </w:rPr>
            </w:pPr>
            <w:r w:rsidRPr="00757002">
              <w:rPr>
                <w:rFonts w:ascii="Times New Roman" w:hAnsi="Times New Roman" w:cs="Times New Roman"/>
              </w:rPr>
              <w:t>7</w:t>
            </w:r>
          </w:p>
        </w:tc>
        <w:tc>
          <w:tcPr>
            <w:tcW w:w="1040" w:type="dxa"/>
            <w:tcBorders>
              <w:top w:val="single" w:sz="4" w:space="0" w:color="000000"/>
              <w:left w:val="single" w:sz="4" w:space="0" w:color="000000"/>
              <w:bottom w:val="single" w:sz="4" w:space="0" w:color="000000"/>
              <w:right w:val="single" w:sz="4" w:space="0" w:color="000000"/>
            </w:tcBorders>
            <w:hideMark/>
          </w:tcPr>
          <w:p w14:paraId="34199B32" w14:textId="77777777" w:rsidR="00AF55C4" w:rsidRPr="00757002" w:rsidRDefault="00AF55C4" w:rsidP="00217E75">
            <w:pPr>
              <w:rPr>
                <w:rFonts w:ascii="Times New Roman" w:hAnsi="Times New Roman" w:cs="Times New Roman"/>
              </w:rPr>
            </w:pPr>
            <w:r w:rsidRPr="00757002">
              <w:rPr>
                <w:rFonts w:ascii="Times New Roman" w:hAnsi="Times New Roman" w:cs="Times New Roman"/>
              </w:rPr>
              <w:t>8=6+7</w:t>
            </w:r>
          </w:p>
        </w:tc>
      </w:tr>
      <w:tr w:rsidR="00AF55C4" w:rsidRPr="00085640" w14:paraId="43C87A60" w14:textId="77777777" w:rsidTr="00100C5F">
        <w:trPr>
          <w:jc w:val="center"/>
        </w:trPr>
        <w:tc>
          <w:tcPr>
            <w:tcW w:w="428" w:type="dxa"/>
            <w:tcBorders>
              <w:top w:val="single" w:sz="4" w:space="0" w:color="000000"/>
              <w:left w:val="single" w:sz="4" w:space="0" w:color="000000"/>
              <w:bottom w:val="single" w:sz="4" w:space="0" w:color="000000"/>
              <w:right w:val="single" w:sz="4" w:space="0" w:color="000000"/>
            </w:tcBorders>
          </w:tcPr>
          <w:p w14:paraId="17890EAF" w14:textId="77777777" w:rsidR="00AF55C4" w:rsidRPr="00887D93" w:rsidRDefault="00AF55C4" w:rsidP="00217E75">
            <w:pPr>
              <w:rPr>
                <w:rFonts w:ascii="Times New Roman" w:hAnsi="Times New Roman" w:cs="Times New Roman"/>
                <w:lang w:val="ru-RU"/>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0005071A" w14:textId="437C93FD" w:rsidR="00AF55C4" w:rsidRPr="00A3464E" w:rsidRDefault="00AF55C4" w:rsidP="00217E75">
            <w:pPr>
              <w:rPr>
                <w:rFonts w:ascii="Times New Roman" w:hAnsi="Times New Roman" w:cs="Times New Roman"/>
                <w:sz w:val="20"/>
                <w:szCs w:val="20"/>
              </w:rPr>
            </w:pPr>
            <w:r w:rsidRPr="00757002">
              <w:rPr>
                <w:rFonts w:ascii="Times New Roman" w:hAnsi="Times New Roman" w:cs="Times New Roman"/>
                <w:sz w:val="20"/>
                <w:szCs w:val="20"/>
                <w:lang w:val="ru-RU"/>
              </w:rPr>
              <w:t xml:space="preserve">Вариант </w:t>
            </w:r>
            <w:r w:rsidR="00A3464E">
              <w:rPr>
                <w:rFonts w:ascii="Times New Roman" w:hAnsi="Times New Roman" w:cs="Times New Roman"/>
                <w:sz w:val="20"/>
                <w:szCs w:val="20"/>
              </w:rPr>
              <w:t>2</w:t>
            </w:r>
          </w:p>
        </w:tc>
        <w:tc>
          <w:tcPr>
            <w:tcW w:w="810" w:type="dxa"/>
            <w:tcBorders>
              <w:top w:val="single" w:sz="4" w:space="0" w:color="000000"/>
              <w:left w:val="single" w:sz="4" w:space="0" w:color="000000"/>
              <w:bottom w:val="single" w:sz="4" w:space="0" w:color="000000"/>
              <w:right w:val="single" w:sz="4" w:space="0" w:color="000000"/>
            </w:tcBorders>
            <w:vAlign w:val="center"/>
          </w:tcPr>
          <w:p w14:paraId="64FF4E42" w14:textId="4B4CA25D" w:rsidR="00AF55C4" w:rsidRPr="00757002" w:rsidRDefault="00AF55C4" w:rsidP="00217E75">
            <w:pPr>
              <w:rPr>
                <w:rFonts w:ascii="Times New Roman" w:hAnsi="Times New Roman" w:cs="Times New Roman"/>
                <w:sz w:val="20"/>
                <w:szCs w:val="20"/>
              </w:rPr>
            </w:pPr>
            <w:r w:rsidRPr="00757002">
              <w:rPr>
                <w:rFonts w:ascii="Times New Roman" w:hAnsi="Times New Roman" w:cs="Times New Roman"/>
                <w:b/>
                <w:bCs/>
                <w:sz w:val="20"/>
                <w:szCs w:val="20"/>
              </w:rPr>
              <w:t xml:space="preserve">DDP </w:t>
            </w:r>
            <w:r w:rsidR="00085640" w:rsidRPr="00757002">
              <w:rPr>
                <w:rFonts w:ascii="Times New Roman" w:hAnsi="Times New Roman" w:cs="Times New Roman"/>
                <w:b/>
                <w:bCs/>
                <w:sz w:val="20"/>
                <w:szCs w:val="20"/>
              </w:rPr>
              <w:t>Balykchy</w:t>
            </w:r>
          </w:p>
        </w:tc>
        <w:tc>
          <w:tcPr>
            <w:tcW w:w="1530" w:type="dxa"/>
            <w:tcBorders>
              <w:top w:val="single" w:sz="4" w:space="0" w:color="000000"/>
              <w:left w:val="single" w:sz="4" w:space="0" w:color="000000"/>
              <w:bottom w:val="single" w:sz="4" w:space="0" w:color="000000"/>
              <w:right w:val="single" w:sz="4" w:space="0" w:color="000000"/>
            </w:tcBorders>
            <w:vAlign w:val="center"/>
          </w:tcPr>
          <w:p w14:paraId="7D952BB0" w14:textId="4378EE7E" w:rsidR="00AF55C4" w:rsidRPr="00757002" w:rsidRDefault="00A3464E" w:rsidP="00217E75">
            <w:pPr>
              <w:rPr>
                <w:rFonts w:ascii="Times New Roman" w:hAnsi="Times New Roman" w:cs="Times New Roman"/>
                <w:sz w:val="20"/>
                <w:szCs w:val="20"/>
                <w:lang w:val="ru-RU"/>
              </w:rPr>
            </w:pPr>
            <w:r w:rsidRPr="00757002">
              <w:rPr>
                <w:rFonts w:ascii="Times New Roman" w:hAnsi="Times New Roman" w:cs="Times New Roman"/>
                <w:sz w:val="20"/>
                <w:szCs w:val="20"/>
                <w:lang w:val="ru-RU"/>
              </w:rPr>
              <w:t>Кыргызская Республика, Иссык-Кульская область, г. Балыкчы, Нарынское шоссе, 9.</w:t>
            </w:r>
          </w:p>
        </w:tc>
        <w:tc>
          <w:tcPr>
            <w:tcW w:w="1170" w:type="dxa"/>
            <w:tcBorders>
              <w:top w:val="single" w:sz="4" w:space="0" w:color="000000"/>
              <w:left w:val="single" w:sz="4" w:space="0" w:color="000000"/>
              <w:bottom w:val="single" w:sz="4" w:space="0" w:color="000000"/>
              <w:right w:val="single" w:sz="4" w:space="0" w:color="000000"/>
            </w:tcBorders>
          </w:tcPr>
          <w:p w14:paraId="5BEE1469" w14:textId="294600B0" w:rsidR="00AF55C4" w:rsidRPr="00757002" w:rsidRDefault="00AF55C4" w:rsidP="00217E75">
            <w:pPr>
              <w:rPr>
                <w:rFonts w:ascii="Times New Roman" w:hAnsi="Times New Roman" w:cs="Times New Roman"/>
                <w:lang w:val="ru-RU"/>
              </w:rPr>
            </w:pPr>
          </w:p>
        </w:tc>
        <w:tc>
          <w:tcPr>
            <w:tcW w:w="954" w:type="dxa"/>
            <w:tcBorders>
              <w:top w:val="single" w:sz="4" w:space="0" w:color="000000"/>
              <w:left w:val="single" w:sz="4" w:space="0" w:color="000000"/>
              <w:bottom w:val="single" w:sz="4" w:space="0" w:color="000000"/>
              <w:right w:val="single" w:sz="4" w:space="0" w:color="000000"/>
            </w:tcBorders>
          </w:tcPr>
          <w:p w14:paraId="5791E12D" w14:textId="77777777" w:rsidR="00AF55C4" w:rsidRPr="00757002" w:rsidRDefault="00AF55C4" w:rsidP="00217E75">
            <w:pPr>
              <w:rPr>
                <w:rFonts w:ascii="Times New Roman" w:hAnsi="Times New Roman" w:cs="Times New Roman"/>
                <w:lang w:val="ru-RU"/>
              </w:rPr>
            </w:pPr>
          </w:p>
        </w:tc>
        <w:tc>
          <w:tcPr>
            <w:tcW w:w="756" w:type="dxa"/>
            <w:tcBorders>
              <w:top w:val="single" w:sz="4" w:space="0" w:color="000000"/>
              <w:left w:val="single" w:sz="4" w:space="0" w:color="000000"/>
              <w:bottom w:val="single" w:sz="4" w:space="0" w:color="000000"/>
              <w:right w:val="single" w:sz="4" w:space="0" w:color="000000"/>
            </w:tcBorders>
          </w:tcPr>
          <w:p w14:paraId="12786BAB" w14:textId="77777777" w:rsidR="00AF55C4" w:rsidRPr="00757002" w:rsidRDefault="00AF55C4" w:rsidP="00217E75">
            <w:pPr>
              <w:rPr>
                <w:rFonts w:ascii="Times New Roman" w:hAnsi="Times New Roman" w:cs="Times New Roman"/>
                <w:lang w:val="ru-RU"/>
              </w:rPr>
            </w:pPr>
          </w:p>
        </w:tc>
        <w:tc>
          <w:tcPr>
            <w:tcW w:w="1170" w:type="dxa"/>
            <w:tcBorders>
              <w:top w:val="single" w:sz="4" w:space="0" w:color="000000"/>
              <w:left w:val="single" w:sz="4" w:space="0" w:color="000000"/>
              <w:bottom w:val="single" w:sz="4" w:space="0" w:color="000000"/>
              <w:right w:val="single" w:sz="4" w:space="0" w:color="000000"/>
            </w:tcBorders>
          </w:tcPr>
          <w:p w14:paraId="30C73D50" w14:textId="77777777" w:rsidR="00AF55C4" w:rsidRPr="00757002" w:rsidRDefault="00AF55C4" w:rsidP="00217E75">
            <w:pPr>
              <w:rPr>
                <w:rFonts w:ascii="Times New Roman" w:hAnsi="Times New Roman" w:cs="Times New Roman"/>
                <w:lang w:val="ru-RU"/>
              </w:rPr>
            </w:pPr>
          </w:p>
        </w:tc>
        <w:tc>
          <w:tcPr>
            <w:tcW w:w="962" w:type="dxa"/>
            <w:tcBorders>
              <w:top w:val="single" w:sz="4" w:space="0" w:color="000000"/>
              <w:left w:val="single" w:sz="4" w:space="0" w:color="000000"/>
              <w:bottom w:val="single" w:sz="4" w:space="0" w:color="000000"/>
              <w:right w:val="single" w:sz="4" w:space="0" w:color="000000"/>
            </w:tcBorders>
          </w:tcPr>
          <w:p w14:paraId="6687F6C2" w14:textId="77777777" w:rsidR="00AF55C4" w:rsidRPr="00757002" w:rsidRDefault="00AF55C4" w:rsidP="00217E75">
            <w:pPr>
              <w:rPr>
                <w:rFonts w:ascii="Times New Roman" w:hAnsi="Times New Roman" w:cs="Times New Roman"/>
                <w:lang w:val="ru-RU"/>
              </w:rPr>
            </w:pPr>
          </w:p>
        </w:tc>
        <w:tc>
          <w:tcPr>
            <w:tcW w:w="838" w:type="dxa"/>
            <w:tcBorders>
              <w:top w:val="single" w:sz="4" w:space="0" w:color="000000"/>
              <w:left w:val="single" w:sz="4" w:space="0" w:color="000000"/>
              <w:bottom w:val="single" w:sz="4" w:space="0" w:color="000000"/>
              <w:right w:val="single" w:sz="4" w:space="0" w:color="000000"/>
            </w:tcBorders>
          </w:tcPr>
          <w:p w14:paraId="0912625F" w14:textId="77777777" w:rsidR="00AF55C4" w:rsidRPr="00757002" w:rsidRDefault="00AF55C4" w:rsidP="00217E75">
            <w:pPr>
              <w:rPr>
                <w:rFonts w:ascii="Times New Roman" w:hAnsi="Times New Roman" w:cs="Times New Roman"/>
                <w:lang w:val="ru-RU"/>
              </w:rPr>
            </w:pPr>
          </w:p>
        </w:tc>
        <w:tc>
          <w:tcPr>
            <w:tcW w:w="1040" w:type="dxa"/>
            <w:tcBorders>
              <w:top w:val="single" w:sz="4" w:space="0" w:color="000000"/>
              <w:left w:val="single" w:sz="4" w:space="0" w:color="000000"/>
              <w:bottom w:val="single" w:sz="4" w:space="0" w:color="000000"/>
              <w:right w:val="single" w:sz="4" w:space="0" w:color="000000"/>
            </w:tcBorders>
          </w:tcPr>
          <w:p w14:paraId="21548D96" w14:textId="77777777" w:rsidR="00AF55C4" w:rsidRPr="00757002" w:rsidRDefault="00AF55C4" w:rsidP="00217E75">
            <w:pPr>
              <w:rPr>
                <w:rFonts w:ascii="Times New Roman" w:hAnsi="Times New Roman" w:cs="Times New Roman"/>
                <w:lang w:val="ru-RU"/>
              </w:rPr>
            </w:pPr>
          </w:p>
        </w:tc>
      </w:tr>
    </w:tbl>
    <w:p w14:paraId="45D8AB83" w14:textId="77777777" w:rsidR="004F0B28" w:rsidRPr="00757002" w:rsidRDefault="004F0B28" w:rsidP="004F0B28">
      <w:pPr>
        <w:rPr>
          <w:rFonts w:ascii="Times New Roman" w:hAnsi="Times New Roman" w:cs="Times New Roman"/>
          <w:lang w:val="ru-RU"/>
        </w:rPr>
      </w:pPr>
    </w:p>
    <w:p w14:paraId="0D418DD8" w14:textId="77777777" w:rsidR="00E055D0" w:rsidRPr="00D36EDF" w:rsidRDefault="00E055D0" w:rsidP="00E055D0">
      <w:pPr>
        <w:rPr>
          <w:rFonts w:ascii="Times New Roman" w:hAnsi="Times New Roman" w:cs="Times New Roman"/>
          <w:lang w:val="ru-RU"/>
        </w:rPr>
      </w:pPr>
      <w:r w:rsidRPr="007D1428">
        <w:rPr>
          <w:rFonts w:ascii="Times New Roman" w:hAnsi="Times New Roman" w:cs="Times New Roman"/>
          <w:b/>
          <w:bCs/>
          <w:lang w:val="ru-RU"/>
        </w:rPr>
        <w:lastRenderedPageBreak/>
        <w:t>Примечание</w:t>
      </w:r>
      <w:r w:rsidRPr="00D36EDF">
        <w:rPr>
          <w:rFonts w:ascii="Times New Roman" w:hAnsi="Times New Roman" w:cs="Times New Roman"/>
          <w:lang w:val="ru-RU"/>
        </w:rPr>
        <w:t>: таможенное оформление транспортных средств осуществляется только в г. Бишкек,</w:t>
      </w:r>
      <w:r>
        <w:rPr>
          <w:rFonts w:ascii="Times New Roman" w:hAnsi="Times New Roman" w:cs="Times New Roman"/>
          <w:lang w:val="ru-RU"/>
        </w:rPr>
        <w:t xml:space="preserve"> </w:t>
      </w:r>
      <w:r w:rsidRPr="00D36EDF">
        <w:rPr>
          <w:rFonts w:ascii="Times New Roman" w:hAnsi="Times New Roman" w:cs="Times New Roman"/>
          <w:lang w:val="ru-RU"/>
        </w:rPr>
        <w:t xml:space="preserve">Кыргызстан. </w:t>
      </w:r>
    </w:p>
    <w:p w14:paraId="2CC55BBB" w14:textId="018687DB" w:rsidR="000F608D" w:rsidRDefault="004F0B28" w:rsidP="004F0B28">
      <w:pPr>
        <w:rPr>
          <w:rFonts w:ascii="Times New Roman" w:hAnsi="Times New Roman" w:cs="Times New Roman"/>
          <w:lang w:val="ru-RU"/>
        </w:rPr>
      </w:pPr>
      <w:r w:rsidRPr="00757002">
        <w:rPr>
          <w:rFonts w:ascii="Times New Roman" w:hAnsi="Times New Roman" w:cs="Times New Roman"/>
          <w:lang w:val="ru-RU"/>
        </w:rPr>
        <w:t>Поставщик указывает цены по всем наименованиям видов работ/услуг, включенных в Ведомость объемов работ или Перечень услуг. Виды работ/услуг, по которым не указаны цены, не подлежат оплате после их выполнения. Если поставщик не оценил и не указал цены, он должен указать в какие виды работ они включены. Все пошлины, налоги и прочие сборы, которые поставщик обязан уплачивать на основании действующего законодательства Кыргызской Республики, должны быть включены в стоимость предложения.</w:t>
      </w:r>
    </w:p>
    <w:p w14:paraId="78E5A358" w14:textId="77777777" w:rsidR="007D1428" w:rsidRPr="00757002" w:rsidRDefault="007D1428" w:rsidP="004F0B28">
      <w:pPr>
        <w:rPr>
          <w:rFonts w:ascii="Times New Roman" w:hAnsi="Times New Roman" w:cs="Times New Roman"/>
          <w:lang w:val="ru-RU"/>
        </w:rPr>
      </w:pPr>
    </w:p>
    <w:p w14:paraId="29DFA744" w14:textId="77777777" w:rsidR="004F0B28" w:rsidRPr="00757002" w:rsidRDefault="004F0B28" w:rsidP="004F0B28">
      <w:pPr>
        <w:rPr>
          <w:rFonts w:ascii="Times New Roman" w:hAnsi="Times New Roman" w:cs="Times New Roman"/>
          <w:lang w:val="ru-RU"/>
        </w:rPr>
      </w:pPr>
      <w:r w:rsidRPr="00757002">
        <w:rPr>
          <w:rFonts w:ascii="Times New Roman" w:hAnsi="Times New Roman" w:cs="Times New Roman"/>
          <w:lang w:val="ru-RU"/>
        </w:rPr>
        <w:t>Срок/График выполнения работ или оказания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9"/>
        <w:gridCol w:w="2422"/>
        <w:gridCol w:w="2423"/>
        <w:gridCol w:w="2415"/>
      </w:tblGrid>
      <w:tr w:rsidR="004F0B28" w:rsidRPr="00757002" w14:paraId="383133E0" w14:textId="77777777" w:rsidTr="004F0B28">
        <w:tc>
          <w:tcPr>
            <w:tcW w:w="2428" w:type="dxa"/>
            <w:tcBorders>
              <w:top w:val="single" w:sz="4" w:space="0" w:color="000000"/>
              <w:left w:val="single" w:sz="4" w:space="0" w:color="000000"/>
              <w:bottom w:val="single" w:sz="4" w:space="0" w:color="000000"/>
              <w:right w:val="single" w:sz="4" w:space="0" w:color="000000"/>
            </w:tcBorders>
            <w:hideMark/>
          </w:tcPr>
          <w:p w14:paraId="04209BB2" w14:textId="77777777" w:rsidR="004F0B28" w:rsidRPr="00757002" w:rsidRDefault="004F0B28" w:rsidP="004F0B28">
            <w:pPr>
              <w:rPr>
                <w:rFonts w:ascii="Times New Roman" w:hAnsi="Times New Roman" w:cs="Times New Roman"/>
              </w:rPr>
            </w:pPr>
            <w:r w:rsidRPr="00757002">
              <w:rPr>
                <w:rFonts w:ascii="Times New Roman" w:hAnsi="Times New Roman" w:cs="Times New Roman"/>
              </w:rPr>
              <w:t>Этапы работ/услуг</w:t>
            </w:r>
          </w:p>
        </w:tc>
        <w:tc>
          <w:tcPr>
            <w:tcW w:w="2428" w:type="dxa"/>
            <w:tcBorders>
              <w:top w:val="single" w:sz="4" w:space="0" w:color="000000"/>
              <w:left w:val="single" w:sz="4" w:space="0" w:color="000000"/>
              <w:bottom w:val="single" w:sz="4" w:space="0" w:color="000000"/>
              <w:right w:val="single" w:sz="4" w:space="0" w:color="000000"/>
            </w:tcBorders>
            <w:hideMark/>
          </w:tcPr>
          <w:p w14:paraId="7201B3C8" w14:textId="77777777" w:rsidR="004F0B28" w:rsidRPr="00757002" w:rsidRDefault="004F0B28" w:rsidP="004F0B28">
            <w:pPr>
              <w:rPr>
                <w:rFonts w:ascii="Times New Roman" w:hAnsi="Times New Roman" w:cs="Times New Roman"/>
              </w:rPr>
            </w:pPr>
            <w:r w:rsidRPr="00757002">
              <w:rPr>
                <w:rFonts w:ascii="Times New Roman" w:hAnsi="Times New Roman" w:cs="Times New Roman"/>
              </w:rPr>
              <w:t>Наименование видов работ / услуг</w:t>
            </w:r>
          </w:p>
        </w:tc>
        <w:tc>
          <w:tcPr>
            <w:tcW w:w="2429" w:type="dxa"/>
            <w:tcBorders>
              <w:top w:val="single" w:sz="4" w:space="0" w:color="000000"/>
              <w:left w:val="single" w:sz="4" w:space="0" w:color="000000"/>
              <w:bottom w:val="single" w:sz="4" w:space="0" w:color="000000"/>
              <w:right w:val="single" w:sz="4" w:space="0" w:color="000000"/>
            </w:tcBorders>
            <w:hideMark/>
          </w:tcPr>
          <w:p w14:paraId="465B01BB" w14:textId="77777777" w:rsidR="004F0B28" w:rsidRPr="00757002" w:rsidRDefault="004F0B28" w:rsidP="004F0B28">
            <w:pPr>
              <w:rPr>
                <w:rFonts w:ascii="Times New Roman" w:hAnsi="Times New Roman" w:cs="Times New Roman"/>
                <w:lang w:val="ru-RU"/>
              </w:rPr>
            </w:pPr>
            <w:r w:rsidRPr="00757002">
              <w:rPr>
                <w:rFonts w:ascii="Times New Roman" w:hAnsi="Times New Roman" w:cs="Times New Roman"/>
                <w:lang w:val="ru-RU"/>
              </w:rPr>
              <w:t>Сроки окончания выполнения работ/оказания услуг</w:t>
            </w:r>
          </w:p>
        </w:tc>
        <w:tc>
          <w:tcPr>
            <w:tcW w:w="2429" w:type="dxa"/>
            <w:tcBorders>
              <w:top w:val="single" w:sz="4" w:space="0" w:color="000000"/>
              <w:left w:val="single" w:sz="4" w:space="0" w:color="000000"/>
              <w:bottom w:val="single" w:sz="4" w:space="0" w:color="000000"/>
              <w:right w:val="single" w:sz="4" w:space="0" w:color="000000"/>
            </w:tcBorders>
            <w:hideMark/>
          </w:tcPr>
          <w:p w14:paraId="2C5E495D" w14:textId="77777777" w:rsidR="004F0B28" w:rsidRPr="00757002" w:rsidRDefault="004F0B28" w:rsidP="004F0B28">
            <w:pPr>
              <w:rPr>
                <w:rFonts w:ascii="Times New Roman" w:hAnsi="Times New Roman" w:cs="Times New Roman"/>
              </w:rPr>
            </w:pPr>
            <w:r w:rsidRPr="00757002">
              <w:rPr>
                <w:rFonts w:ascii="Times New Roman" w:hAnsi="Times New Roman" w:cs="Times New Roman"/>
              </w:rPr>
              <w:t>Этапы работ</w:t>
            </w:r>
          </w:p>
        </w:tc>
      </w:tr>
      <w:tr w:rsidR="004F0B28" w:rsidRPr="00757002" w14:paraId="32E3F188" w14:textId="77777777" w:rsidTr="004F0B28">
        <w:tc>
          <w:tcPr>
            <w:tcW w:w="2428" w:type="dxa"/>
            <w:tcBorders>
              <w:top w:val="single" w:sz="4" w:space="0" w:color="000000"/>
              <w:left w:val="single" w:sz="4" w:space="0" w:color="000000"/>
              <w:bottom w:val="single" w:sz="4" w:space="0" w:color="000000"/>
              <w:right w:val="single" w:sz="4" w:space="0" w:color="000000"/>
            </w:tcBorders>
            <w:hideMark/>
          </w:tcPr>
          <w:p w14:paraId="529FEFF7" w14:textId="77777777" w:rsidR="004F0B28" w:rsidRPr="00757002" w:rsidRDefault="004F0B28" w:rsidP="004F0B28">
            <w:pPr>
              <w:rPr>
                <w:rFonts w:ascii="Times New Roman" w:hAnsi="Times New Roman" w:cs="Times New Roman"/>
              </w:rPr>
            </w:pPr>
            <w:r w:rsidRPr="00757002">
              <w:rPr>
                <w:rFonts w:ascii="Times New Roman" w:hAnsi="Times New Roman" w:cs="Times New Roman"/>
              </w:rPr>
              <w:t>Этап 1.</w:t>
            </w:r>
          </w:p>
        </w:tc>
        <w:tc>
          <w:tcPr>
            <w:tcW w:w="2428" w:type="dxa"/>
            <w:tcBorders>
              <w:top w:val="single" w:sz="4" w:space="0" w:color="000000"/>
              <w:left w:val="single" w:sz="4" w:space="0" w:color="000000"/>
              <w:bottom w:val="single" w:sz="4" w:space="0" w:color="000000"/>
              <w:right w:val="single" w:sz="4" w:space="0" w:color="000000"/>
            </w:tcBorders>
          </w:tcPr>
          <w:p w14:paraId="5CC5BD88" w14:textId="77777777" w:rsidR="004F0B28" w:rsidRPr="00757002" w:rsidRDefault="004F0B28" w:rsidP="004F0B28">
            <w:pPr>
              <w:rPr>
                <w:rFonts w:ascii="Times New Roman" w:hAnsi="Times New Roman" w:cs="Times New Roman"/>
              </w:rPr>
            </w:pPr>
          </w:p>
        </w:tc>
        <w:tc>
          <w:tcPr>
            <w:tcW w:w="2429" w:type="dxa"/>
            <w:tcBorders>
              <w:top w:val="single" w:sz="4" w:space="0" w:color="000000"/>
              <w:left w:val="single" w:sz="4" w:space="0" w:color="000000"/>
              <w:bottom w:val="single" w:sz="4" w:space="0" w:color="000000"/>
              <w:right w:val="single" w:sz="4" w:space="0" w:color="000000"/>
            </w:tcBorders>
          </w:tcPr>
          <w:p w14:paraId="2904EC57" w14:textId="77777777" w:rsidR="004F0B28" w:rsidRPr="00757002" w:rsidRDefault="004F0B28" w:rsidP="004F0B28">
            <w:pPr>
              <w:rPr>
                <w:rFonts w:ascii="Times New Roman" w:hAnsi="Times New Roman" w:cs="Times New Roman"/>
              </w:rPr>
            </w:pPr>
          </w:p>
        </w:tc>
        <w:tc>
          <w:tcPr>
            <w:tcW w:w="2429" w:type="dxa"/>
            <w:tcBorders>
              <w:top w:val="single" w:sz="4" w:space="0" w:color="000000"/>
              <w:left w:val="single" w:sz="4" w:space="0" w:color="000000"/>
              <w:bottom w:val="single" w:sz="4" w:space="0" w:color="000000"/>
              <w:right w:val="single" w:sz="4" w:space="0" w:color="000000"/>
            </w:tcBorders>
            <w:hideMark/>
          </w:tcPr>
          <w:p w14:paraId="3CEB8898" w14:textId="77777777" w:rsidR="004F0B28" w:rsidRPr="00757002" w:rsidRDefault="004F0B28" w:rsidP="004F0B28">
            <w:pPr>
              <w:rPr>
                <w:rFonts w:ascii="Times New Roman" w:hAnsi="Times New Roman" w:cs="Times New Roman"/>
              </w:rPr>
            </w:pPr>
            <w:r w:rsidRPr="00757002">
              <w:rPr>
                <w:rFonts w:ascii="Times New Roman" w:hAnsi="Times New Roman" w:cs="Times New Roman"/>
              </w:rPr>
              <w:t>Этап 1.</w:t>
            </w:r>
          </w:p>
        </w:tc>
      </w:tr>
      <w:tr w:rsidR="004F0B28" w:rsidRPr="00757002" w14:paraId="092C9509" w14:textId="77777777" w:rsidTr="004F0B28">
        <w:tc>
          <w:tcPr>
            <w:tcW w:w="2428" w:type="dxa"/>
            <w:tcBorders>
              <w:top w:val="single" w:sz="4" w:space="0" w:color="000000"/>
              <w:left w:val="single" w:sz="4" w:space="0" w:color="000000"/>
              <w:bottom w:val="single" w:sz="4" w:space="0" w:color="000000"/>
              <w:right w:val="single" w:sz="4" w:space="0" w:color="000000"/>
            </w:tcBorders>
            <w:hideMark/>
          </w:tcPr>
          <w:p w14:paraId="6DB5BEBA" w14:textId="77777777" w:rsidR="004F0B28" w:rsidRPr="00757002" w:rsidRDefault="004F0B28" w:rsidP="004F0B28">
            <w:pPr>
              <w:rPr>
                <w:rFonts w:ascii="Times New Roman" w:hAnsi="Times New Roman" w:cs="Times New Roman"/>
              </w:rPr>
            </w:pPr>
            <w:r w:rsidRPr="00757002">
              <w:rPr>
                <w:rFonts w:ascii="Times New Roman" w:hAnsi="Times New Roman" w:cs="Times New Roman"/>
              </w:rPr>
              <w:t>Этап 2.</w:t>
            </w:r>
          </w:p>
        </w:tc>
        <w:tc>
          <w:tcPr>
            <w:tcW w:w="2428" w:type="dxa"/>
            <w:tcBorders>
              <w:top w:val="single" w:sz="4" w:space="0" w:color="000000"/>
              <w:left w:val="single" w:sz="4" w:space="0" w:color="000000"/>
              <w:bottom w:val="single" w:sz="4" w:space="0" w:color="000000"/>
              <w:right w:val="single" w:sz="4" w:space="0" w:color="000000"/>
            </w:tcBorders>
          </w:tcPr>
          <w:p w14:paraId="7062DAFB" w14:textId="77777777" w:rsidR="004F0B28" w:rsidRPr="00757002" w:rsidRDefault="004F0B28" w:rsidP="004F0B28">
            <w:pPr>
              <w:rPr>
                <w:rFonts w:ascii="Times New Roman" w:hAnsi="Times New Roman" w:cs="Times New Roman"/>
              </w:rPr>
            </w:pPr>
          </w:p>
        </w:tc>
        <w:tc>
          <w:tcPr>
            <w:tcW w:w="2429" w:type="dxa"/>
            <w:tcBorders>
              <w:top w:val="single" w:sz="4" w:space="0" w:color="000000"/>
              <w:left w:val="single" w:sz="4" w:space="0" w:color="000000"/>
              <w:bottom w:val="single" w:sz="4" w:space="0" w:color="000000"/>
              <w:right w:val="single" w:sz="4" w:space="0" w:color="000000"/>
            </w:tcBorders>
          </w:tcPr>
          <w:p w14:paraId="1B77C14D" w14:textId="77777777" w:rsidR="004F0B28" w:rsidRPr="00757002" w:rsidRDefault="004F0B28" w:rsidP="004F0B28">
            <w:pPr>
              <w:rPr>
                <w:rFonts w:ascii="Times New Roman" w:hAnsi="Times New Roman" w:cs="Times New Roman"/>
              </w:rPr>
            </w:pPr>
          </w:p>
        </w:tc>
        <w:tc>
          <w:tcPr>
            <w:tcW w:w="2429" w:type="dxa"/>
            <w:tcBorders>
              <w:top w:val="single" w:sz="4" w:space="0" w:color="000000"/>
              <w:left w:val="single" w:sz="4" w:space="0" w:color="000000"/>
              <w:bottom w:val="single" w:sz="4" w:space="0" w:color="000000"/>
              <w:right w:val="single" w:sz="4" w:space="0" w:color="000000"/>
            </w:tcBorders>
            <w:hideMark/>
          </w:tcPr>
          <w:p w14:paraId="5C3F7306" w14:textId="77777777" w:rsidR="004F0B28" w:rsidRPr="00757002" w:rsidRDefault="004F0B28" w:rsidP="004F0B28">
            <w:pPr>
              <w:rPr>
                <w:rFonts w:ascii="Times New Roman" w:hAnsi="Times New Roman" w:cs="Times New Roman"/>
              </w:rPr>
            </w:pPr>
            <w:r w:rsidRPr="00757002">
              <w:rPr>
                <w:rFonts w:ascii="Times New Roman" w:hAnsi="Times New Roman" w:cs="Times New Roman"/>
              </w:rPr>
              <w:t>Этап 2.</w:t>
            </w:r>
          </w:p>
        </w:tc>
      </w:tr>
    </w:tbl>
    <w:p w14:paraId="0E5E244F" w14:textId="77777777" w:rsidR="004F0B28" w:rsidRPr="00757002" w:rsidRDefault="004F0B28" w:rsidP="004F0B28">
      <w:pPr>
        <w:rPr>
          <w:rFonts w:ascii="Times New Roman" w:hAnsi="Times New Roman" w:cs="Times New Roman"/>
        </w:rPr>
      </w:pPr>
    </w:p>
    <w:p w14:paraId="4CA39A5A" w14:textId="77777777" w:rsidR="004F0B28" w:rsidRPr="00757002" w:rsidRDefault="004F0B28" w:rsidP="004F0B28">
      <w:pPr>
        <w:rPr>
          <w:rFonts w:ascii="Times New Roman" w:hAnsi="Times New Roman" w:cs="Times New Roman"/>
          <w:lang w:val="ru-RU"/>
        </w:rPr>
      </w:pPr>
      <w:r w:rsidRPr="00757002">
        <w:rPr>
          <w:rFonts w:ascii="Times New Roman" w:hAnsi="Times New Roman" w:cs="Times New Roman"/>
          <w:lang w:val="ru-RU"/>
        </w:rPr>
        <w:t xml:space="preserve">При необходимости указать методы, способы и пр. выполнения работ или оказания услуг. </w:t>
      </w:r>
    </w:p>
    <w:p w14:paraId="3B655C9E" w14:textId="77777777" w:rsidR="004F0B28" w:rsidRPr="00757002" w:rsidRDefault="004F0B28" w:rsidP="004F0B28">
      <w:pPr>
        <w:rPr>
          <w:rFonts w:ascii="Times New Roman" w:hAnsi="Times New Roman" w:cs="Times New Roman"/>
          <w:lang w:val="ru-RU"/>
        </w:rPr>
      </w:pPr>
    </w:p>
    <w:p w14:paraId="3A9EDEC8" w14:textId="77777777" w:rsidR="004F0B28" w:rsidRPr="00757002" w:rsidRDefault="004F0B28" w:rsidP="004F0B28">
      <w:pPr>
        <w:spacing w:after="0"/>
        <w:rPr>
          <w:rFonts w:ascii="Times New Roman" w:hAnsi="Times New Roman" w:cs="Times New Roman"/>
          <w:lang w:val="ru-RU"/>
        </w:rPr>
      </w:pPr>
      <w:r w:rsidRPr="00757002">
        <w:rPr>
          <w:rFonts w:ascii="Times New Roman" w:hAnsi="Times New Roman" w:cs="Times New Roman"/>
          <w:lang w:val="ru-RU"/>
        </w:rPr>
        <w:t>Поставщик ________________/____________________ /</w:t>
      </w:r>
    </w:p>
    <w:p w14:paraId="56E37FED" w14:textId="1B0E5642" w:rsidR="00320D6C" w:rsidRPr="00434B9C" w:rsidRDefault="004F0B28" w:rsidP="00552887">
      <w:pPr>
        <w:spacing w:after="0"/>
        <w:rPr>
          <w:rFonts w:ascii="Times New Roman" w:hAnsi="Times New Roman" w:cs="Times New Roman"/>
          <w:lang w:val="ru-RU"/>
        </w:rPr>
      </w:pPr>
      <w:r w:rsidRPr="00757002">
        <w:rPr>
          <w:rFonts w:ascii="Times New Roman" w:hAnsi="Times New Roman" w:cs="Times New Roman"/>
          <w:lang w:val="ru-RU"/>
        </w:rPr>
        <w:t>(подпись) (Ф.И.О., должность)</w:t>
      </w:r>
    </w:p>
    <w:p w14:paraId="251D7831" w14:textId="77777777" w:rsidR="00320D6C" w:rsidRPr="00757002" w:rsidRDefault="00320D6C" w:rsidP="00320D6C">
      <w:pPr>
        <w:rPr>
          <w:rFonts w:ascii="Times New Roman" w:hAnsi="Times New Roman" w:cs="Times New Roman"/>
          <w:i/>
          <w:iCs/>
        </w:rPr>
      </w:pPr>
      <w:r w:rsidRPr="00757002">
        <w:rPr>
          <w:rFonts w:ascii="Times New Roman" w:hAnsi="Times New Roman" w:cs="Times New Roman"/>
          <w:i/>
          <w:iCs/>
        </w:rPr>
        <w:t>Appendix #5 to the Regulations on the Organization and Implementation of Purchasing of the “Kumtor Gold Company” CJSC</w:t>
      </w:r>
    </w:p>
    <w:p w14:paraId="7698AC57" w14:textId="77777777" w:rsidR="00320D6C" w:rsidRPr="00757002" w:rsidRDefault="00320D6C" w:rsidP="00320D6C">
      <w:pPr>
        <w:jc w:val="center"/>
        <w:rPr>
          <w:rFonts w:ascii="Times New Roman" w:hAnsi="Times New Roman" w:cs="Times New Roman"/>
          <w:b/>
          <w:bCs/>
        </w:rPr>
      </w:pPr>
      <w:r w:rsidRPr="00757002">
        <w:rPr>
          <w:rFonts w:ascii="Times New Roman" w:hAnsi="Times New Roman" w:cs="Times New Roman"/>
          <w:b/>
          <w:bCs/>
        </w:rPr>
        <w:t>Supplier Quotation Form</w:t>
      </w:r>
    </w:p>
    <w:p w14:paraId="5A187CD1" w14:textId="77777777" w:rsidR="00320D6C" w:rsidRPr="00757002" w:rsidRDefault="00320D6C" w:rsidP="00320D6C">
      <w:pPr>
        <w:spacing w:after="0"/>
        <w:rPr>
          <w:rFonts w:ascii="Times New Roman" w:hAnsi="Times New Roman" w:cs="Times New Roman"/>
        </w:rPr>
      </w:pPr>
      <w:r w:rsidRPr="00757002">
        <w:rPr>
          <w:rFonts w:ascii="Times New Roman" w:hAnsi="Times New Roman" w:cs="Times New Roman"/>
        </w:rPr>
        <w:t xml:space="preserve">Name of the supplier______________ </w:t>
      </w:r>
    </w:p>
    <w:p w14:paraId="78793776" w14:textId="77777777" w:rsidR="00320D6C" w:rsidRPr="00757002" w:rsidRDefault="00320D6C" w:rsidP="00320D6C">
      <w:pPr>
        <w:spacing w:after="0"/>
        <w:rPr>
          <w:rFonts w:ascii="Times New Roman" w:hAnsi="Times New Roman" w:cs="Times New Roman"/>
        </w:rPr>
      </w:pPr>
      <w:r w:rsidRPr="00757002">
        <w:rPr>
          <w:rFonts w:ascii="Times New Roman" w:hAnsi="Times New Roman" w:cs="Times New Roman"/>
        </w:rPr>
        <w:t xml:space="preserve">Subject of purchase_______________________ </w:t>
      </w:r>
    </w:p>
    <w:p w14:paraId="214F625B" w14:textId="77777777" w:rsidR="00320D6C" w:rsidRPr="00757002" w:rsidRDefault="00320D6C" w:rsidP="00320D6C">
      <w:pPr>
        <w:spacing w:after="0"/>
        <w:rPr>
          <w:rFonts w:ascii="Times New Roman" w:hAnsi="Times New Roman" w:cs="Times New Roman"/>
        </w:rPr>
      </w:pPr>
      <w:r w:rsidRPr="00757002">
        <w:rPr>
          <w:rFonts w:ascii="Times New Roman" w:hAnsi="Times New Roman" w:cs="Times New Roman"/>
        </w:rPr>
        <w:t>Bill of Quantities / List of Services</w:t>
      </w:r>
    </w:p>
    <w:tbl>
      <w:tblPr>
        <w:tblW w:w="10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8"/>
        <w:gridCol w:w="917"/>
        <w:gridCol w:w="810"/>
        <w:gridCol w:w="1530"/>
        <w:gridCol w:w="1170"/>
        <w:gridCol w:w="954"/>
        <w:gridCol w:w="756"/>
        <w:gridCol w:w="1170"/>
        <w:gridCol w:w="962"/>
        <w:gridCol w:w="838"/>
        <w:gridCol w:w="1040"/>
      </w:tblGrid>
      <w:tr w:rsidR="00844F70" w:rsidRPr="00B47C8E" w14:paraId="7B3026D2" w14:textId="77777777" w:rsidTr="00E13541">
        <w:trPr>
          <w:trHeight w:val="1727"/>
          <w:jc w:val="center"/>
        </w:trPr>
        <w:tc>
          <w:tcPr>
            <w:tcW w:w="428" w:type="dxa"/>
            <w:tcBorders>
              <w:top w:val="single" w:sz="4" w:space="0" w:color="000000"/>
              <w:left w:val="single" w:sz="4" w:space="0" w:color="000000"/>
              <w:bottom w:val="single" w:sz="4" w:space="0" w:color="000000"/>
              <w:right w:val="single" w:sz="4" w:space="0" w:color="000000"/>
            </w:tcBorders>
            <w:vAlign w:val="center"/>
            <w:hideMark/>
          </w:tcPr>
          <w:p w14:paraId="762E7597" w14:textId="77777777" w:rsidR="00844F70" w:rsidRPr="004F0B28" w:rsidRDefault="00844F70" w:rsidP="00E13541">
            <w:pPr>
              <w:rPr>
                <w:rFonts w:ascii="Times New Roman" w:hAnsi="Times New Roman" w:cs="Times New Roman"/>
              </w:rPr>
            </w:pPr>
            <w:r w:rsidRPr="004F0B28">
              <w:rPr>
                <w:rFonts w:ascii="Times New Roman" w:hAnsi="Times New Roman" w:cs="Times New Roman"/>
              </w:rPr>
              <w:t>№</w:t>
            </w:r>
          </w:p>
        </w:tc>
        <w:tc>
          <w:tcPr>
            <w:tcW w:w="1727" w:type="dxa"/>
            <w:gridSpan w:val="2"/>
            <w:tcBorders>
              <w:top w:val="single" w:sz="4" w:space="0" w:color="000000"/>
              <w:left w:val="single" w:sz="4" w:space="0" w:color="000000"/>
              <w:bottom w:val="single" w:sz="4" w:space="0" w:color="000000"/>
              <w:right w:val="single" w:sz="4" w:space="0" w:color="000000"/>
            </w:tcBorders>
            <w:vAlign w:val="center"/>
          </w:tcPr>
          <w:p w14:paraId="6F62171E" w14:textId="77777777" w:rsidR="00844F70" w:rsidRPr="00B2246E" w:rsidRDefault="00844F70" w:rsidP="00E13541">
            <w:pPr>
              <w:rPr>
                <w:rFonts w:ascii="Times New Roman" w:hAnsi="Times New Roman" w:cs="Times New Roman"/>
                <w:lang w:val="ru-RU"/>
              </w:rPr>
            </w:pPr>
            <w:r>
              <w:rPr>
                <w:rFonts w:ascii="Times New Roman" w:hAnsi="Times New Roman" w:cs="Times New Roman"/>
              </w:rPr>
              <w:t>D</w:t>
            </w:r>
            <w:r w:rsidRPr="005A5210">
              <w:rPr>
                <w:rFonts w:ascii="Times New Roman" w:hAnsi="Times New Roman" w:cs="Times New Roman"/>
                <w:lang w:val="ru-RU"/>
              </w:rPr>
              <w:t>elivery terms</w:t>
            </w:r>
          </w:p>
        </w:tc>
        <w:tc>
          <w:tcPr>
            <w:tcW w:w="1530" w:type="dxa"/>
            <w:tcBorders>
              <w:top w:val="single" w:sz="4" w:space="0" w:color="000000"/>
              <w:left w:val="single" w:sz="4" w:space="0" w:color="000000"/>
              <w:bottom w:val="single" w:sz="4" w:space="0" w:color="000000"/>
              <w:right w:val="single" w:sz="4" w:space="0" w:color="000000"/>
            </w:tcBorders>
            <w:vAlign w:val="center"/>
          </w:tcPr>
          <w:p w14:paraId="211DBE14" w14:textId="77777777" w:rsidR="00844F70" w:rsidRPr="00100C5F" w:rsidRDefault="00844F70" w:rsidP="00E13541">
            <w:pPr>
              <w:rPr>
                <w:rFonts w:ascii="Times New Roman" w:hAnsi="Times New Roman" w:cs="Times New Roman"/>
                <w:lang w:val="ru-RU"/>
              </w:rPr>
            </w:pPr>
            <w:r w:rsidRPr="00B2246E">
              <w:rPr>
                <w:rFonts w:ascii="Times New Roman" w:hAnsi="Times New Roman" w:cs="Times New Roman"/>
                <w:lang w:val="ru-RU"/>
              </w:rPr>
              <w:t>Delivery address</w:t>
            </w:r>
          </w:p>
        </w:tc>
        <w:tc>
          <w:tcPr>
            <w:tcW w:w="1170" w:type="dxa"/>
            <w:tcBorders>
              <w:top w:val="single" w:sz="4" w:space="0" w:color="000000"/>
              <w:left w:val="single" w:sz="4" w:space="0" w:color="000000"/>
              <w:bottom w:val="single" w:sz="4" w:space="0" w:color="000000"/>
              <w:right w:val="single" w:sz="4" w:space="0" w:color="000000"/>
            </w:tcBorders>
            <w:vAlign w:val="center"/>
            <w:hideMark/>
          </w:tcPr>
          <w:p w14:paraId="0D11D990" w14:textId="77777777" w:rsidR="00844F70" w:rsidRPr="004F0B28" w:rsidRDefault="00844F70" w:rsidP="00E13541">
            <w:pPr>
              <w:rPr>
                <w:rFonts w:ascii="Times New Roman" w:hAnsi="Times New Roman" w:cs="Times New Roman"/>
              </w:rPr>
            </w:pPr>
            <w:r w:rsidRPr="008B27CA">
              <w:rPr>
                <w:rFonts w:ascii="Times New Roman" w:hAnsi="Times New Roman" w:cs="Times New Roman"/>
              </w:rPr>
              <w:t>Name of works / services</w:t>
            </w:r>
          </w:p>
        </w:tc>
        <w:tc>
          <w:tcPr>
            <w:tcW w:w="954" w:type="dxa"/>
            <w:tcBorders>
              <w:top w:val="single" w:sz="4" w:space="0" w:color="000000"/>
              <w:left w:val="single" w:sz="4" w:space="0" w:color="000000"/>
              <w:bottom w:val="single" w:sz="4" w:space="0" w:color="000000"/>
              <w:right w:val="single" w:sz="4" w:space="0" w:color="000000"/>
            </w:tcBorders>
            <w:vAlign w:val="center"/>
            <w:hideMark/>
          </w:tcPr>
          <w:p w14:paraId="00D42A0E" w14:textId="77777777" w:rsidR="00844F70" w:rsidRPr="004F0B28" w:rsidRDefault="00844F70" w:rsidP="00E13541">
            <w:pPr>
              <w:rPr>
                <w:rFonts w:ascii="Times New Roman" w:hAnsi="Times New Roman" w:cs="Times New Roman"/>
              </w:rPr>
            </w:pPr>
            <w:r w:rsidRPr="00262D59">
              <w:rPr>
                <w:rFonts w:ascii="Times New Roman" w:hAnsi="Times New Roman" w:cs="Times New Roman"/>
              </w:rPr>
              <w:t>Unit of measur</w:t>
            </w:r>
            <w:r>
              <w:rPr>
                <w:rFonts w:ascii="Times New Roman" w:hAnsi="Times New Roman" w:cs="Times New Roman"/>
              </w:rPr>
              <w:t>e</w:t>
            </w:r>
          </w:p>
        </w:tc>
        <w:tc>
          <w:tcPr>
            <w:tcW w:w="756" w:type="dxa"/>
            <w:tcBorders>
              <w:top w:val="single" w:sz="4" w:space="0" w:color="000000"/>
              <w:left w:val="single" w:sz="4" w:space="0" w:color="000000"/>
              <w:bottom w:val="single" w:sz="4" w:space="0" w:color="000000"/>
              <w:right w:val="single" w:sz="4" w:space="0" w:color="000000"/>
            </w:tcBorders>
            <w:vAlign w:val="center"/>
            <w:hideMark/>
          </w:tcPr>
          <w:p w14:paraId="665E0C29" w14:textId="77777777" w:rsidR="00844F70" w:rsidRPr="004F0B28" w:rsidRDefault="00844F70" w:rsidP="00E13541">
            <w:pPr>
              <w:rPr>
                <w:rFonts w:ascii="Times New Roman" w:hAnsi="Times New Roman" w:cs="Times New Roman"/>
              </w:rPr>
            </w:pPr>
            <w:r w:rsidRPr="00CC6F02">
              <w:rPr>
                <w:rFonts w:ascii="Times New Roman" w:hAnsi="Times New Roman" w:cs="Times New Roman"/>
              </w:rPr>
              <w:t>Quantity</w:t>
            </w:r>
          </w:p>
        </w:tc>
        <w:tc>
          <w:tcPr>
            <w:tcW w:w="1170" w:type="dxa"/>
            <w:tcBorders>
              <w:top w:val="single" w:sz="4" w:space="0" w:color="000000"/>
              <w:left w:val="single" w:sz="4" w:space="0" w:color="000000"/>
              <w:bottom w:val="single" w:sz="4" w:space="0" w:color="000000"/>
              <w:right w:val="single" w:sz="4" w:space="0" w:color="000000"/>
            </w:tcBorders>
            <w:vAlign w:val="center"/>
            <w:hideMark/>
          </w:tcPr>
          <w:p w14:paraId="41058020" w14:textId="77777777" w:rsidR="00844F70" w:rsidRPr="00CC6F02" w:rsidRDefault="00844F70" w:rsidP="00E13541">
            <w:pPr>
              <w:rPr>
                <w:rFonts w:ascii="Times New Roman" w:hAnsi="Times New Roman" w:cs="Times New Roman"/>
              </w:rPr>
            </w:pPr>
            <w:r>
              <w:rPr>
                <w:rFonts w:ascii="Times New Roman" w:hAnsi="Times New Roman" w:cs="Times New Roman"/>
              </w:rPr>
              <w:t>Unit price</w:t>
            </w:r>
          </w:p>
        </w:tc>
        <w:tc>
          <w:tcPr>
            <w:tcW w:w="962" w:type="dxa"/>
            <w:tcBorders>
              <w:top w:val="single" w:sz="4" w:space="0" w:color="000000"/>
              <w:left w:val="single" w:sz="4" w:space="0" w:color="000000"/>
              <w:bottom w:val="single" w:sz="4" w:space="0" w:color="000000"/>
              <w:right w:val="single" w:sz="4" w:space="0" w:color="000000"/>
            </w:tcBorders>
            <w:vAlign w:val="center"/>
            <w:hideMark/>
          </w:tcPr>
          <w:p w14:paraId="0B111AE7" w14:textId="77777777" w:rsidR="00844F70" w:rsidRPr="004F0B28" w:rsidRDefault="00844F70" w:rsidP="00E13541">
            <w:pPr>
              <w:rPr>
                <w:rFonts w:ascii="Times New Roman" w:hAnsi="Times New Roman" w:cs="Times New Roman"/>
                <w:lang w:val="ru-RU"/>
              </w:rPr>
            </w:pPr>
            <w:r w:rsidRPr="00374AC8">
              <w:rPr>
                <w:rFonts w:ascii="Times New Roman" w:hAnsi="Times New Roman" w:cs="Times New Roman"/>
                <w:lang w:val="ru-RU"/>
              </w:rPr>
              <w:t>Total price, excluding taxes</w:t>
            </w:r>
          </w:p>
        </w:tc>
        <w:tc>
          <w:tcPr>
            <w:tcW w:w="838" w:type="dxa"/>
            <w:tcBorders>
              <w:top w:val="single" w:sz="4" w:space="0" w:color="000000"/>
              <w:left w:val="single" w:sz="4" w:space="0" w:color="000000"/>
              <w:bottom w:val="single" w:sz="4" w:space="0" w:color="000000"/>
              <w:right w:val="single" w:sz="4" w:space="0" w:color="000000"/>
            </w:tcBorders>
            <w:vAlign w:val="center"/>
            <w:hideMark/>
          </w:tcPr>
          <w:p w14:paraId="2A41CA24" w14:textId="77777777" w:rsidR="00844F70" w:rsidRPr="004F0B28" w:rsidRDefault="00844F70" w:rsidP="00E13541">
            <w:pPr>
              <w:rPr>
                <w:rFonts w:ascii="Times New Roman" w:hAnsi="Times New Roman" w:cs="Times New Roman"/>
              </w:rPr>
            </w:pPr>
            <w:r w:rsidRPr="00374AC8">
              <w:rPr>
                <w:rFonts w:ascii="Times New Roman" w:hAnsi="Times New Roman" w:cs="Times New Roman"/>
              </w:rPr>
              <w:t>VAT and other taxes</w:t>
            </w:r>
          </w:p>
        </w:tc>
        <w:tc>
          <w:tcPr>
            <w:tcW w:w="1040" w:type="dxa"/>
            <w:tcBorders>
              <w:top w:val="single" w:sz="4" w:space="0" w:color="000000"/>
              <w:left w:val="single" w:sz="4" w:space="0" w:color="000000"/>
              <w:bottom w:val="single" w:sz="4" w:space="0" w:color="000000"/>
              <w:right w:val="single" w:sz="4" w:space="0" w:color="000000"/>
            </w:tcBorders>
            <w:vAlign w:val="center"/>
            <w:hideMark/>
          </w:tcPr>
          <w:p w14:paraId="38F47FBA" w14:textId="77777777" w:rsidR="00844F70" w:rsidRPr="00374AC8" w:rsidRDefault="00844F70" w:rsidP="00E13541">
            <w:pPr>
              <w:rPr>
                <w:rFonts w:ascii="Times New Roman" w:hAnsi="Times New Roman" w:cs="Times New Roman"/>
                <w:lang w:val="ru-RU"/>
              </w:rPr>
            </w:pPr>
          </w:p>
          <w:p w14:paraId="16D4C256" w14:textId="77777777" w:rsidR="00844F70" w:rsidRPr="004F0B28" w:rsidRDefault="00844F70" w:rsidP="00E13541">
            <w:pPr>
              <w:rPr>
                <w:rFonts w:ascii="Times New Roman" w:hAnsi="Times New Roman" w:cs="Times New Roman"/>
                <w:lang w:val="ru-RU"/>
              </w:rPr>
            </w:pPr>
            <w:r w:rsidRPr="00374AC8">
              <w:rPr>
                <w:rFonts w:ascii="Times New Roman" w:hAnsi="Times New Roman" w:cs="Times New Roman"/>
                <w:lang w:val="ru-RU"/>
              </w:rPr>
              <w:t>Total price including taxes</w:t>
            </w:r>
          </w:p>
        </w:tc>
      </w:tr>
      <w:tr w:rsidR="00844F70" w:rsidRPr="004F0B28" w14:paraId="77085BD5" w14:textId="77777777" w:rsidTr="00E13541">
        <w:trPr>
          <w:jc w:val="center"/>
        </w:trPr>
        <w:tc>
          <w:tcPr>
            <w:tcW w:w="428" w:type="dxa"/>
            <w:tcBorders>
              <w:top w:val="single" w:sz="4" w:space="0" w:color="000000"/>
              <w:left w:val="single" w:sz="4" w:space="0" w:color="000000"/>
              <w:bottom w:val="single" w:sz="4" w:space="0" w:color="000000"/>
              <w:right w:val="single" w:sz="4" w:space="0" w:color="000000"/>
            </w:tcBorders>
            <w:hideMark/>
          </w:tcPr>
          <w:p w14:paraId="014E2E5E" w14:textId="77777777" w:rsidR="00844F70" w:rsidRPr="004F0B28" w:rsidRDefault="00844F70" w:rsidP="00E13541">
            <w:pPr>
              <w:rPr>
                <w:rFonts w:ascii="Times New Roman" w:hAnsi="Times New Roman" w:cs="Times New Roman"/>
              </w:rPr>
            </w:pPr>
            <w:r w:rsidRPr="004F0B28">
              <w:rPr>
                <w:rFonts w:ascii="Times New Roman" w:hAnsi="Times New Roman" w:cs="Times New Roman"/>
              </w:rPr>
              <w:lastRenderedPageBreak/>
              <w:t>1</w:t>
            </w:r>
          </w:p>
        </w:tc>
        <w:tc>
          <w:tcPr>
            <w:tcW w:w="917" w:type="dxa"/>
            <w:tcBorders>
              <w:top w:val="single" w:sz="4" w:space="0" w:color="000000"/>
              <w:left w:val="single" w:sz="4" w:space="0" w:color="000000"/>
              <w:bottom w:val="single" w:sz="4" w:space="0" w:color="000000"/>
              <w:right w:val="single" w:sz="4" w:space="0" w:color="000000"/>
            </w:tcBorders>
            <w:vAlign w:val="center"/>
          </w:tcPr>
          <w:p w14:paraId="2F558B2A" w14:textId="77777777" w:rsidR="00844F70" w:rsidRPr="00100C5F" w:rsidRDefault="00844F70" w:rsidP="00E13541">
            <w:pPr>
              <w:rPr>
                <w:rFonts w:ascii="Times New Roman" w:hAnsi="Times New Roman" w:cs="Times New Roman"/>
                <w:sz w:val="20"/>
                <w:szCs w:val="20"/>
                <w:lang w:val="ru-RU"/>
              </w:rPr>
            </w:pPr>
            <w:r w:rsidRPr="004C1DA3">
              <w:rPr>
                <w:rFonts w:ascii="Times New Roman" w:hAnsi="Times New Roman" w:cs="Times New Roman"/>
                <w:sz w:val="20"/>
                <w:szCs w:val="20"/>
                <w:lang w:val="ru-RU"/>
              </w:rPr>
              <w:t>Option 1</w:t>
            </w:r>
          </w:p>
        </w:tc>
        <w:tc>
          <w:tcPr>
            <w:tcW w:w="810" w:type="dxa"/>
            <w:tcBorders>
              <w:top w:val="single" w:sz="4" w:space="0" w:color="000000"/>
              <w:left w:val="single" w:sz="4" w:space="0" w:color="000000"/>
              <w:bottom w:val="single" w:sz="4" w:space="0" w:color="000000"/>
              <w:right w:val="single" w:sz="4" w:space="0" w:color="000000"/>
            </w:tcBorders>
            <w:vAlign w:val="center"/>
          </w:tcPr>
          <w:p w14:paraId="7FC89AE1" w14:textId="77777777" w:rsidR="00844F70" w:rsidRPr="00100C5F" w:rsidRDefault="00844F70" w:rsidP="00E13541">
            <w:pPr>
              <w:rPr>
                <w:rFonts w:ascii="Times New Roman" w:hAnsi="Times New Roman" w:cs="Times New Roman"/>
                <w:sz w:val="20"/>
                <w:szCs w:val="20"/>
                <w:lang w:val="ru-RU"/>
              </w:rPr>
            </w:pPr>
            <w:r w:rsidRPr="00100C5F">
              <w:rPr>
                <w:b/>
                <w:bCs/>
                <w:sz w:val="20"/>
                <w:szCs w:val="20"/>
              </w:rPr>
              <w:t>DAP</w:t>
            </w:r>
            <w:r w:rsidRPr="00100C5F">
              <w:rPr>
                <w:b/>
                <w:bCs/>
                <w:sz w:val="20"/>
                <w:szCs w:val="20"/>
                <w:lang w:val="ru-RU"/>
              </w:rPr>
              <w:t xml:space="preserve"> </w:t>
            </w:r>
            <w:r w:rsidRPr="00100C5F">
              <w:rPr>
                <w:b/>
                <w:bCs/>
                <w:sz w:val="20"/>
                <w:szCs w:val="20"/>
              </w:rPr>
              <w:t>Balykchy</w:t>
            </w:r>
          </w:p>
        </w:tc>
        <w:tc>
          <w:tcPr>
            <w:tcW w:w="1530" w:type="dxa"/>
            <w:tcBorders>
              <w:top w:val="single" w:sz="4" w:space="0" w:color="000000"/>
              <w:left w:val="single" w:sz="4" w:space="0" w:color="000000"/>
              <w:bottom w:val="single" w:sz="4" w:space="0" w:color="000000"/>
              <w:right w:val="single" w:sz="4" w:space="0" w:color="000000"/>
            </w:tcBorders>
            <w:vAlign w:val="center"/>
          </w:tcPr>
          <w:p w14:paraId="4DEAA029" w14:textId="77777777" w:rsidR="00844F70" w:rsidRPr="007D35E4" w:rsidRDefault="00844F70" w:rsidP="00E13541">
            <w:pPr>
              <w:rPr>
                <w:rFonts w:ascii="Times New Roman" w:hAnsi="Times New Roman" w:cs="Times New Roman"/>
                <w:sz w:val="20"/>
                <w:szCs w:val="20"/>
              </w:rPr>
            </w:pPr>
            <w:r w:rsidRPr="007D35E4">
              <w:rPr>
                <w:sz w:val="20"/>
                <w:szCs w:val="20"/>
              </w:rPr>
              <w:t>Kyrgyz Republic, Issyk-Kul oblast, Balykchy, Naryn highway, 9.</w:t>
            </w:r>
          </w:p>
        </w:tc>
        <w:tc>
          <w:tcPr>
            <w:tcW w:w="1170" w:type="dxa"/>
            <w:tcBorders>
              <w:top w:val="single" w:sz="4" w:space="0" w:color="000000"/>
              <w:left w:val="single" w:sz="4" w:space="0" w:color="000000"/>
              <w:bottom w:val="single" w:sz="4" w:space="0" w:color="000000"/>
              <w:right w:val="single" w:sz="4" w:space="0" w:color="000000"/>
            </w:tcBorders>
            <w:hideMark/>
          </w:tcPr>
          <w:p w14:paraId="3D0F3536" w14:textId="77777777" w:rsidR="00844F70" w:rsidRPr="00BE67CB" w:rsidRDefault="00844F70" w:rsidP="00E13541">
            <w:pPr>
              <w:rPr>
                <w:rFonts w:ascii="Times New Roman" w:hAnsi="Times New Roman" w:cs="Times New Roman"/>
                <w:sz w:val="18"/>
                <w:szCs w:val="18"/>
              </w:rPr>
            </w:pPr>
            <w:r w:rsidRPr="00BE67CB">
              <w:rPr>
                <w:rFonts w:ascii="Times New Roman" w:hAnsi="Times New Roman" w:cs="Times New Roman"/>
                <w:sz w:val="18"/>
                <w:szCs w:val="18"/>
              </w:rPr>
              <w:t>2</w:t>
            </w:r>
          </w:p>
        </w:tc>
        <w:tc>
          <w:tcPr>
            <w:tcW w:w="954" w:type="dxa"/>
            <w:tcBorders>
              <w:top w:val="single" w:sz="4" w:space="0" w:color="000000"/>
              <w:left w:val="single" w:sz="4" w:space="0" w:color="000000"/>
              <w:bottom w:val="single" w:sz="4" w:space="0" w:color="000000"/>
              <w:right w:val="single" w:sz="4" w:space="0" w:color="000000"/>
            </w:tcBorders>
            <w:hideMark/>
          </w:tcPr>
          <w:p w14:paraId="0B793D2D" w14:textId="77777777" w:rsidR="00844F70" w:rsidRPr="004F0B28" w:rsidRDefault="00844F70" w:rsidP="00E13541">
            <w:pPr>
              <w:rPr>
                <w:rFonts w:ascii="Times New Roman" w:hAnsi="Times New Roman" w:cs="Times New Roman"/>
              </w:rPr>
            </w:pPr>
            <w:r w:rsidRPr="004F0B28">
              <w:rPr>
                <w:rFonts w:ascii="Times New Roman" w:hAnsi="Times New Roman" w:cs="Times New Roman"/>
              </w:rPr>
              <w:t>3</w:t>
            </w:r>
          </w:p>
        </w:tc>
        <w:tc>
          <w:tcPr>
            <w:tcW w:w="756" w:type="dxa"/>
            <w:tcBorders>
              <w:top w:val="single" w:sz="4" w:space="0" w:color="000000"/>
              <w:left w:val="single" w:sz="4" w:space="0" w:color="000000"/>
              <w:bottom w:val="single" w:sz="4" w:space="0" w:color="000000"/>
              <w:right w:val="single" w:sz="4" w:space="0" w:color="000000"/>
            </w:tcBorders>
            <w:hideMark/>
          </w:tcPr>
          <w:p w14:paraId="452C91AF" w14:textId="77777777" w:rsidR="00844F70" w:rsidRPr="004F0B28" w:rsidRDefault="00844F70" w:rsidP="00E13541">
            <w:pPr>
              <w:rPr>
                <w:rFonts w:ascii="Times New Roman" w:hAnsi="Times New Roman" w:cs="Times New Roman"/>
              </w:rPr>
            </w:pPr>
            <w:r w:rsidRPr="004F0B28">
              <w:rPr>
                <w:rFonts w:ascii="Times New Roman" w:hAnsi="Times New Roman" w:cs="Times New Roman"/>
              </w:rPr>
              <w:t>4</w:t>
            </w:r>
          </w:p>
        </w:tc>
        <w:tc>
          <w:tcPr>
            <w:tcW w:w="1170" w:type="dxa"/>
            <w:tcBorders>
              <w:top w:val="single" w:sz="4" w:space="0" w:color="000000"/>
              <w:left w:val="single" w:sz="4" w:space="0" w:color="000000"/>
              <w:bottom w:val="single" w:sz="4" w:space="0" w:color="000000"/>
              <w:right w:val="single" w:sz="4" w:space="0" w:color="000000"/>
            </w:tcBorders>
            <w:hideMark/>
          </w:tcPr>
          <w:p w14:paraId="59DDB21A" w14:textId="77777777" w:rsidR="00844F70" w:rsidRPr="004F0B28" w:rsidRDefault="00844F70" w:rsidP="00E13541">
            <w:pPr>
              <w:rPr>
                <w:rFonts w:ascii="Times New Roman" w:hAnsi="Times New Roman" w:cs="Times New Roman"/>
              </w:rPr>
            </w:pPr>
            <w:r w:rsidRPr="004F0B28">
              <w:rPr>
                <w:rFonts w:ascii="Times New Roman" w:hAnsi="Times New Roman" w:cs="Times New Roman"/>
              </w:rPr>
              <w:t>5</w:t>
            </w:r>
          </w:p>
        </w:tc>
        <w:tc>
          <w:tcPr>
            <w:tcW w:w="962" w:type="dxa"/>
            <w:tcBorders>
              <w:top w:val="single" w:sz="4" w:space="0" w:color="000000"/>
              <w:left w:val="single" w:sz="4" w:space="0" w:color="000000"/>
              <w:bottom w:val="single" w:sz="4" w:space="0" w:color="000000"/>
              <w:right w:val="single" w:sz="4" w:space="0" w:color="000000"/>
            </w:tcBorders>
            <w:hideMark/>
          </w:tcPr>
          <w:p w14:paraId="29066CE2" w14:textId="77777777" w:rsidR="00844F70" w:rsidRPr="004F0B28" w:rsidRDefault="00844F70" w:rsidP="00E13541">
            <w:pPr>
              <w:rPr>
                <w:rFonts w:ascii="Times New Roman" w:hAnsi="Times New Roman" w:cs="Times New Roman"/>
              </w:rPr>
            </w:pPr>
            <w:r w:rsidRPr="004F0B28">
              <w:rPr>
                <w:rFonts w:ascii="Times New Roman" w:hAnsi="Times New Roman" w:cs="Times New Roman"/>
              </w:rPr>
              <w:t>6=4х5</w:t>
            </w:r>
          </w:p>
        </w:tc>
        <w:tc>
          <w:tcPr>
            <w:tcW w:w="838" w:type="dxa"/>
            <w:tcBorders>
              <w:top w:val="single" w:sz="4" w:space="0" w:color="000000"/>
              <w:left w:val="single" w:sz="4" w:space="0" w:color="000000"/>
              <w:bottom w:val="single" w:sz="4" w:space="0" w:color="000000"/>
              <w:right w:val="single" w:sz="4" w:space="0" w:color="000000"/>
            </w:tcBorders>
            <w:hideMark/>
          </w:tcPr>
          <w:p w14:paraId="768BE0FB" w14:textId="77777777" w:rsidR="00844F70" w:rsidRPr="004F0B28" w:rsidRDefault="00844F70" w:rsidP="00E13541">
            <w:pPr>
              <w:rPr>
                <w:rFonts w:ascii="Times New Roman" w:hAnsi="Times New Roman" w:cs="Times New Roman"/>
              </w:rPr>
            </w:pPr>
            <w:r w:rsidRPr="004F0B28">
              <w:rPr>
                <w:rFonts w:ascii="Times New Roman" w:hAnsi="Times New Roman" w:cs="Times New Roman"/>
              </w:rPr>
              <w:t>7</w:t>
            </w:r>
          </w:p>
        </w:tc>
        <w:tc>
          <w:tcPr>
            <w:tcW w:w="1040" w:type="dxa"/>
            <w:tcBorders>
              <w:top w:val="single" w:sz="4" w:space="0" w:color="000000"/>
              <w:left w:val="single" w:sz="4" w:space="0" w:color="000000"/>
              <w:bottom w:val="single" w:sz="4" w:space="0" w:color="000000"/>
              <w:right w:val="single" w:sz="4" w:space="0" w:color="000000"/>
            </w:tcBorders>
            <w:hideMark/>
          </w:tcPr>
          <w:p w14:paraId="6F42F6F1" w14:textId="77777777" w:rsidR="00844F70" w:rsidRPr="004F0B28" w:rsidRDefault="00844F70" w:rsidP="00E13541">
            <w:pPr>
              <w:rPr>
                <w:rFonts w:ascii="Times New Roman" w:hAnsi="Times New Roman" w:cs="Times New Roman"/>
              </w:rPr>
            </w:pPr>
            <w:r w:rsidRPr="004F0B28">
              <w:rPr>
                <w:rFonts w:ascii="Times New Roman" w:hAnsi="Times New Roman" w:cs="Times New Roman"/>
              </w:rPr>
              <w:t>8=6+7</w:t>
            </w:r>
          </w:p>
        </w:tc>
      </w:tr>
      <w:tr w:rsidR="00844F70" w:rsidRPr="00EA3242" w14:paraId="6505F962" w14:textId="77777777" w:rsidTr="00E13541">
        <w:trPr>
          <w:jc w:val="center"/>
        </w:trPr>
        <w:tc>
          <w:tcPr>
            <w:tcW w:w="428" w:type="dxa"/>
            <w:tcBorders>
              <w:top w:val="single" w:sz="4" w:space="0" w:color="000000"/>
              <w:left w:val="single" w:sz="4" w:space="0" w:color="000000"/>
              <w:bottom w:val="single" w:sz="4" w:space="0" w:color="000000"/>
              <w:right w:val="single" w:sz="4" w:space="0" w:color="000000"/>
            </w:tcBorders>
          </w:tcPr>
          <w:p w14:paraId="3DDD4E7F" w14:textId="77777777" w:rsidR="00844F70" w:rsidRPr="004F0B28" w:rsidRDefault="00844F70" w:rsidP="00E13541">
            <w:pPr>
              <w:rPr>
                <w:rFonts w:ascii="Times New Roman" w:hAnsi="Times New Roman" w:cs="Times New Roman"/>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6E1930C8" w14:textId="67085B57" w:rsidR="00844F70" w:rsidRPr="00A3464E" w:rsidRDefault="00844F70" w:rsidP="00E13541">
            <w:pPr>
              <w:rPr>
                <w:rFonts w:ascii="Times New Roman" w:hAnsi="Times New Roman" w:cs="Times New Roman"/>
                <w:sz w:val="20"/>
                <w:szCs w:val="20"/>
              </w:rPr>
            </w:pPr>
            <w:r w:rsidRPr="004C1DA3">
              <w:rPr>
                <w:rFonts w:ascii="Times New Roman" w:hAnsi="Times New Roman" w:cs="Times New Roman"/>
                <w:sz w:val="20"/>
                <w:szCs w:val="20"/>
                <w:lang w:val="ru-RU"/>
              </w:rPr>
              <w:t xml:space="preserve">Option </w:t>
            </w:r>
            <w:r w:rsidR="00A3464E">
              <w:rPr>
                <w:rFonts w:ascii="Times New Roman" w:hAnsi="Times New Roman" w:cs="Times New Roman"/>
                <w:sz w:val="20"/>
                <w:szCs w:val="20"/>
              </w:rPr>
              <w:t>2</w:t>
            </w:r>
          </w:p>
        </w:tc>
        <w:tc>
          <w:tcPr>
            <w:tcW w:w="810" w:type="dxa"/>
            <w:tcBorders>
              <w:top w:val="single" w:sz="4" w:space="0" w:color="000000"/>
              <w:left w:val="single" w:sz="4" w:space="0" w:color="000000"/>
              <w:bottom w:val="single" w:sz="4" w:space="0" w:color="000000"/>
              <w:right w:val="single" w:sz="4" w:space="0" w:color="000000"/>
            </w:tcBorders>
            <w:vAlign w:val="center"/>
          </w:tcPr>
          <w:p w14:paraId="57714FE8" w14:textId="10AE45C1" w:rsidR="00844F70" w:rsidRPr="00100C5F" w:rsidRDefault="00844F70" w:rsidP="00E13541">
            <w:pPr>
              <w:rPr>
                <w:rFonts w:ascii="Times New Roman" w:hAnsi="Times New Roman" w:cs="Times New Roman"/>
                <w:sz w:val="20"/>
                <w:szCs w:val="20"/>
              </w:rPr>
            </w:pPr>
            <w:r w:rsidRPr="00100C5F">
              <w:rPr>
                <w:b/>
                <w:bCs/>
                <w:sz w:val="20"/>
                <w:szCs w:val="20"/>
              </w:rPr>
              <w:t xml:space="preserve">DDP </w:t>
            </w:r>
            <w:r w:rsidR="00A3464E" w:rsidRPr="00100C5F">
              <w:rPr>
                <w:b/>
                <w:bCs/>
                <w:sz w:val="20"/>
                <w:szCs w:val="20"/>
              </w:rPr>
              <w:t>Balykchy</w:t>
            </w:r>
          </w:p>
        </w:tc>
        <w:tc>
          <w:tcPr>
            <w:tcW w:w="1530" w:type="dxa"/>
            <w:tcBorders>
              <w:top w:val="single" w:sz="4" w:space="0" w:color="000000"/>
              <w:left w:val="single" w:sz="4" w:space="0" w:color="000000"/>
              <w:bottom w:val="single" w:sz="4" w:space="0" w:color="000000"/>
              <w:right w:val="single" w:sz="4" w:space="0" w:color="000000"/>
            </w:tcBorders>
            <w:vAlign w:val="center"/>
          </w:tcPr>
          <w:p w14:paraId="31135CCF" w14:textId="43311D4F" w:rsidR="00844F70" w:rsidRPr="00EA3242" w:rsidRDefault="00A3464E" w:rsidP="00E13541">
            <w:pPr>
              <w:rPr>
                <w:rFonts w:ascii="Times New Roman" w:hAnsi="Times New Roman" w:cs="Times New Roman"/>
                <w:sz w:val="20"/>
                <w:szCs w:val="20"/>
              </w:rPr>
            </w:pPr>
            <w:r w:rsidRPr="007D35E4">
              <w:rPr>
                <w:sz w:val="20"/>
                <w:szCs w:val="20"/>
              </w:rPr>
              <w:t>Kyrgyz Republic, Issyk-Kul oblast, Balykchy, Naryn highway, 9.</w:t>
            </w:r>
          </w:p>
        </w:tc>
        <w:tc>
          <w:tcPr>
            <w:tcW w:w="1170" w:type="dxa"/>
            <w:tcBorders>
              <w:top w:val="single" w:sz="4" w:space="0" w:color="000000"/>
              <w:left w:val="single" w:sz="4" w:space="0" w:color="000000"/>
              <w:bottom w:val="single" w:sz="4" w:space="0" w:color="000000"/>
              <w:right w:val="single" w:sz="4" w:space="0" w:color="000000"/>
            </w:tcBorders>
          </w:tcPr>
          <w:p w14:paraId="4EDC4FC2" w14:textId="77777777" w:rsidR="00844F70" w:rsidRPr="00EA3242" w:rsidRDefault="00844F70" w:rsidP="00E13541">
            <w:pPr>
              <w:rPr>
                <w:rFonts w:ascii="Times New Roman" w:hAnsi="Times New Roman" w:cs="Times New Roman"/>
              </w:rPr>
            </w:pPr>
          </w:p>
        </w:tc>
        <w:tc>
          <w:tcPr>
            <w:tcW w:w="954" w:type="dxa"/>
            <w:tcBorders>
              <w:top w:val="single" w:sz="4" w:space="0" w:color="000000"/>
              <w:left w:val="single" w:sz="4" w:space="0" w:color="000000"/>
              <w:bottom w:val="single" w:sz="4" w:space="0" w:color="000000"/>
              <w:right w:val="single" w:sz="4" w:space="0" w:color="000000"/>
            </w:tcBorders>
          </w:tcPr>
          <w:p w14:paraId="74ECA827" w14:textId="77777777" w:rsidR="00844F70" w:rsidRPr="00EA3242" w:rsidRDefault="00844F70" w:rsidP="00E13541">
            <w:pPr>
              <w:rPr>
                <w:rFonts w:ascii="Times New Roman" w:hAnsi="Times New Roman" w:cs="Times New Roman"/>
              </w:rPr>
            </w:pPr>
          </w:p>
        </w:tc>
        <w:tc>
          <w:tcPr>
            <w:tcW w:w="756" w:type="dxa"/>
            <w:tcBorders>
              <w:top w:val="single" w:sz="4" w:space="0" w:color="000000"/>
              <w:left w:val="single" w:sz="4" w:space="0" w:color="000000"/>
              <w:bottom w:val="single" w:sz="4" w:space="0" w:color="000000"/>
              <w:right w:val="single" w:sz="4" w:space="0" w:color="000000"/>
            </w:tcBorders>
          </w:tcPr>
          <w:p w14:paraId="35FBE8D7" w14:textId="77777777" w:rsidR="00844F70" w:rsidRPr="00EA3242" w:rsidRDefault="00844F70" w:rsidP="00E13541">
            <w:pPr>
              <w:rPr>
                <w:rFonts w:ascii="Times New Roman" w:hAnsi="Times New Roman" w:cs="Times New Roman"/>
              </w:rPr>
            </w:pPr>
          </w:p>
        </w:tc>
        <w:tc>
          <w:tcPr>
            <w:tcW w:w="1170" w:type="dxa"/>
            <w:tcBorders>
              <w:top w:val="single" w:sz="4" w:space="0" w:color="000000"/>
              <w:left w:val="single" w:sz="4" w:space="0" w:color="000000"/>
              <w:bottom w:val="single" w:sz="4" w:space="0" w:color="000000"/>
              <w:right w:val="single" w:sz="4" w:space="0" w:color="000000"/>
            </w:tcBorders>
          </w:tcPr>
          <w:p w14:paraId="1C203F92" w14:textId="77777777" w:rsidR="00844F70" w:rsidRPr="00EA3242" w:rsidRDefault="00844F70" w:rsidP="00E13541">
            <w:pPr>
              <w:rPr>
                <w:rFonts w:ascii="Times New Roman" w:hAnsi="Times New Roman" w:cs="Times New Roman"/>
              </w:rPr>
            </w:pPr>
          </w:p>
        </w:tc>
        <w:tc>
          <w:tcPr>
            <w:tcW w:w="962" w:type="dxa"/>
            <w:tcBorders>
              <w:top w:val="single" w:sz="4" w:space="0" w:color="000000"/>
              <w:left w:val="single" w:sz="4" w:space="0" w:color="000000"/>
              <w:bottom w:val="single" w:sz="4" w:space="0" w:color="000000"/>
              <w:right w:val="single" w:sz="4" w:space="0" w:color="000000"/>
            </w:tcBorders>
          </w:tcPr>
          <w:p w14:paraId="1C33981C" w14:textId="77777777" w:rsidR="00844F70" w:rsidRPr="00EA3242" w:rsidRDefault="00844F70" w:rsidP="00E13541">
            <w:pPr>
              <w:rPr>
                <w:rFonts w:ascii="Times New Roman" w:hAnsi="Times New Roman" w:cs="Times New Roman"/>
              </w:rPr>
            </w:pPr>
          </w:p>
        </w:tc>
        <w:tc>
          <w:tcPr>
            <w:tcW w:w="838" w:type="dxa"/>
            <w:tcBorders>
              <w:top w:val="single" w:sz="4" w:space="0" w:color="000000"/>
              <w:left w:val="single" w:sz="4" w:space="0" w:color="000000"/>
              <w:bottom w:val="single" w:sz="4" w:space="0" w:color="000000"/>
              <w:right w:val="single" w:sz="4" w:space="0" w:color="000000"/>
            </w:tcBorders>
          </w:tcPr>
          <w:p w14:paraId="025F3C5F" w14:textId="77777777" w:rsidR="00844F70" w:rsidRPr="00EA3242" w:rsidRDefault="00844F70" w:rsidP="00E13541">
            <w:pPr>
              <w:rPr>
                <w:rFonts w:ascii="Times New Roman" w:hAnsi="Times New Roman" w:cs="Times New Roman"/>
              </w:rPr>
            </w:pPr>
          </w:p>
        </w:tc>
        <w:tc>
          <w:tcPr>
            <w:tcW w:w="1040" w:type="dxa"/>
            <w:tcBorders>
              <w:top w:val="single" w:sz="4" w:space="0" w:color="000000"/>
              <w:left w:val="single" w:sz="4" w:space="0" w:color="000000"/>
              <w:bottom w:val="single" w:sz="4" w:space="0" w:color="000000"/>
              <w:right w:val="single" w:sz="4" w:space="0" w:color="000000"/>
            </w:tcBorders>
          </w:tcPr>
          <w:p w14:paraId="1A9BC5F5" w14:textId="77777777" w:rsidR="00844F70" w:rsidRPr="00EA3242" w:rsidRDefault="00844F70" w:rsidP="00E13541">
            <w:pPr>
              <w:rPr>
                <w:rFonts w:ascii="Times New Roman" w:hAnsi="Times New Roman" w:cs="Times New Roman"/>
              </w:rPr>
            </w:pPr>
          </w:p>
        </w:tc>
      </w:tr>
    </w:tbl>
    <w:p w14:paraId="08A2600C" w14:textId="77777777" w:rsidR="00320D6C" w:rsidRPr="00887D93" w:rsidRDefault="00320D6C" w:rsidP="00320D6C">
      <w:pPr>
        <w:rPr>
          <w:rFonts w:ascii="Times New Roman" w:hAnsi="Times New Roman" w:cs="Times New Roman"/>
        </w:rPr>
      </w:pPr>
    </w:p>
    <w:p w14:paraId="286E8B5A" w14:textId="77777777" w:rsidR="00C8535A" w:rsidRPr="00887D93" w:rsidRDefault="00C8535A" w:rsidP="00320D6C">
      <w:pPr>
        <w:rPr>
          <w:rFonts w:ascii="Times New Roman" w:hAnsi="Times New Roman" w:cs="Times New Roman"/>
        </w:rPr>
      </w:pPr>
    </w:p>
    <w:p w14:paraId="6903E6ED" w14:textId="77777777" w:rsidR="00C8535A" w:rsidRPr="00887D93" w:rsidRDefault="00C8535A" w:rsidP="00320D6C">
      <w:pPr>
        <w:rPr>
          <w:rFonts w:ascii="Times New Roman" w:hAnsi="Times New Roman" w:cs="Times New Roman"/>
        </w:rPr>
      </w:pPr>
    </w:p>
    <w:p w14:paraId="2E464F5F" w14:textId="77777777" w:rsidR="00C8535A" w:rsidRPr="00887D93" w:rsidRDefault="00FF50B6" w:rsidP="00FF50B6">
      <w:pPr>
        <w:rPr>
          <w:rFonts w:ascii="Times New Roman" w:hAnsi="Times New Roman" w:cs="Times New Roman"/>
          <w:b/>
          <w:bCs/>
        </w:rPr>
      </w:pPr>
      <w:r w:rsidRPr="00C8535A">
        <w:rPr>
          <w:rFonts w:ascii="Times New Roman" w:hAnsi="Times New Roman" w:cs="Times New Roman"/>
          <w:b/>
          <w:bCs/>
        </w:rPr>
        <w:t xml:space="preserve">Note: </w:t>
      </w:r>
      <w:r w:rsidRPr="00C8535A">
        <w:rPr>
          <w:rFonts w:ascii="Times New Roman" w:hAnsi="Times New Roman" w:cs="Times New Roman"/>
        </w:rPr>
        <w:t>Customs clearance of vehicles is carried out only in Bishkek, Kyrgyzstan</w:t>
      </w:r>
      <w:r w:rsidRPr="00C8535A">
        <w:rPr>
          <w:rFonts w:ascii="Times New Roman" w:hAnsi="Times New Roman" w:cs="Times New Roman"/>
          <w:b/>
          <w:bCs/>
        </w:rPr>
        <w:t xml:space="preserve">. </w:t>
      </w:r>
    </w:p>
    <w:p w14:paraId="584B61EF" w14:textId="77777777" w:rsidR="00320D6C" w:rsidRPr="00757002" w:rsidRDefault="00320D6C" w:rsidP="00320D6C">
      <w:pPr>
        <w:rPr>
          <w:rFonts w:ascii="Times New Roman" w:hAnsi="Times New Roman" w:cs="Times New Roman"/>
        </w:rPr>
      </w:pPr>
      <w:r w:rsidRPr="00C8535A">
        <w:rPr>
          <w:rFonts w:ascii="Times New Roman" w:hAnsi="Times New Roman" w:cs="Times New Roman"/>
          <w:b/>
          <w:bCs/>
        </w:rPr>
        <w:t>Note:</w:t>
      </w:r>
      <w:r w:rsidRPr="00757002">
        <w:rPr>
          <w:rFonts w:ascii="Times New Roman" w:hAnsi="Times New Roman" w:cs="Times New Roman"/>
        </w:rPr>
        <w:t xml:space="preserve"> The supplier indicates prices for all types of works/services included in the Bill of Quantities or List of Services. Types of works/services for which prices are not indicated are not subject to payment after their completion. If the supplier has not estimated and indicated prices, he/she must indicate in which types of work they are included. All duties, taxes, and other charges that the supplier is obliged to pay on the basis of the current legislation of the Kyrgyz Republic must be included in the price of the offer.</w:t>
      </w:r>
    </w:p>
    <w:p w14:paraId="5EF8E2CB" w14:textId="77777777" w:rsidR="00320D6C" w:rsidRPr="00757002" w:rsidRDefault="00320D6C" w:rsidP="00320D6C">
      <w:pPr>
        <w:rPr>
          <w:rFonts w:ascii="Times New Roman" w:hAnsi="Times New Roman" w:cs="Times New Roman"/>
        </w:rPr>
      </w:pPr>
      <w:r w:rsidRPr="00757002">
        <w:rPr>
          <w:rFonts w:ascii="Times New Roman" w:hAnsi="Times New Roman" w:cs="Times New Roman"/>
        </w:rPr>
        <w:t>Deadline/Schedule for the performance of work or provision of services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3"/>
        <w:gridCol w:w="2417"/>
        <w:gridCol w:w="2422"/>
        <w:gridCol w:w="2417"/>
      </w:tblGrid>
      <w:tr w:rsidR="00320D6C" w:rsidRPr="00757002" w14:paraId="51804878" w14:textId="77777777" w:rsidTr="008D78C2">
        <w:tc>
          <w:tcPr>
            <w:tcW w:w="2428" w:type="dxa"/>
            <w:tcBorders>
              <w:top w:val="single" w:sz="4" w:space="0" w:color="000000"/>
              <w:left w:val="single" w:sz="4" w:space="0" w:color="000000"/>
              <w:bottom w:val="single" w:sz="4" w:space="0" w:color="000000"/>
              <w:right w:val="single" w:sz="4" w:space="0" w:color="000000"/>
            </w:tcBorders>
            <w:hideMark/>
          </w:tcPr>
          <w:p w14:paraId="0D215ED7" w14:textId="77777777" w:rsidR="00320D6C" w:rsidRPr="00757002" w:rsidRDefault="00320D6C" w:rsidP="008D78C2">
            <w:pPr>
              <w:rPr>
                <w:rFonts w:ascii="Times New Roman" w:hAnsi="Times New Roman" w:cs="Times New Roman"/>
              </w:rPr>
            </w:pPr>
            <w:r w:rsidRPr="00757002">
              <w:rPr>
                <w:rFonts w:ascii="Times New Roman" w:hAnsi="Times New Roman" w:cs="Times New Roman"/>
              </w:rPr>
              <w:t>Stages of works/services</w:t>
            </w:r>
          </w:p>
        </w:tc>
        <w:tc>
          <w:tcPr>
            <w:tcW w:w="2428" w:type="dxa"/>
            <w:tcBorders>
              <w:top w:val="single" w:sz="4" w:space="0" w:color="000000"/>
              <w:left w:val="single" w:sz="4" w:space="0" w:color="000000"/>
              <w:bottom w:val="single" w:sz="4" w:space="0" w:color="000000"/>
              <w:right w:val="single" w:sz="4" w:space="0" w:color="000000"/>
            </w:tcBorders>
            <w:hideMark/>
          </w:tcPr>
          <w:p w14:paraId="54401075" w14:textId="77777777" w:rsidR="00320D6C" w:rsidRPr="00757002" w:rsidRDefault="00320D6C" w:rsidP="008D78C2">
            <w:pPr>
              <w:rPr>
                <w:rFonts w:ascii="Times New Roman" w:hAnsi="Times New Roman" w:cs="Times New Roman"/>
              </w:rPr>
            </w:pPr>
            <w:r w:rsidRPr="00757002">
              <w:rPr>
                <w:rFonts w:ascii="Times New Roman" w:hAnsi="Times New Roman" w:cs="Times New Roman"/>
              </w:rPr>
              <w:t>Name of types of works / services</w:t>
            </w:r>
          </w:p>
        </w:tc>
        <w:tc>
          <w:tcPr>
            <w:tcW w:w="2429" w:type="dxa"/>
            <w:tcBorders>
              <w:top w:val="single" w:sz="4" w:space="0" w:color="000000"/>
              <w:left w:val="single" w:sz="4" w:space="0" w:color="000000"/>
              <w:bottom w:val="single" w:sz="4" w:space="0" w:color="000000"/>
              <w:right w:val="single" w:sz="4" w:space="0" w:color="000000"/>
            </w:tcBorders>
            <w:hideMark/>
          </w:tcPr>
          <w:p w14:paraId="38C434BE" w14:textId="77777777" w:rsidR="00320D6C" w:rsidRPr="00757002" w:rsidRDefault="00320D6C" w:rsidP="008D78C2">
            <w:pPr>
              <w:rPr>
                <w:rFonts w:ascii="Times New Roman" w:hAnsi="Times New Roman" w:cs="Times New Roman"/>
              </w:rPr>
            </w:pPr>
            <w:r w:rsidRPr="00757002">
              <w:rPr>
                <w:rFonts w:ascii="Times New Roman" w:hAnsi="Times New Roman" w:cs="Times New Roman"/>
              </w:rPr>
              <w:t>Deadlines for the completion of work/services</w:t>
            </w:r>
          </w:p>
        </w:tc>
        <w:tc>
          <w:tcPr>
            <w:tcW w:w="2429" w:type="dxa"/>
            <w:tcBorders>
              <w:top w:val="single" w:sz="4" w:space="0" w:color="000000"/>
              <w:left w:val="single" w:sz="4" w:space="0" w:color="000000"/>
              <w:bottom w:val="single" w:sz="4" w:space="0" w:color="000000"/>
              <w:right w:val="single" w:sz="4" w:space="0" w:color="000000"/>
            </w:tcBorders>
            <w:hideMark/>
          </w:tcPr>
          <w:p w14:paraId="5A282780" w14:textId="77777777" w:rsidR="00320D6C" w:rsidRPr="00757002" w:rsidRDefault="00320D6C" w:rsidP="008D78C2">
            <w:pPr>
              <w:rPr>
                <w:rFonts w:ascii="Times New Roman" w:hAnsi="Times New Roman" w:cs="Times New Roman"/>
              </w:rPr>
            </w:pPr>
            <w:r w:rsidRPr="00757002">
              <w:rPr>
                <w:rFonts w:ascii="Times New Roman" w:hAnsi="Times New Roman" w:cs="Times New Roman"/>
              </w:rPr>
              <w:t>Stages of work</w:t>
            </w:r>
          </w:p>
        </w:tc>
      </w:tr>
      <w:tr w:rsidR="00320D6C" w:rsidRPr="00757002" w14:paraId="338CD3E8" w14:textId="77777777" w:rsidTr="008D78C2">
        <w:tc>
          <w:tcPr>
            <w:tcW w:w="2428" w:type="dxa"/>
            <w:tcBorders>
              <w:top w:val="single" w:sz="4" w:space="0" w:color="000000"/>
              <w:left w:val="single" w:sz="4" w:space="0" w:color="000000"/>
              <w:bottom w:val="single" w:sz="4" w:space="0" w:color="000000"/>
              <w:right w:val="single" w:sz="4" w:space="0" w:color="000000"/>
            </w:tcBorders>
            <w:hideMark/>
          </w:tcPr>
          <w:p w14:paraId="4168FDCF" w14:textId="77777777" w:rsidR="00320D6C" w:rsidRPr="00757002" w:rsidRDefault="00320D6C" w:rsidP="008D78C2">
            <w:pPr>
              <w:rPr>
                <w:rFonts w:ascii="Times New Roman" w:hAnsi="Times New Roman" w:cs="Times New Roman"/>
              </w:rPr>
            </w:pPr>
            <w:r w:rsidRPr="00757002">
              <w:rPr>
                <w:rFonts w:ascii="Times New Roman" w:hAnsi="Times New Roman" w:cs="Times New Roman"/>
              </w:rPr>
              <w:t>Stage 1.</w:t>
            </w:r>
          </w:p>
        </w:tc>
        <w:tc>
          <w:tcPr>
            <w:tcW w:w="2428" w:type="dxa"/>
            <w:tcBorders>
              <w:top w:val="single" w:sz="4" w:space="0" w:color="000000"/>
              <w:left w:val="single" w:sz="4" w:space="0" w:color="000000"/>
              <w:bottom w:val="single" w:sz="4" w:space="0" w:color="000000"/>
              <w:right w:val="single" w:sz="4" w:space="0" w:color="000000"/>
            </w:tcBorders>
          </w:tcPr>
          <w:p w14:paraId="73DDBC59" w14:textId="77777777" w:rsidR="00320D6C" w:rsidRPr="00757002" w:rsidRDefault="00320D6C" w:rsidP="008D78C2">
            <w:pPr>
              <w:rPr>
                <w:rFonts w:ascii="Times New Roman" w:hAnsi="Times New Roman" w:cs="Times New Roman"/>
              </w:rPr>
            </w:pPr>
          </w:p>
        </w:tc>
        <w:tc>
          <w:tcPr>
            <w:tcW w:w="2429" w:type="dxa"/>
            <w:tcBorders>
              <w:top w:val="single" w:sz="4" w:space="0" w:color="000000"/>
              <w:left w:val="single" w:sz="4" w:space="0" w:color="000000"/>
              <w:bottom w:val="single" w:sz="4" w:space="0" w:color="000000"/>
              <w:right w:val="single" w:sz="4" w:space="0" w:color="000000"/>
            </w:tcBorders>
          </w:tcPr>
          <w:p w14:paraId="1C8F8D7B" w14:textId="77777777" w:rsidR="00320D6C" w:rsidRPr="00757002" w:rsidRDefault="00320D6C" w:rsidP="008D78C2">
            <w:pPr>
              <w:rPr>
                <w:rFonts w:ascii="Times New Roman" w:hAnsi="Times New Roman" w:cs="Times New Roman"/>
              </w:rPr>
            </w:pPr>
          </w:p>
        </w:tc>
        <w:tc>
          <w:tcPr>
            <w:tcW w:w="2429" w:type="dxa"/>
            <w:tcBorders>
              <w:top w:val="single" w:sz="4" w:space="0" w:color="000000"/>
              <w:left w:val="single" w:sz="4" w:space="0" w:color="000000"/>
              <w:bottom w:val="single" w:sz="4" w:space="0" w:color="000000"/>
              <w:right w:val="single" w:sz="4" w:space="0" w:color="000000"/>
            </w:tcBorders>
            <w:hideMark/>
          </w:tcPr>
          <w:p w14:paraId="4A3377EE" w14:textId="77777777" w:rsidR="00320D6C" w:rsidRPr="00757002" w:rsidRDefault="00320D6C" w:rsidP="008D78C2">
            <w:pPr>
              <w:rPr>
                <w:rFonts w:ascii="Times New Roman" w:hAnsi="Times New Roman" w:cs="Times New Roman"/>
              </w:rPr>
            </w:pPr>
            <w:r w:rsidRPr="00757002">
              <w:rPr>
                <w:rFonts w:ascii="Times New Roman" w:hAnsi="Times New Roman" w:cs="Times New Roman"/>
              </w:rPr>
              <w:t>Stage 1.</w:t>
            </w:r>
          </w:p>
        </w:tc>
      </w:tr>
      <w:tr w:rsidR="00320D6C" w:rsidRPr="00757002" w14:paraId="4C557A90" w14:textId="77777777" w:rsidTr="008D78C2">
        <w:tc>
          <w:tcPr>
            <w:tcW w:w="2428" w:type="dxa"/>
            <w:tcBorders>
              <w:top w:val="single" w:sz="4" w:space="0" w:color="000000"/>
              <w:left w:val="single" w:sz="4" w:space="0" w:color="000000"/>
              <w:bottom w:val="single" w:sz="4" w:space="0" w:color="000000"/>
              <w:right w:val="single" w:sz="4" w:space="0" w:color="000000"/>
            </w:tcBorders>
            <w:hideMark/>
          </w:tcPr>
          <w:p w14:paraId="3CAA3B15" w14:textId="77777777" w:rsidR="00320D6C" w:rsidRPr="00757002" w:rsidRDefault="00320D6C" w:rsidP="008D78C2">
            <w:pPr>
              <w:rPr>
                <w:rFonts w:ascii="Times New Roman" w:hAnsi="Times New Roman" w:cs="Times New Roman"/>
              </w:rPr>
            </w:pPr>
            <w:r w:rsidRPr="00757002">
              <w:rPr>
                <w:rFonts w:ascii="Times New Roman" w:hAnsi="Times New Roman" w:cs="Times New Roman"/>
              </w:rPr>
              <w:t>Stage 2.</w:t>
            </w:r>
          </w:p>
        </w:tc>
        <w:tc>
          <w:tcPr>
            <w:tcW w:w="2428" w:type="dxa"/>
            <w:tcBorders>
              <w:top w:val="single" w:sz="4" w:space="0" w:color="000000"/>
              <w:left w:val="single" w:sz="4" w:space="0" w:color="000000"/>
              <w:bottom w:val="single" w:sz="4" w:space="0" w:color="000000"/>
              <w:right w:val="single" w:sz="4" w:space="0" w:color="000000"/>
            </w:tcBorders>
          </w:tcPr>
          <w:p w14:paraId="69A95943" w14:textId="77777777" w:rsidR="00320D6C" w:rsidRPr="00757002" w:rsidRDefault="00320D6C" w:rsidP="008D78C2">
            <w:pPr>
              <w:rPr>
                <w:rFonts w:ascii="Times New Roman" w:hAnsi="Times New Roman" w:cs="Times New Roman"/>
              </w:rPr>
            </w:pPr>
          </w:p>
        </w:tc>
        <w:tc>
          <w:tcPr>
            <w:tcW w:w="2429" w:type="dxa"/>
            <w:tcBorders>
              <w:top w:val="single" w:sz="4" w:space="0" w:color="000000"/>
              <w:left w:val="single" w:sz="4" w:space="0" w:color="000000"/>
              <w:bottom w:val="single" w:sz="4" w:space="0" w:color="000000"/>
              <w:right w:val="single" w:sz="4" w:space="0" w:color="000000"/>
            </w:tcBorders>
          </w:tcPr>
          <w:p w14:paraId="20D247DE" w14:textId="77777777" w:rsidR="00320D6C" w:rsidRPr="00757002" w:rsidRDefault="00320D6C" w:rsidP="008D78C2">
            <w:pPr>
              <w:rPr>
                <w:rFonts w:ascii="Times New Roman" w:hAnsi="Times New Roman" w:cs="Times New Roman"/>
              </w:rPr>
            </w:pPr>
          </w:p>
        </w:tc>
        <w:tc>
          <w:tcPr>
            <w:tcW w:w="2429" w:type="dxa"/>
            <w:tcBorders>
              <w:top w:val="single" w:sz="4" w:space="0" w:color="000000"/>
              <w:left w:val="single" w:sz="4" w:space="0" w:color="000000"/>
              <w:bottom w:val="single" w:sz="4" w:space="0" w:color="000000"/>
              <w:right w:val="single" w:sz="4" w:space="0" w:color="000000"/>
            </w:tcBorders>
            <w:hideMark/>
          </w:tcPr>
          <w:p w14:paraId="3E1BD209" w14:textId="77777777" w:rsidR="00320D6C" w:rsidRPr="00757002" w:rsidRDefault="00320D6C" w:rsidP="008D78C2">
            <w:pPr>
              <w:rPr>
                <w:rFonts w:ascii="Times New Roman" w:hAnsi="Times New Roman" w:cs="Times New Roman"/>
              </w:rPr>
            </w:pPr>
            <w:r w:rsidRPr="00757002">
              <w:rPr>
                <w:rFonts w:ascii="Times New Roman" w:hAnsi="Times New Roman" w:cs="Times New Roman"/>
              </w:rPr>
              <w:t>Stage 2.</w:t>
            </w:r>
          </w:p>
        </w:tc>
      </w:tr>
    </w:tbl>
    <w:p w14:paraId="064BB13F" w14:textId="77777777" w:rsidR="00320D6C" w:rsidRPr="00757002" w:rsidRDefault="00320D6C" w:rsidP="00320D6C">
      <w:pPr>
        <w:rPr>
          <w:rFonts w:ascii="Times New Roman" w:hAnsi="Times New Roman" w:cs="Times New Roman"/>
        </w:rPr>
      </w:pPr>
    </w:p>
    <w:p w14:paraId="20DB6394" w14:textId="77777777" w:rsidR="00320D6C" w:rsidRPr="00757002" w:rsidRDefault="00320D6C" w:rsidP="00320D6C">
      <w:pPr>
        <w:rPr>
          <w:rFonts w:ascii="Times New Roman" w:hAnsi="Times New Roman" w:cs="Times New Roman"/>
        </w:rPr>
      </w:pPr>
      <w:r w:rsidRPr="00757002">
        <w:rPr>
          <w:rFonts w:ascii="Times New Roman" w:hAnsi="Times New Roman" w:cs="Times New Roman"/>
        </w:rPr>
        <w:t xml:space="preserve">If necessary, indicate the methods, means, etc., of performing work or providing services. </w:t>
      </w:r>
    </w:p>
    <w:p w14:paraId="1B87E641" w14:textId="77777777" w:rsidR="00320D6C" w:rsidRPr="00757002" w:rsidRDefault="00320D6C" w:rsidP="00320D6C">
      <w:pPr>
        <w:rPr>
          <w:rFonts w:ascii="Times New Roman" w:hAnsi="Times New Roman" w:cs="Times New Roman"/>
        </w:rPr>
      </w:pPr>
    </w:p>
    <w:p w14:paraId="47991C03" w14:textId="77777777" w:rsidR="00320D6C" w:rsidRPr="00757002" w:rsidRDefault="00320D6C" w:rsidP="00320D6C">
      <w:pPr>
        <w:spacing w:after="0"/>
        <w:rPr>
          <w:rFonts w:ascii="Times New Roman" w:hAnsi="Times New Roman" w:cs="Times New Roman"/>
        </w:rPr>
      </w:pPr>
      <w:r w:rsidRPr="00757002">
        <w:rPr>
          <w:rFonts w:ascii="Times New Roman" w:hAnsi="Times New Roman" w:cs="Times New Roman"/>
        </w:rPr>
        <w:lastRenderedPageBreak/>
        <w:t>Supplier________________/____________________/</w:t>
      </w:r>
    </w:p>
    <w:p w14:paraId="57D4751B" w14:textId="77777777" w:rsidR="00320D6C" w:rsidRPr="00757002" w:rsidRDefault="00320D6C" w:rsidP="00320D6C">
      <w:pPr>
        <w:spacing w:after="0"/>
        <w:rPr>
          <w:rFonts w:ascii="Times New Roman" w:hAnsi="Times New Roman" w:cs="Times New Roman"/>
        </w:rPr>
      </w:pPr>
      <w:r w:rsidRPr="00757002">
        <w:rPr>
          <w:rFonts w:ascii="Times New Roman" w:hAnsi="Times New Roman" w:cs="Times New Roman"/>
        </w:rPr>
        <w:t>(signature) (full name, position)</w:t>
      </w:r>
    </w:p>
    <w:p w14:paraId="0C9D7ABB" w14:textId="77777777" w:rsidR="00320D6C" w:rsidRPr="00757002" w:rsidRDefault="00320D6C" w:rsidP="00320D6C">
      <w:pPr>
        <w:spacing w:after="0"/>
        <w:rPr>
          <w:rFonts w:ascii="Times New Roman" w:hAnsi="Times New Roman" w:cs="Times New Roman"/>
        </w:rPr>
      </w:pPr>
    </w:p>
    <w:p w14:paraId="107A1D52" w14:textId="77777777" w:rsidR="00320D6C" w:rsidRPr="00757002" w:rsidRDefault="00320D6C" w:rsidP="00320D6C">
      <w:pPr>
        <w:rPr>
          <w:rFonts w:ascii="Times New Roman" w:hAnsi="Times New Roman" w:cs="Times New Roman"/>
        </w:rPr>
      </w:pPr>
    </w:p>
    <w:p w14:paraId="1981D6E3" w14:textId="77777777" w:rsidR="00320D6C" w:rsidRPr="00757002" w:rsidRDefault="00320D6C">
      <w:pPr>
        <w:rPr>
          <w:rFonts w:ascii="Times New Roman" w:hAnsi="Times New Roman" w:cs="Times New Roman"/>
        </w:rPr>
      </w:pPr>
    </w:p>
    <w:sectPr w:rsidR="00320D6C" w:rsidRPr="00757002" w:rsidSect="00F66970">
      <w:headerReference w:type="default" r:id="rId6"/>
      <w:pgSz w:w="12240" w:h="15840"/>
      <w:pgMar w:top="2340"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6D602" w14:textId="77777777" w:rsidR="00D835E5" w:rsidRDefault="00D835E5" w:rsidP="00241DF8">
      <w:pPr>
        <w:spacing w:after="0" w:line="240" w:lineRule="auto"/>
      </w:pPr>
      <w:r>
        <w:separator/>
      </w:r>
    </w:p>
  </w:endnote>
  <w:endnote w:type="continuationSeparator" w:id="0">
    <w:p w14:paraId="22506FDE" w14:textId="77777777" w:rsidR="00D835E5" w:rsidRDefault="00D835E5" w:rsidP="00241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D0D80" w14:textId="77777777" w:rsidR="00D835E5" w:rsidRDefault="00D835E5" w:rsidP="00241DF8">
      <w:pPr>
        <w:spacing w:after="0" w:line="240" w:lineRule="auto"/>
      </w:pPr>
      <w:r>
        <w:separator/>
      </w:r>
    </w:p>
  </w:footnote>
  <w:footnote w:type="continuationSeparator" w:id="0">
    <w:p w14:paraId="7948D0E7" w14:textId="77777777" w:rsidR="00D835E5" w:rsidRDefault="00D835E5" w:rsidP="00241D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0A27A" w14:textId="2B5A55B3" w:rsidR="00241DF8" w:rsidRDefault="00241DF8">
    <w:pPr>
      <w:pStyle w:val="ac"/>
    </w:pPr>
    <w:r w:rsidRPr="004E1DC6">
      <w:rPr>
        <w:noProof/>
      </w:rPr>
      <w:drawing>
        <wp:anchor distT="0" distB="0" distL="114300" distR="114300" simplePos="0" relativeHeight="251659264" behindDoc="1" locked="0" layoutInCell="1" allowOverlap="1" wp14:anchorId="43968C38" wp14:editId="018E122B">
          <wp:simplePos x="0" y="0"/>
          <wp:positionH relativeFrom="column">
            <wp:posOffset>0</wp:posOffset>
          </wp:positionH>
          <wp:positionV relativeFrom="paragraph">
            <wp:posOffset>0</wp:posOffset>
          </wp:positionV>
          <wp:extent cx="1049020" cy="1049020"/>
          <wp:effectExtent l="0" t="0" r="0" b="0"/>
          <wp:wrapNone/>
          <wp:docPr id="12576749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49020" cy="104902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28"/>
    <w:rsid w:val="00011E67"/>
    <w:rsid w:val="000259CE"/>
    <w:rsid w:val="00085640"/>
    <w:rsid w:val="000F608D"/>
    <w:rsid w:val="00100C5F"/>
    <w:rsid w:val="001B1187"/>
    <w:rsid w:val="00217E75"/>
    <w:rsid w:val="00241DF8"/>
    <w:rsid w:val="002A1031"/>
    <w:rsid w:val="002B3C42"/>
    <w:rsid w:val="00320D6C"/>
    <w:rsid w:val="00394837"/>
    <w:rsid w:val="003A7B57"/>
    <w:rsid w:val="00407CDD"/>
    <w:rsid w:val="00434B9C"/>
    <w:rsid w:val="004F0B28"/>
    <w:rsid w:val="00552887"/>
    <w:rsid w:val="00582ECE"/>
    <w:rsid w:val="006E5A8F"/>
    <w:rsid w:val="00757002"/>
    <w:rsid w:val="007D1428"/>
    <w:rsid w:val="00844F70"/>
    <w:rsid w:val="00861DBB"/>
    <w:rsid w:val="00887D93"/>
    <w:rsid w:val="00887FD4"/>
    <w:rsid w:val="009A78BF"/>
    <w:rsid w:val="009C606F"/>
    <w:rsid w:val="00A3464E"/>
    <w:rsid w:val="00AC4031"/>
    <w:rsid w:val="00AF2DBC"/>
    <w:rsid w:val="00AF55C4"/>
    <w:rsid w:val="00BE67CB"/>
    <w:rsid w:val="00C8535A"/>
    <w:rsid w:val="00CD0015"/>
    <w:rsid w:val="00D835E5"/>
    <w:rsid w:val="00DB363D"/>
    <w:rsid w:val="00E055D0"/>
    <w:rsid w:val="00F66970"/>
    <w:rsid w:val="00FC3D6C"/>
    <w:rsid w:val="00FF5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75BC5"/>
  <w15:chartTrackingRefBased/>
  <w15:docId w15:val="{D6937A3A-9C0B-44F0-8385-6A509BD16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F0B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F0B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F0B2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F0B2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F0B2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F0B2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F0B2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F0B2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F0B2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0B2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F0B2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F0B2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F0B2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F0B2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F0B2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F0B28"/>
    <w:rPr>
      <w:rFonts w:eastAsiaTheme="majorEastAsia" w:cstheme="majorBidi"/>
      <w:color w:val="595959" w:themeColor="text1" w:themeTint="A6"/>
    </w:rPr>
  </w:style>
  <w:style w:type="character" w:customStyle="1" w:styleId="80">
    <w:name w:val="Заголовок 8 Знак"/>
    <w:basedOn w:val="a0"/>
    <w:link w:val="8"/>
    <w:uiPriority w:val="9"/>
    <w:semiHidden/>
    <w:rsid w:val="004F0B2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F0B28"/>
    <w:rPr>
      <w:rFonts w:eastAsiaTheme="majorEastAsia" w:cstheme="majorBidi"/>
      <w:color w:val="272727" w:themeColor="text1" w:themeTint="D8"/>
    </w:rPr>
  </w:style>
  <w:style w:type="paragraph" w:styleId="a3">
    <w:name w:val="Title"/>
    <w:basedOn w:val="a"/>
    <w:next w:val="a"/>
    <w:link w:val="a4"/>
    <w:uiPriority w:val="10"/>
    <w:qFormat/>
    <w:rsid w:val="004F0B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F0B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0B2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F0B2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F0B28"/>
    <w:pPr>
      <w:spacing w:before="160"/>
      <w:jc w:val="center"/>
    </w:pPr>
    <w:rPr>
      <w:i/>
      <w:iCs/>
      <w:color w:val="404040" w:themeColor="text1" w:themeTint="BF"/>
    </w:rPr>
  </w:style>
  <w:style w:type="character" w:customStyle="1" w:styleId="22">
    <w:name w:val="Цитата 2 Знак"/>
    <w:basedOn w:val="a0"/>
    <w:link w:val="21"/>
    <w:uiPriority w:val="29"/>
    <w:rsid w:val="004F0B28"/>
    <w:rPr>
      <w:i/>
      <w:iCs/>
      <w:color w:val="404040" w:themeColor="text1" w:themeTint="BF"/>
    </w:rPr>
  </w:style>
  <w:style w:type="paragraph" w:styleId="a7">
    <w:name w:val="List Paragraph"/>
    <w:basedOn w:val="a"/>
    <w:uiPriority w:val="34"/>
    <w:qFormat/>
    <w:rsid w:val="004F0B28"/>
    <w:pPr>
      <w:ind w:left="720"/>
      <w:contextualSpacing/>
    </w:pPr>
  </w:style>
  <w:style w:type="character" w:styleId="a8">
    <w:name w:val="Intense Emphasis"/>
    <w:basedOn w:val="a0"/>
    <w:uiPriority w:val="21"/>
    <w:qFormat/>
    <w:rsid w:val="004F0B28"/>
    <w:rPr>
      <w:i/>
      <w:iCs/>
      <w:color w:val="0F4761" w:themeColor="accent1" w:themeShade="BF"/>
    </w:rPr>
  </w:style>
  <w:style w:type="paragraph" w:styleId="a9">
    <w:name w:val="Intense Quote"/>
    <w:basedOn w:val="a"/>
    <w:next w:val="a"/>
    <w:link w:val="aa"/>
    <w:uiPriority w:val="30"/>
    <w:qFormat/>
    <w:rsid w:val="004F0B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F0B28"/>
    <w:rPr>
      <w:i/>
      <w:iCs/>
      <w:color w:val="0F4761" w:themeColor="accent1" w:themeShade="BF"/>
    </w:rPr>
  </w:style>
  <w:style w:type="character" w:styleId="ab">
    <w:name w:val="Intense Reference"/>
    <w:basedOn w:val="a0"/>
    <w:uiPriority w:val="32"/>
    <w:qFormat/>
    <w:rsid w:val="004F0B28"/>
    <w:rPr>
      <w:b/>
      <w:bCs/>
      <w:smallCaps/>
      <w:color w:val="0F4761" w:themeColor="accent1" w:themeShade="BF"/>
      <w:spacing w:val="5"/>
    </w:rPr>
  </w:style>
  <w:style w:type="paragraph" w:styleId="ac">
    <w:name w:val="header"/>
    <w:basedOn w:val="a"/>
    <w:link w:val="ad"/>
    <w:uiPriority w:val="99"/>
    <w:unhideWhenUsed/>
    <w:rsid w:val="00241DF8"/>
    <w:pPr>
      <w:tabs>
        <w:tab w:val="center" w:pos="4844"/>
        <w:tab w:val="right" w:pos="9689"/>
      </w:tabs>
      <w:spacing w:after="0" w:line="240" w:lineRule="auto"/>
    </w:pPr>
  </w:style>
  <w:style w:type="character" w:customStyle="1" w:styleId="ad">
    <w:name w:val="Верхний колонтитул Знак"/>
    <w:basedOn w:val="a0"/>
    <w:link w:val="ac"/>
    <w:uiPriority w:val="99"/>
    <w:rsid w:val="00241DF8"/>
  </w:style>
  <w:style w:type="paragraph" w:styleId="ae">
    <w:name w:val="footer"/>
    <w:basedOn w:val="a"/>
    <w:link w:val="af"/>
    <w:uiPriority w:val="99"/>
    <w:unhideWhenUsed/>
    <w:rsid w:val="00241DF8"/>
    <w:pPr>
      <w:tabs>
        <w:tab w:val="center" w:pos="4844"/>
        <w:tab w:val="right" w:pos="9689"/>
      </w:tabs>
      <w:spacing w:after="0" w:line="240" w:lineRule="auto"/>
    </w:pPr>
  </w:style>
  <w:style w:type="character" w:customStyle="1" w:styleId="af">
    <w:name w:val="Нижний колонтитул Знак"/>
    <w:basedOn w:val="a0"/>
    <w:link w:val="ae"/>
    <w:uiPriority w:val="99"/>
    <w:rsid w:val="00241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319098">
      <w:bodyDiv w:val="1"/>
      <w:marLeft w:val="0"/>
      <w:marRight w:val="0"/>
      <w:marTop w:val="0"/>
      <w:marBottom w:val="0"/>
      <w:divBdr>
        <w:top w:val="none" w:sz="0" w:space="0" w:color="auto"/>
        <w:left w:val="none" w:sz="0" w:space="0" w:color="auto"/>
        <w:bottom w:val="none" w:sz="0" w:space="0" w:color="auto"/>
        <w:right w:val="none" w:sz="0" w:space="0" w:color="auto"/>
      </w:divBdr>
    </w:div>
    <w:div w:id="157975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489</Words>
  <Characters>2790</Characters>
  <Application>Microsoft Office Word</Application>
  <DocSecurity>0</DocSecurity>
  <Lines>23</Lines>
  <Paragraphs>6</Paragraphs>
  <ScaleCrop>false</ScaleCrop>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Gulnur Shirdakova</dc:creator>
  <cp:keywords/>
  <dc:description/>
  <cp:lastModifiedBy>Ruslan Isabekov</cp:lastModifiedBy>
  <cp:revision>29</cp:revision>
  <dcterms:created xsi:type="dcterms:W3CDTF">2025-05-16T04:29:00Z</dcterms:created>
  <dcterms:modified xsi:type="dcterms:W3CDTF">2025-08-14T04:58:00Z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bea94-60d0-4a5c-9138-48420e73067f_Enabled">
    <vt:lpwstr>true</vt:lpwstr>
  </property>
  <property fmtid="{D5CDD505-2E9C-101B-9397-08002B2CF9AE}" pid="3" name="MSIP_Label_d85bea94-60d0-4a5c-9138-48420e73067f_SetDate">
    <vt:lpwstr>2025-05-16T04:31:07Z</vt:lpwstr>
  </property>
  <property fmtid="{D5CDD505-2E9C-101B-9397-08002B2CF9AE}" pid="4" name="MSIP_Label_d85bea94-60d0-4a5c-9138-48420e73067f_Method">
    <vt:lpwstr>Standard</vt:lpwstr>
  </property>
  <property fmtid="{D5CDD505-2E9C-101B-9397-08002B2CF9AE}" pid="5" name="MSIP_Label_d85bea94-60d0-4a5c-9138-48420e73067f_Name">
    <vt:lpwstr>defa4170-0d19-0005-0004-bc88714345d2</vt:lpwstr>
  </property>
  <property fmtid="{D5CDD505-2E9C-101B-9397-08002B2CF9AE}" pid="6" name="MSIP_Label_d85bea94-60d0-4a5c-9138-48420e73067f_SiteId">
    <vt:lpwstr>30f55b9e-dc49-493e-a20c-0fbb510a0971</vt:lpwstr>
  </property>
  <property fmtid="{D5CDD505-2E9C-101B-9397-08002B2CF9AE}" pid="7" name="MSIP_Label_d85bea94-60d0-4a5c-9138-48420e73067f_ActionId">
    <vt:lpwstr>8f8eee0d-2c40-4f69-844f-52a762a42ac0</vt:lpwstr>
  </property>
  <property fmtid="{D5CDD505-2E9C-101B-9397-08002B2CF9AE}" pid="8" name="MSIP_Label_d85bea94-60d0-4a5c-9138-48420e73067f_ContentBits">
    <vt:lpwstr>0</vt:lpwstr>
  </property>
</Properties>
</file>