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E883" w14:textId="33FFD7F3" w:rsidR="001B6412" w:rsidRDefault="001B6412" w:rsidP="001B6412">
      <w:pPr>
        <w:pStyle w:val="20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t>Приложение №</w:t>
      </w:r>
      <w:r w:rsidR="003D1007">
        <w:rPr>
          <w:lang w:val="ru-RU"/>
        </w:rPr>
        <w:t>2</w:t>
      </w:r>
      <w:r>
        <w:rPr>
          <w:lang w:val="ru-RU"/>
        </w:rPr>
        <w:t xml:space="preserve"> к Приглашению</w:t>
      </w:r>
    </w:p>
    <w:p w14:paraId="40190456" w14:textId="0210568B" w:rsidR="00BD291B" w:rsidRDefault="00BD291B" w:rsidP="00BD291B">
      <w:pPr>
        <w:pStyle w:val="20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53C3D62A" w14:textId="4A202318" w:rsidR="00D76E98" w:rsidRPr="001B6412" w:rsidRDefault="00E65F3C" w:rsidP="00BD291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банковского счета </w:t>
      </w:r>
      <w:r w:rsidR="00BD291B">
        <w:rPr>
          <w:b/>
          <w:sz w:val="28"/>
          <w:szCs w:val="28"/>
        </w:rPr>
        <w:t>для внесения ГОИД</w:t>
      </w:r>
    </w:p>
    <w:p w14:paraId="4B191534" w14:textId="77777777" w:rsidR="00D76E98" w:rsidRPr="001B6412" w:rsidRDefault="00D76E98" w:rsidP="00D76E98">
      <w:pPr>
        <w:pStyle w:val="Standard"/>
        <w:rPr>
          <w:b/>
          <w:sz w:val="28"/>
          <w:szCs w:val="28"/>
        </w:rPr>
      </w:pPr>
    </w:p>
    <w:p w14:paraId="1D5A9826" w14:textId="226878C9" w:rsidR="00D76E98" w:rsidRDefault="00D76E98" w:rsidP="00BD291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ОАО «</w:t>
      </w:r>
      <w:proofErr w:type="spellStart"/>
      <w:r>
        <w:rPr>
          <w:b/>
          <w:sz w:val="28"/>
          <w:szCs w:val="28"/>
        </w:rPr>
        <w:t>Айыл</w:t>
      </w:r>
      <w:proofErr w:type="spellEnd"/>
      <w:r>
        <w:rPr>
          <w:b/>
          <w:sz w:val="28"/>
          <w:szCs w:val="28"/>
        </w:rPr>
        <w:t xml:space="preserve"> Банк»</w:t>
      </w:r>
    </w:p>
    <w:p w14:paraId="378BA17A" w14:textId="77777777" w:rsidR="00D76E98" w:rsidRDefault="00D76E98" w:rsidP="00BD291B">
      <w:pPr>
        <w:pStyle w:val="Standard"/>
        <w:jc w:val="center"/>
        <w:rPr>
          <w:b/>
          <w:sz w:val="28"/>
          <w:szCs w:val="28"/>
        </w:rPr>
      </w:pPr>
    </w:p>
    <w:p w14:paraId="02BE9D97" w14:textId="77777777" w:rsidR="00D76E98" w:rsidRDefault="00D76E98" w:rsidP="00BD291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 адрес:</w:t>
      </w:r>
    </w:p>
    <w:p w14:paraId="65B05C48" w14:textId="77777777" w:rsidR="00D76E98" w:rsidRDefault="00D76E98" w:rsidP="00BD291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720011, Кыргызская Республика</w:t>
      </w:r>
    </w:p>
    <w:p w14:paraId="39D1195D" w14:textId="77777777" w:rsidR="00D76E98" w:rsidRDefault="00D76E98" w:rsidP="00BD291B">
      <w:pPr>
        <w:pStyle w:val="Standard"/>
        <w:jc w:val="center"/>
      </w:pPr>
      <w:r>
        <w:rPr>
          <w:b/>
          <w:sz w:val="28"/>
          <w:szCs w:val="28"/>
        </w:rPr>
        <w:t>г. Бишкек, ул.  Логвиненко 14</w:t>
      </w:r>
    </w:p>
    <w:p w14:paraId="25C6E226" w14:textId="77777777" w:rsidR="00D76E98" w:rsidRDefault="00D76E98" w:rsidP="00BD291B">
      <w:pPr>
        <w:pStyle w:val="Standard"/>
        <w:jc w:val="center"/>
        <w:rPr>
          <w:b/>
          <w:sz w:val="28"/>
          <w:szCs w:val="28"/>
          <w:lang w:val="ky-KG"/>
        </w:rPr>
      </w:pPr>
    </w:p>
    <w:p w14:paraId="59DE8BB8" w14:textId="77777777" w:rsidR="00D76E98" w:rsidRDefault="00D76E98" w:rsidP="00BD291B">
      <w:pPr>
        <w:pStyle w:val="Standard"/>
        <w:jc w:val="center"/>
      </w:pPr>
      <w:r>
        <w:rPr>
          <w:b/>
          <w:sz w:val="28"/>
          <w:szCs w:val="28"/>
        </w:rPr>
        <w:t>ИНН 01803199710084</w:t>
      </w:r>
    </w:p>
    <w:p w14:paraId="49A2E95C" w14:textId="77777777" w:rsidR="00D76E98" w:rsidRDefault="00D76E98" w:rsidP="00BD291B">
      <w:pPr>
        <w:pStyle w:val="Standard"/>
        <w:jc w:val="center"/>
      </w:pPr>
      <w:r>
        <w:rPr>
          <w:b/>
          <w:sz w:val="28"/>
          <w:szCs w:val="28"/>
        </w:rPr>
        <w:t>БИК 135001</w:t>
      </w:r>
    </w:p>
    <w:p w14:paraId="09DF4E42" w14:textId="77777777" w:rsidR="00D76E98" w:rsidRDefault="00D76E98" w:rsidP="00BD291B">
      <w:pPr>
        <w:pStyle w:val="Standard"/>
        <w:jc w:val="center"/>
      </w:pPr>
      <w:r>
        <w:rPr>
          <w:b/>
          <w:sz w:val="28"/>
          <w:szCs w:val="28"/>
        </w:rPr>
        <w:t xml:space="preserve">ОКПО </w:t>
      </w:r>
      <w:r>
        <w:rPr>
          <w:b/>
          <w:sz w:val="28"/>
          <w:szCs w:val="28"/>
          <w:lang w:val="ky-KG"/>
        </w:rPr>
        <w:t>30597768</w:t>
      </w:r>
    </w:p>
    <w:p w14:paraId="56C9F9AA" w14:textId="77777777" w:rsidR="00D76E98" w:rsidRDefault="00D76E98" w:rsidP="00BD291B">
      <w:pPr>
        <w:pStyle w:val="Standard"/>
        <w:jc w:val="center"/>
        <w:rPr>
          <w:sz w:val="32"/>
          <w:szCs w:val="32"/>
        </w:rPr>
      </w:pPr>
    </w:p>
    <w:p w14:paraId="1D7BD7BC" w14:textId="77777777" w:rsidR="00D76E98" w:rsidRDefault="00D76E98" w:rsidP="00BD291B">
      <w:pPr>
        <w:widowControl/>
        <w:suppressAutoHyphens w:val="0"/>
        <w:autoSpaceDE w:val="0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  <w:t>ЗАО "Кумтор Голд Компани"</w:t>
      </w:r>
    </w:p>
    <w:p w14:paraId="33100D22" w14:textId="77777777" w:rsidR="00D76E98" w:rsidRPr="003D1007" w:rsidRDefault="00D76E98" w:rsidP="00BD291B">
      <w:pPr>
        <w:widowControl/>
        <w:suppressAutoHyphens w:val="0"/>
        <w:autoSpaceDE w:val="0"/>
        <w:jc w:val="center"/>
        <w:textAlignment w:val="auto"/>
        <w:rPr>
          <w:rFonts w:hint="eastAsia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ky-KG" w:eastAsia="ru-RU"/>
        </w:rPr>
        <w:t>Счет</w:t>
      </w:r>
      <w:r>
        <w:rPr>
          <w:b/>
          <w:sz w:val="28"/>
          <w:szCs w:val="28"/>
          <w:lang w:val="ky-KG" w:eastAsia="ru-RU"/>
        </w:rPr>
        <w:t xml:space="preserve">: </w:t>
      </w:r>
      <w:r w:rsidRPr="003D1007">
        <w:rPr>
          <w:rFonts w:ascii="Times New Roman" w:hAnsi="Times New Roman" w:cs="Times New Roman"/>
          <w:b/>
          <w:kern w:val="0"/>
          <w:lang w:val="en-US" w:bidi="ar-SA"/>
        </w:rPr>
        <w:t xml:space="preserve">1350100020023658  </w:t>
      </w:r>
      <w:r w:rsidRPr="003D1007">
        <w:rPr>
          <w:b/>
          <w:sz w:val="28"/>
          <w:szCs w:val="28"/>
          <w:lang w:val="en-US" w:eastAsia="ru-RU"/>
        </w:rPr>
        <w:t>(KGS</w:t>
      </w:r>
      <w:r>
        <w:rPr>
          <w:b/>
          <w:sz w:val="28"/>
          <w:szCs w:val="28"/>
          <w:lang w:val="ky-KG" w:eastAsia="ru-RU"/>
        </w:rPr>
        <w:t>)</w:t>
      </w:r>
    </w:p>
    <w:p w14:paraId="79FF135A" w14:textId="244185C7" w:rsidR="00A102F5" w:rsidRPr="003D1007" w:rsidRDefault="00A102F5" w:rsidP="00BD291B">
      <w:pPr>
        <w:rPr>
          <w:rFonts w:hint="eastAsia"/>
          <w:lang w:val="en-US"/>
        </w:rPr>
      </w:pPr>
    </w:p>
    <w:p w14:paraId="5F2E1AE8" w14:textId="77777777" w:rsidR="004D14DC" w:rsidRPr="003D1007" w:rsidRDefault="004D14DC" w:rsidP="00BD291B">
      <w:pPr>
        <w:rPr>
          <w:rFonts w:hint="eastAsia"/>
          <w:lang w:val="en-US"/>
        </w:rPr>
      </w:pPr>
    </w:p>
    <w:p w14:paraId="3B3E3882" w14:textId="77777777" w:rsidR="004D14DC" w:rsidRPr="003D1007" w:rsidRDefault="004D14DC" w:rsidP="00BD291B">
      <w:pPr>
        <w:rPr>
          <w:rFonts w:hint="eastAsia"/>
          <w:lang w:val="en-US"/>
        </w:rPr>
      </w:pPr>
    </w:p>
    <w:p w14:paraId="7A4E3CFF" w14:textId="77777777" w:rsidR="004D14DC" w:rsidRPr="003D1007" w:rsidRDefault="004D14DC" w:rsidP="00BD291B">
      <w:pPr>
        <w:rPr>
          <w:rFonts w:hint="eastAsia"/>
          <w:lang w:val="en-US"/>
        </w:rPr>
      </w:pPr>
    </w:p>
    <w:p w14:paraId="22AA7945" w14:textId="77777777" w:rsidR="004D14DC" w:rsidRPr="003D1007" w:rsidRDefault="004D14DC" w:rsidP="00BD291B">
      <w:pPr>
        <w:rPr>
          <w:rFonts w:hint="eastAsia"/>
          <w:lang w:val="en-US"/>
        </w:rPr>
      </w:pPr>
    </w:p>
    <w:p w14:paraId="389A6420" w14:textId="77777777" w:rsidR="004D14DC" w:rsidRPr="003D1007" w:rsidRDefault="004D14DC" w:rsidP="00BD291B">
      <w:pPr>
        <w:rPr>
          <w:rFonts w:hint="eastAsia"/>
          <w:lang w:val="en-US"/>
        </w:rPr>
      </w:pPr>
    </w:p>
    <w:p w14:paraId="16EA14B1" w14:textId="77777777" w:rsidR="004D14DC" w:rsidRPr="003D1007" w:rsidRDefault="004D14DC" w:rsidP="00BD291B">
      <w:pPr>
        <w:rPr>
          <w:rFonts w:hint="eastAsia"/>
          <w:lang w:val="en-US"/>
        </w:rPr>
      </w:pPr>
    </w:p>
    <w:p w14:paraId="04881751" w14:textId="77777777" w:rsidR="004D14DC" w:rsidRPr="003D1007" w:rsidRDefault="004D14DC" w:rsidP="00BD291B">
      <w:pPr>
        <w:rPr>
          <w:rFonts w:hint="eastAsia"/>
          <w:lang w:val="en-US"/>
        </w:rPr>
      </w:pPr>
    </w:p>
    <w:p w14:paraId="51671844" w14:textId="77777777" w:rsidR="004D14DC" w:rsidRPr="003D1007" w:rsidRDefault="004D14DC" w:rsidP="00BD291B">
      <w:pPr>
        <w:rPr>
          <w:rFonts w:hint="eastAsia"/>
          <w:lang w:val="en-US"/>
        </w:rPr>
      </w:pPr>
    </w:p>
    <w:p w14:paraId="4C83A1B8" w14:textId="77777777" w:rsidR="004D14DC" w:rsidRPr="003D1007" w:rsidRDefault="004D14DC" w:rsidP="00BD291B">
      <w:pPr>
        <w:rPr>
          <w:rFonts w:hint="eastAsia"/>
          <w:lang w:val="en-US"/>
        </w:rPr>
      </w:pPr>
    </w:p>
    <w:p w14:paraId="5AB29D9F" w14:textId="77777777" w:rsidR="004D14DC" w:rsidRPr="003D1007" w:rsidRDefault="004D14DC" w:rsidP="00BD291B">
      <w:pPr>
        <w:rPr>
          <w:rFonts w:hint="eastAsia"/>
          <w:lang w:val="en-US"/>
        </w:rPr>
      </w:pPr>
    </w:p>
    <w:p w14:paraId="234D60F6" w14:textId="77777777" w:rsidR="004D14DC" w:rsidRPr="003D1007" w:rsidRDefault="004D14DC" w:rsidP="00BD291B">
      <w:pPr>
        <w:rPr>
          <w:rFonts w:hint="eastAsia"/>
          <w:lang w:val="en-US"/>
        </w:rPr>
      </w:pPr>
    </w:p>
    <w:p w14:paraId="505412F3" w14:textId="77777777" w:rsidR="004D14DC" w:rsidRPr="003D1007" w:rsidRDefault="004D14DC" w:rsidP="00BD291B">
      <w:pPr>
        <w:rPr>
          <w:rFonts w:hint="eastAsia"/>
          <w:lang w:val="en-US"/>
        </w:rPr>
      </w:pPr>
    </w:p>
    <w:p w14:paraId="5D892480" w14:textId="77777777" w:rsidR="004D14DC" w:rsidRPr="003D1007" w:rsidRDefault="004D14DC" w:rsidP="00BD291B">
      <w:pPr>
        <w:rPr>
          <w:rFonts w:hint="eastAsia"/>
          <w:lang w:val="en-US"/>
        </w:rPr>
      </w:pPr>
    </w:p>
    <w:p w14:paraId="44BAB56E" w14:textId="77777777" w:rsidR="004D14DC" w:rsidRPr="003D1007" w:rsidRDefault="004D14DC" w:rsidP="00BD291B">
      <w:pPr>
        <w:rPr>
          <w:rFonts w:hint="eastAsia"/>
          <w:lang w:val="en-US"/>
        </w:rPr>
      </w:pPr>
    </w:p>
    <w:p w14:paraId="299BFD48" w14:textId="77777777" w:rsidR="004D14DC" w:rsidRPr="003D1007" w:rsidRDefault="004D14DC" w:rsidP="00BD291B">
      <w:pPr>
        <w:rPr>
          <w:rFonts w:hint="eastAsia"/>
          <w:lang w:val="en-US"/>
        </w:rPr>
      </w:pPr>
    </w:p>
    <w:p w14:paraId="0D0A26A4" w14:textId="77777777" w:rsidR="004D14DC" w:rsidRPr="003D1007" w:rsidRDefault="004D14DC" w:rsidP="00BD291B">
      <w:pPr>
        <w:rPr>
          <w:rFonts w:hint="eastAsia"/>
          <w:lang w:val="en-US"/>
        </w:rPr>
      </w:pPr>
    </w:p>
    <w:p w14:paraId="14B690EF" w14:textId="77777777" w:rsidR="004D14DC" w:rsidRPr="003D1007" w:rsidRDefault="004D14DC" w:rsidP="00BD291B">
      <w:pPr>
        <w:rPr>
          <w:rFonts w:hint="eastAsia"/>
          <w:lang w:val="en-US"/>
        </w:rPr>
      </w:pPr>
    </w:p>
    <w:p w14:paraId="2C9B0CC4" w14:textId="77777777" w:rsidR="004D14DC" w:rsidRPr="003D1007" w:rsidRDefault="004D14DC" w:rsidP="00BD291B">
      <w:pPr>
        <w:rPr>
          <w:rFonts w:hint="eastAsia"/>
          <w:lang w:val="en-US"/>
        </w:rPr>
      </w:pPr>
    </w:p>
    <w:p w14:paraId="2B7446B6" w14:textId="77777777" w:rsidR="004D14DC" w:rsidRPr="003D1007" w:rsidRDefault="004D14DC" w:rsidP="00BD291B">
      <w:pPr>
        <w:rPr>
          <w:rFonts w:hint="eastAsia"/>
          <w:lang w:val="en-US"/>
        </w:rPr>
      </w:pPr>
    </w:p>
    <w:p w14:paraId="18EB34A2" w14:textId="77777777" w:rsidR="004D14DC" w:rsidRPr="003D1007" w:rsidRDefault="004D14DC" w:rsidP="00BD291B">
      <w:pPr>
        <w:rPr>
          <w:rFonts w:hint="eastAsia"/>
          <w:lang w:val="en-US"/>
        </w:rPr>
      </w:pPr>
    </w:p>
    <w:p w14:paraId="787FF97E" w14:textId="77777777" w:rsidR="004D14DC" w:rsidRPr="003D1007" w:rsidRDefault="004D14DC" w:rsidP="00BD291B">
      <w:pPr>
        <w:rPr>
          <w:rFonts w:hint="eastAsia"/>
          <w:lang w:val="en-US"/>
        </w:rPr>
      </w:pPr>
    </w:p>
    <w:p w14:paraId="0E5753C3" w14:textId="77777777" w:rsidR="004D14DC" w:rsidRPr="003D1007" w:rsidRDefault="004D14DC" w:rsidP="00BD291B">
      <w:pPr>
        <w:rPr>
          <w:rFonts w:hint="eastAsia"/>
          <w:lang w:val="en-US"/>
        </w:rPr>
      </w:pPr>
    </w:p>
    <w:p w14:paraId="5AEDB3B1" w14:textId="77777777" w:rsidR="004D14DC" w:rsidRPr="003D1007" w:rsidRDefault="004D14DC" w:rsidP="00BD291B">
      <w:pPr>
        <w:rPr>
          <w:rFonts w:hint="eastAsia"/>
          <w:lang w:val="en-US"/>
        </w:rPr>
      </w:pPr>
    </w:p>
    <w:p w14:paraId="3F71415D" w14:textId="77777777" w:rsidR="004D14DC" w:rsidRPr="003D1007" w:rsidRDefault="004D14DC" w:rsidP="00BD291B">
      <w:pPr>
        <w:rPr>
          <w:rFonts w:hint="eastAsia"/>
          <w:lang w:val="en-US"/>
        </w:rPr>
      </w:pPr>
    </w:p>
    <w:p w14:paraId="57B62FC8" w14:textId="77777777" w:rsidR="004D14DC" w:rsidRPr="003D1007" w:rsidRDefault="004D14DC" w:rsidP="00BD291B">
      <w:pPr>
        <w:rPr>
          <w:rFonts w:hint="eastAsia"/>
          <w:lang w:val="en-US"/>
        </w:rPr>
      </w:pPr>
    </w:p>
    <w:p w14:paraId="4607FA41" w14:textId="77777777" w:rsidR="004D14DC" w:rsidRPr="003D1007" w:rsidRDefault="004D14DC" w:rsidP="00BD291B">
      <w:pPr>
        <w:rPr>
          <w:rFonts w:hint="eastAsia"/>
          <w:lang w:val="en-US"/>
        </w:rPr>
      </w:pPr>
    </w:p>
    <w:p w14:paraId="33F1200A" w14:textId="77777777" w:rsidR="004D14DC" w:rsidRPr="003D1007" w:rsidRDefault="004D14DC" w:rsidP="00BD291B">
      <w:pPr>
        <w:rPr>
          <w:rFonts w:hint="eastAsia"/>
          <w:lang w:val="en-US"/>
        </w:rPr>
      </w:pPr>
    </w:p>
    <w:p w14:paraId="3B75200A" w14:textId="77777777" w:rsidR="004D14DC" w:rsidRPr="003D1007" w:rsidRDefault="004D14DC" w:rsidP="00BD291B">
      <w:pPr>
        <w:rPr>
          <w:rFonts w:hint="eastAsia"/>
          <w:lang w:val="en-US"/>
        </w:rPr>
      </w:pPr>
    </w:p>
    <w:p w14:paraId="14DCEE44" w14:textId="77777777" w:rsidR="004D14DC" w:rsidRPr="003D1007" w:rsidRDefault="004D14DC" w:rsidP="00BD291B">
      <w:pPr>
        <w:rPr>
          <w:rFonts w:hint="eastAsia"/>
          <w:lang w:val="en-US"/>
        </w:rPr>
      </w:pPr>
    </w:p>
    <w:p w14:paraId="68D677F5" w14:textId="77777777" w:rsidR="004D14DC" w:rsidRPr="003D1007" w:rsidRDefault="004D14DC" w:rsidP="00BD291B">
      <w:pPr>
        <w:rPr>
          <w:rFonts w:hint="eastAsia"/>
          <w:lang w:val="en-US"/>
        </w:rPr>
      </w:pPr>
    </w:p>
    <w:p w14:paraId="76B543AE" w14:textId="77777777" w:rsidR="003D1007" w:rsidRPr="009425CB" w:rsidRDefault="004D14DC" w:rsidP="004D14DC">
      <w:pPr>
        <w:pStyle w:val="20"/>
        <w:keepNext/>
        <w:keepLines/>
        <w:shd w:val="clear" w:color="auto" w:fill="auto"/>
        <w:spacing w:after="0" w:line="220" w:lineRule="exact"/>
      </w:pPr>
      <w:r>
        <w:t>Appendix #</w:t>
      </w:r>
      <w:r w:rsidR="003D1007" w:rsidRPr="009425CB">
        <w:t>2</w:t>
      </w:r>
    </w:p>
    <w:p w14:paraId="6BF4B201" w14:textId="2BBFC354" w:rsidR="004D14DC" w:rsidRPr="00CF04CD" w:rsidRDefault="004D14DC" w:rsidP="004D14DC">
      <w:pPr>
        <w:pStyle w:val="20"/>
        <w:keepNext/>
        <w:keepLines/>
        <w:shd w:val="clear" w:color="auto" w:fill="auto"/>
        <w:spacing w:after="0" w:line="220" w:lineRule="exact"/>
      </w:pPr>
      <w:r>
        <w:t xml:space="preserve"> to the Invitation</w:t>
      </w:r>
    </w:p>
    <w:p w14:paraId="255DBAEA" w14:textId="77777777" w:rsidR="004D14DC" w:rsidRPr="00CF04CD" w:rsidRDefault="004D14DC" w:rsidP="004D14DC">
      <w:pPr>
        <w:pStyle w:val="20"/>
        <w:keepNext/>
        <w:keepLines/>
        <w:shd w:val="clear" w:color="auto" w:fill="auto"/>
        <w:spacing w:after="0" w:line="220" w:lineRule="exact"/>
        <w:jc w:val="center"/>
      </w:pPr>
    </w:p>
    <w:p w14:paraId="17D861E0" w14:textId="77777777" w:rsidR="004D14DC" w:rsidRDefault="004D14DC" w:rsidP="004D14DC">
      <w:pPr>
        <w:pStyle w:val="Standard"/>
        <w:jc w:val="center"/>
        <w:rPr>
          <w:b/>
          <w:sz w:val="28"/>
          <w:szCs w:val="28"/>
          <w:lang w:val="en-US"/>
        </w:rPr>
      </w:pPr>
    </w:p>
    <w:p w14:paraId="632F910F" w14:textId="77777777" w:rsidR="004D14DC" w:rsidRPr="00CF04CD" w:rsidRDefault="004D14DC" w:rsidP="004D14DC">
      <w:pPr>
        <w:pStyle w:val="Standard"/>
        <w:jc w:val="center"/>
        <w:rPr>
          <w:b/>
          <w:sz w:val="28"/>
          <w:szCs w:val="28"/>
          <w:lang w:val="en-US"/>
        </w:rPr>
      </w:pPr>
      <w:r w:rsidRPr="00CF04CD">
        <w:rPr>
          <w:b/>
          <w:sz w:val="28"/>
          <w:szCs w:val="28"/>
          <w:lang w:val="en-US"/>
        </w:rPr>
        <w:t>Bank account details for depositing G</w:t>
      </w:r>
      <w:r>
        <w:rPr>
          <w:b/>
          <w:sz w:val="28"/>
          <w:szCs w:val="28"/>
          <w:lang w:val="en-US"/>
        </w:rPr>
        <w:t>CP</w:t>
      </w:r>
      <w:r w:rsidRPr="00AB6249">
        <w:rPr>
          <w:rFonts w:hint="eastAsia"/>
          <w:lang w:val="en-US"/>
        </w:rPr>
        <w:t xml:space="preserve"> </w:t>
      </w:r>
      <w:r>
        <w:rPr>
          <w:lang w:val="en-US"/>
        </w:rPr>
        <w:t>(</w:t>
      </w:r>
      <w:r w:rsidRPr="00AB6249">
        <w:rPr>
          <w:rFonts w:hint="eastAsia"/>
          <w:b/>
          <w:sz w:val="28"/>
          <w:szCs w:val="28"/>
          <w:lang w:val="en-US"/>
        </w:rPr>
        <w:t>guarantee of contract performance</w:t>
      </w:r>
      <w:r>
        <w:rPr>
          <w:b/>
          <w:sz w:val="28"/>
          <w:szCs w:val="28"/>
          <w:lang w:val="en-US"/>
        </w:rPr>
        <w:t>)</w:t>
      </w:r>
    </w:p>
    <w:p w14:paraId="32DCDF9D" w14:textId="77777777" w:rsidR="004D14DC" w:rsidRPr="00CF04CD" w:rsidRDefault="004D14DC" w:rsidP="004D14DC">
      <w:pPr>
        <w:pStyle w:val="Standard"/>
        <w:rPr>
          <w:b/>
          <w:sz w:val="28"/>
          <w:szCs w:val="28"/>
          <w:lang w:val="en-US"/>
        </w:rPr>
      </w:pPr>
    </w:p>
    <w:p w14:paraId="5E7B6AD7" w14:textId="77777777" w:rsidR="004D14DC" w:rsidRPr="00CF04CD" w:rsidRDefault="004D14DC" w:rsidP="004D14DC">
      <w:pPr>
        <w:pStyle w:val="Standard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“</w:t>
      </w:r>
      <w:proofErr w:type="spellStart"/>
      <w:r w:rsidRPr="00CF04CD">
        <w:rPr>
          <w:b/>
          <w:sz w:val="28"/>
          <w:szCs w:val="28"/>
          <w:lang w:val="en-US"/>
        </w:rPr>
        <w:t>Aiyl</w:t>
      </w:r>
      <w:proofErr w:type="spellEnd"/>
      <w:r w:rsidRPr="00CF04CD">
        <w:rPr>
          <w:b/>
          <w:sz w:val="28"/>
          <w:szCs w:val="28"/>
          <w:lang w:val="en-US"/>
        </w:rPr>
        <w:t xml:space="preserve"> Bank</w:t>
      </w:r>
      <w:r>
        <w:rPr>
          <w:b/>
          <w:sz w:val="28"/>
          <w:szCs w:val="28"/>
          <w:lang w:val="en-US"/>
        </w:rPr>
        <w:t>”</w:t>
      </w:r>
      <w:r w:rsidRPr="0033087D">
        <w:rPr>
          <w:b/>
          <w:sz w:val="28"/>
          <w:szCs w:val="28"/>
          <w:lang w:val="en-US"/>
        </w:rPr>
        <w:t xml:space="preserve"> </w:t>
      </w:r>
      <w:r w:rsidRPr="00CF04CD">
        <w:rPr>
          <w:b/>
          <w:sz w:val="28"/>
          <w:szCs w:val="28"/>
          <w:lang w:val="en-US"/>
        </w:rPr>
        <w:t>OJSC</w:t>
      </w:r>
    </w:p>
    <w:p w14:paraId="3FBEAE05" w14:textId="77777777" w:rsidR="004D14DC" w:rsidRPr="00CF04CD" w:rsidRDefault="004D14DC" w:rsidP="004D14DC">
      <w:pPr>
        <w:pStyle w:val="Standard"/>
        <w:jc w:val="center"/>
        <w:rPr>
          <w:b/>
          <w:sz w:val="28"/>
          <w:szCs w:val="28"/>
          <w:lang w:val="en-US"/>
        </w:rPr>
      </w:pPr>
    </w:p>
    <w:p w14:paraId="1126CF95" w14:textId="77777777" w:rsidR="004D14DC" w:rsidRPr="00CF04CD" w:rsidRDefault="004D14DC" w:rsidP="004D14DC">
      <w:pPr>
        <w:pStyle w:val="Standard"/>
        <w:jc w:val="center"/>
        <w:rPr>
          <w:b/>
          <w:sz w:val="28"/>
          <w:szCs w:val="28"/>
          <w:lang w:val="en-US"/>
        </w:rPr>
      </w:pPr>
      <w:r w:rsidRPr="00CF04CD">
        <w:rPr>
          <w:b/>
          <w:sz w:val="28"/>
          <w:szCs w:val="28"/>
          <w:lang w:val="en-US"/>
        </w:rPr>
        <w:t>Legal address:</w:t>
      </w:r>
    </w:p>
    <w:p w14:paraId="18F651D6" w14:textId="77777777" w:rsidR="004D14DC" w:rsidRPr="00CF04CD" w:rsidRDefault="004D14DC" w:rsidP="004D14DC">
      <w:pPr>
        <w:pStyle w:val="Standard"/>
        <w:jc w:val="center"/>
        <w:rPr>
          <w:b/>
          <w:sz w:val="28"/>
          <w:szCs w:val="28"/>
          <w:lang w:val="en-US"/>
        </w:rPr>
      </w:pPr>
      <w:r w:rsidRPr="00CF04CD">
        <w:rPr>
          <w:b/>
          <w:sz w:val="28"/>
          <w:szCs w:val="28"/>
          <w:lang w:val="en-US"/>
        </w:rPr>
        <w:t>720011, Kyrgyz Republic</w:t>
      </w:r>
    </w:p>
    <w:p w14:paraId="3CAE35E4" w14:textId="77777777" w:rsidR="004D14DC" w:rsidRPr="00CF04CD" w:rsidRDefault="004D14DC" w:rsidP="004D14DC">
      <w:pPr>
        <w:pStyle w:val="Standard"/>
        <w:jc w:val="center"/>
        <w:rPr>
          <w:lang w:val="en-US"/>
        </w:rPr>
      </w:pPr>
      <w:r w:rsidRPr="00CF04CD">
        <w:rPr>
          <w:b/>
          <w:sz w:val="28"/>
          <w:szCs w:val="28"/>
          <w:lang w:val="en-US"/>
        </w:rPr>
        <w:t xml:space="preserve">Bishkek, </w:t>
      </w:r>
      <w:proofErr w:type="spellStart"/>
      <w:r w:rsidRPr="00CF04CD">
        <w:rPr>
          <w:b/>
          <w:sz w:val="28"/>
          <w:szCs w:val="28"/>
          <w:lang w:val="en-US"/>
        </w:rPr>
        <w:t>Logvinenko</w:t>
      </w:r>
      <w:proofErr w:type="spellEnd"/>
      <w:r>
        <w:rPr>
          <w:b/>
          <w:sz w:val="28"/>
          <w:szCs w:val="28"/>
          <w:lang w:val="en-US"/>
        </w:rPr>
        <w:t xml:space="preserve"> Street,</w:t>
      </w:r>
      <w:r w:rsidRPr="00CF04CD">
        <w:rPr>
          <w:b/>
          <w:sz w:val="28"/>
          <w:szCs w:val="28"/>
          <w:lang w:val="en-US"/>
        </w:rPr>
        <w:t xml:space="preserve"> 14</w:t>
      </w:r>
    </w:p>
    <w:p w14:paraId="025639AF" w14:textId="77777777" w:rsidR="004D14DC" w:rsidRDefault="004D14DC" w:rsidP="004D14DC">
      <w:pPr>
        <w:pStyle w:val="Standard"/>
        <w:jc w:val="center"/>
        <w:rPr>
          <w:b/>
          <w:sz w:val="28"/>
          <w:szCs w:val="28"/>
          <w:lang w:val="ky-KG"/>
        </w:rPr>
      </w:pPr>
    </w:p>
    <w:p w14:paraId="40EF977C" w14:textId="77777777" w:rsidR="004D14DC" w:rsidRPr="00CF04CD" w:rsidRDefault="004D14DC" w:rsidP="004D14DC">
      <w:pPr>
        <w:pStyle w:val="Standard"/>
        <w:jc w:val="center"/>
        <w:rPr>
          <w:lang w:val="en-US"/>
        </w:rPr>
      </w:pPr>
      <w:r w:rsidRPr="00CF04CD">
        <w:rPr>
          <w:b/>
          <w:sz w:val="28"/>
          <w:szCs w:val="28"/>
          <w:lang w:val="en-US"/>
        </w:rPr>
        <w:t>TIN 01803199710084</w:t>
      </w:r>
    </w:p>
    <w:p w14:paraId="429350A2" w14:textId="77777777" w:rsidR="004D14DC" w:rsidRPr="00CF04CD" w:rsidRDefault="004D14DC" w:rsidP="004D14DC">
      <w:pPr>
        <w:pStyle w:val="Standard"/>
        <w:jc w:val="center"/>
        <w:rPr>
          <w:lang w:val="en-US"/>
        </w:rPr>
      </w:pPr>
      <w:r w:rsidRPr="00CF04CD">
        <w:rPr>
          <w:b/>
          <w:sz w:val="28"/>
          <w:szCs w:val="28"/>
          <w:lang w:val="en-US"/>
        </w:rPr>
        <w:t>BIC 135001</w:t>
      </w:r>
    </w:p>
    <w:p w14:paraId="28892681" w14:textId="77777777" w:rsidR="004D14DC" w:rsidRPr="00CF04CD" w:rsidRDefault="004D14DC" w:rsidP="004D14DC">
      <w:pPr>
        <w:pStyle w:val="Standard"/>
        <w:jc w:val="center"/>
        <w:rPr>
          <w:lang w:val="en-US"/>
        </w:rPr>
      </w:pPr>
      <w:r w:rsidRPr="00CF04CD">
        <w:rPr>
          <w:b/>
          <w:sz w:val="28"/>
          <w:szCs w:val="28"/>
          <w:lang w:val="en-US"/>
        </w:rPr>
        <w:t>OKPO 30597768</w:t>
      </w:r>
    </w:p>
    <w:p w14:paraId="3096D990" w14:textId="77777777" w:rsidR="004D14DC" w:rsidRPr="00CF04CD" w:rsidRDefault="004D14DC" w:rsidP="004D14DC">
      <w:pPr>
        <w:pStyle w:val="Standard"/>
        <w:jc w:val="center"/>
        <w:rPr>
          <w:sz w:val="32"/>
          <w:szCs w:val="32"/>
          <w:lang w:val="en-US"/>
        </w:rPr>
      </w:pPr>
    </w:p>
    <w:p w14:paraId="262533B8" w14:textId="77777777" w:rsidR="004D14DC" w:rsidRPr="00CF04CD" w:rsidRDefault="004D14DC" w:rsidP="004D14DC">
      <w:pPr>
        <w:widowControl/>
        <w:suppressAutoHyphens w:val="0"/>
        <w:autoSpaceDE w:val="0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val="en-US"/>
        </w:rPr>
      </w:pPr>
      <w:r w:rsidRPr="00CF04CD">
        <w:rPr>
          <w:rFonts w:ascii="Times New Roman" w:hAnsi="Times New Roman" w:cs="Times New Roman"/>
          <w:b/>
          <w:kern w:val="0"/>
          <w:sz w:val="28"/>
          <w:szCs w:val="28"/>
          <w:lang w:val="en-US"/>
        </w:rPr>
        <w:t>Kumtor Gold Company CJSC</w:t>
      </w:r>
    </w:p>
    <w:p w14:paraId="7C3DDB7A" w14:textId="77777777" w:rsidR="004D14DC" w:rsidRDefault="004D14DC" w:rsidP="004D14DC">
      <w:pPr>
        <w:widowControl/>
        <w:suppressAutoHyphens w:val="0"/>
        <w:autoSpaceDE w:val="0"/>
        <w:jc w:val="center"/>
        <w:textAlignment w:val="auto"/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  <w:lang w:val="en-US" w:eastAsia="ru-RU"/>
        </w:rPr>
        <w:t>Account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>
        <w:rPr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kern w:val="0"/>
        </w:rPr>
        <w:t>1350100020023658 (</w:t>
      </w:r>
      <w:r>
        <w:rPr>
          <w:b/>
          <w:sz w:val="28"/>
          <w:szCs w:val="28"/>
          <w:lang w:eastAsia="ru-RU"/>
        </w:rPr>
        <w:t>KGS)</w:t>
      </w:r>
    </w:p>
    <w:p w14:paraId="6C19DC04" w14:textId="77777777" w:rsidR="004D14DC" w:rsidRDefault="004D14DC" w:rsidP="004D14DC">
      <w:pPr>
        <w:rPr>
          <w:rFonts w:hint="eastAsia"/>
        </w:rPr>
      </w:pPr>
    </w:p>
    <w:p w14:paraId="48CC981F" w14:textId="77777777" w:rsidR="004D14DC" w:rsidRDefault="004D14DC" w:rsidP="00BD291B">
      <w:pPr>
        <w:rPr>
          <w:rFonts w:hint="eastAsia"/>
        </w:rPr>
      </w:pPr>
    </w:p>
    <w:sectPr w:rsidR="004D14DC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63AE" w14:textId="77777777" w:rsidR="009425CB" w:rsidRDefault="009425CB" w:rsidP="009425CB">
      <w:pPr>
        <w:rPr>
          <w:rFonts w:hint="eastAsia"/>
        </w:rPr>
      </w:pPr>
      <w:r>
        <w:separator/>
      </w:r>
    </w:p>
  </w:endnote>
  <w:endnote w:type="continuationSeparator" w:id="0">
    <w:p w14:paraId="11E5656F" w14:textId="77777777" w:rsidR="009425CB" w:rsidRDefault="009425CB" w:rsidP="009425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B9EC" w14:textId="77777777" w:rsidR="009425CB" w:rsidRDefault="009425CB" w:rsidP="009425CB">
      <w:pPr>
        <w:rPr>
          <w:rFonts w:hint="eastAsia"/>
        </w:rPr>
      </w:pPr>
      <w:r>
        <w:separator/>
      </w:r>
    </w:p>
  </w:footnote>
  <w:footnote w:type="continuationSeparator" w:id="0">
    <w:p w14:paraId="224445CA" w14:textId="77777777" w:rsidR="009425CB" w:rsidRDefault="009425CB" w:rsidP="009425C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D84B" w14:textId="13427094" w:rsidR="009425CB" w:rsidRDefault="009425CB">
    <w:pPr>
      <w:pStyle w:val="Header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E591FD" wp14:editId="4977A1D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81050" cy="781050"/>
          <wp:effectExtent l="0" t="0" r="0" b="0"/>
          <wp:wrapNone/>
          <wp:docPr id="1087988177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98"/>
    <w:rsid w:val="001A1BD3"/>
    <w:rsid w:val="001B6412"/>
    <w:rsid w:val="002D6DA7"/>
    <w:rsid w:val="003D1007"/>
    <w:rsid w:val="0045258B"/>
    <w:rsid w:val="004D14DC"/>
    <w:rsid w:val="005E5673"/>
    <w:rsid w:val="00612EEF"/>
    <w:rsid w:val="00771243"/>
    <w:rsid w:val="0086465B"/>
    <w:rsid w:val="00914DDC"/>
    <w:rsid w:val="009425CB"/>
    <w:rsid w:val="00A102F5"/>
    <w:rsid w:val="00BD291B"/>
    <w:rsid w:val="00C75E7F"/>
    <w:rsid w:val="00CA7B43"/>
    <w:rsid w:val="00CF24AE"/>
    <w:rsid w:val="00D76E98"/>
    <w:rsid w:val="00DE2DAE"/>
    <w:rsid w:val="00E6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43F4"/>
  <w15:chartTrackingRefBased/>
  <w15:docId w15:val="{227AB38B-8C60-44E6-B047-60E7E03A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E9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ru-RU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E98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E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E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E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E98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E98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6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E98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6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E9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6E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E9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E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E9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76E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  <w14:ligatures w14:val="none"/>
    </w:rPr>
  </w:style>
  <w:style w:type="character" w:customStyle="1" w:styleId="2">
    <w:name w:val="Заголовок №2_"/>
    <w:basedOn w:val="DefaultParagraphFont"/>
    <w:link w:val="20"/>
    <w:rsid w:val="001B64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Normal"/>
    <w:link w:val="2"/>
    <w:rsid w:val="001B6412"/>
    <w:pPr>
      <w:shd w:val="clear" w:color="auto" w:fill="FFFFFF"/>
      <w:suppressAutoHyphens w:val="0"/>
      <w:autoSpaceDN/>
      <w:spacing w:after="360" w:line="0" w:lineRule="atLeast"/>
      <w:jc w:val="right"/>
      <w:textAlignment w:val="auto"/>
      <w:outlineLvl w:val="1"/>
    </w:pPr>
    <w:rPr>
      <w:rFonts w:ascii="Times New Roman" w:eastAsia="Times New Roman" w:hAnsi="Times New Roman" w:cs="Times New Roman"/>
      <w:b/>
      <w:bCs/>
      <w:kern w:val="2"/>
      <w:sz w:val="22"/>
      <w:szCs w:val="22"/>
      <w:lang w:val="en-US" w:eastAsia="en-US" w:bidi="ar-SA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425CB"/>
    <w:pPr>
      <w:tabs>
        <w:tab w:val="center" w:pos="4844"/>
        <w:tab w:val="right" w:pos="9689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425CB"/>
    <w:rPr>
      <w:rFonts w:ascii="Liberation Serif" w:hAnsi="Liberation Serif" w:cs="Mangal"/>
      <w:kern w:val="3"/>
      <w:sz w:val="24"/>
      <w:szCs w:val="21"/>
      <w:lang w:val="ru-RU"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25CB"/>
    <w:pPr>
      <w:tabs>
        <w:tab w:val="center" w:pos="4844"/>
        <w:tab w:val="right" w:pos="9689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425CB"/>
    <w:rPr>
      <w:rFonts w:ascii="Liberation Serif" w:hAnsi="Liberation Serif" w:cs="Mangal"/>
      <w:kern w:val="3"/>
      <w:sz w:val="24"/>
      <w:szCs w:val="21"/>
      <w:lang w:val="ru-RU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Aruuke Abdulazisova</cp:lastModifiedBy>
  <cp:revision>12</cp:revision>
  <cp:lastPrinted>2025-03-06T07:17:00Z</cp:lastPrinted>
  <dcterms:created xsi:type="dcterms:W3CDTF">2025-03-06T06:54:00Z</dcterms:created>
  <dcterms:modified xsi:type="dcterms:W3CDTF">2025-06-19T07:43:00Z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2025-03-06T06:56:15Z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0716174d-5eb6-4382-bc22-a65fa0f13bb2</vt:lpwstr>
  </property>
  <property fmtid="{D5CDD505-2E9C-101B-9397-08002B2CF9AE}" pid="8" name="MSIP_Label_d85bea94-60d0-4a5c-9138-48420e73067f_ContentBits">
    <vt:lpwstr>0</vt:lpwstr>
  </property>
</Properties>
</file>