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3573" w14:textId="77777777" w:rsidR="00B76D96" w:rsidRPr="00284C0C" w:rsidRDefault="00B76D96" w:rsidP="008F72F1">
      <w:pPr>
        <w:ind w:left="43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99313218"/>
    </w:p>
    <w:bookmarkEnd w:id="0"/>
    <w:p w14:paraId="10B366E4" w14:textId="4B271AB3" w:rsidR="00270CFC" w:rsidRPr="00AF5D28" w:rsidRDefault="00270CFC" w:rsidP="00270CF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270CFC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Техникалык</w:t>
      </w:r>
      <w:proofErr w:type="spellEnd"/>
      <w:r w:rsidRPr="00270C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70CFC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тапшырма</w:t>
      </w:r>
      <w:proofErr w:type="spellEnd"/>
      <w:r w:rsidRPr="00270C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сервис-контракт </w:t>
      </w:r>
      <w:proofErr w:type="spellStart"/>
      <w:r w:rsidRPr="00270CF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боюнча</w:t>
      </w:r>
      <w:proofErr w:type="spellEnd"/>
      <w:r w:rsidRPr="00270C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70CFC">
        <w:rPr>
          <w:rFonts w:ascii="Times New Roman" w:hAnsi="Times New Roman" w:cs="Times New Roman"/>
          <w:b/>
          <w:bCs/>
          <w:sz w:val="24"/>
          <w:szCs w:val="24"/>
          <w:lang w:val="ru-RU"/>
        </w:rPr>
        <w:t>кызматтарды</w:t>
      </w:r>
      <w:proofErr w:type="spellEnd"/>
      <w:r w:rsidRPr="00270C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70CF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сатып</w:t>
      </w:r>
      <w:proofErr w:type="spellEnd"/>
      <w:r w:rsidRPr="00270C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70CF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алуу</w:t>
      </w:r>
      <w:proofErr w:type="spellEnd"/>
      <w:r w:rsidRPr="00270C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F5D28">
        <w:rPr>
          <w:rFonts w:ascii="Times New Roman" w:hAnsi="Times New Roman" w:cs="Times New Roman"/>
          <w:b/>
          <w:bCs/>
          <w:lang w:val="ru-RU"/>
        </w:rPr>
        <w:t>(</w:t>
      </w:r>
      <w:proofErr w:type="spellStart"/>
      <w:r w:rsidR="00392EA5" w:rsidRPr="00AF5D28">
        <w:rPr>
          <w:rFonts w:ascii="Times New Roman" w:hAnsi="Times New Roman" w:cs="Times New Roman"/>
          <w:b/>
          <w:bCs/>
          <w:lang w:val="ru-RU"/>
        </w:rPr>
        <w:t>Аймакты</w:t>
      </w:r>
      <w:proofErr w:type="spellEnd"/>
      <w:r w:rsidR="00392EA5" w:rsidRPr="00AF5D28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392EA5" w:rsidRPr="00AF5D28">
        <w:rPr>
          <w:rFonts w:ascii="Times New Roman" w:hAnsi="Times New Roman" w:cs="Times New Roman"/>
          <w:b/>
          <w:bCs/>
          <w:lang w:val="ru-RU"/>
        </w:rPr>
        <w:t>тазалоочу</w:t>
      </w:r>
      <w:proofErr w:type="spellEnd"/>
      <w:r w:rsidR="00392EA5" w:rsidRPr="00AF5D28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392EA5" w:rsidRPr="00AF5D28">
        <w:rPr>
          <w:rFonts w:ascii="Times New Roman" w:hAnsi="Times New Roman" w:cs="Times New Roman"/>
          <w:b/>
          <w:bCs/>
          <w:lang w:val="ru-RU"/>
        </w:rPr>
        <w:t>жана</w:t>
      </w:r>
      <w:proofErr w:type="spellEnd"/>
      <w:r w:rsidR="00392EA5" w:rsidRPr="00AF5D28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392EA5" w:rsidRPr="00AF5D28">
        <w:rPr>
          <w:rFonts w:ascii="Times New Roman" w:hAnsi="Times New Roman" w:cs="Times New Roman"/>
          <w:b/>
          <w:bCs/>
          <w:lang w:val="ru-RU"/>
        </w:rPr>
        <w:t>жашылдандыруучу</w:t>
      </w:r>
      <w:proofErr w:type="spellEnd"/>
      <w:r w:rsidRPr="00AF5D28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45"/>
        <w:gridCol w:w="3330"/>
        <w:gridCol w:w="4855"/>
      </w:tblGrid>
      <w:tr w:rsidR="00270CFC" w:rsidRPr="00AF5D28" w14:paraId="462F961E" w14:textId="77777777" w:rsidTr="0005202C">
        <w:tc>
          <w:tcPr>
            <w:tcW w:w="445" w:type="dxa"/>
          </w:tcPr>
          <w:p w14:paraId="4D7EF705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r w:rsidRPr="00AF5D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30" w:type="dxa"/>
          </w:tcPr>
          <w:p w14:paraId="1AD74B84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алынуучу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кызматтардын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параметрлери</w:t>
            </w:r>
            <w:proofErr w:type="spellEnd"/>
          </w:p>
        </w:tc>
        <w:tc>
          <w:tcPr>
            <w:tcW w:w="4855" w:type="dxa"/>
          </w:tcPr>
          <w:p w14:paraId="5078D27B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Так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талаптар</w:t>
            </w:r>
            <w:proofErr w:type="spellEnd"/>
          </w:p>
        </w:tc>
      </w:tr>
      <w:tr w:rsidR="00270CFC" w:rsidRPr="00AF5D28" w14:paraId="730739CE" w14:textId="77777777" w:rsidTr="0005202C">
        <w:tc>
          <w:tcPr>
            <w:tcW w:w="445" w:type="dxa"/>
          </w:tcPr>
          <w:p w14:paraId="2A9EEA25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r w:rsidRPr="00AF5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0" w:type="dxa"/>
          </w:tcPr>
          <w:p w14:paraId="2D8960D7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Тапшыруучу</w:t>
            </w:r>
            <w:proofErr w:type="spellEnd"/>
          </w:p>
        </w:tc>
        <w:tc>
          <w:tcPr>
            <w:tcW w:w="4855" w:type="dxa"/>
          </w:tcPr>
          <w:p w14:paraId="0A54D1F4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Бишкек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шаарындагы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кеңсе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администрациясы</w:t>
            </w:r>
            <w:proofErr w:type="spellEnd"/>
          </w:p>
        </w:tc>
      </w:tr>
      <w:tr w:rsidR="00270CFC" w:rsidRPr="00AF5D28" w14:paraId="4E27C4A5" w14:textId="77777777" w:rsidTr="0005202C">
        <w:tc>
          <w:tcPr>
            <w:tcW w:w="445" w:type="dxa"/>
          </w:tcPr>
          <w:p w14:paraId="77418E91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r w:rsidRPr="00AF5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0" w:type="dxa"/>
          </w:tcPr>
          <w:p w14:paraId="29073EE6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Кызматтын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аталышы</w:t>
            </w:r>
            <w:proofErr w:type="spellEnd"/>
          </w:p>
        </w:tc>
        <w:tc>
          <w:tcPr>
            <w:tcW w:w="4855" w:type="dxa"/>
          </w:tcPr>
          <w:p w14:paraId="1604B887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Дворник-багбан</w:t>
            </w:r>
            <w:proofErr w:type="spellEnd"/>
          </w:p>
        </w:tc>
      </w:tr>
      <w:tr w:rsidR="00270CFC" w:rsidRPr="00AF5D28" w14:paraId="5517DC0E" w14:textId="77777777" w:rsidTr="0005202C">
        <w:tc>
          <w:tcPr>
            <w:tcW w:w="445" w:type="dxa"/>
          </w:tcPr>
          <w:p w14:paraId="66AFD138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r w:rsidRPr="00AF5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0" w:type="dxa"/>
          </w:tcPr>
          <w:p w14:paraId="01FA450A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Кызмат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көрсөтүү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жери</w:t>
            </w:r>
            <w:proofErr w:type="spellEnd"/>
          </w:p>
        </w:tc>
        <w:tc>
          <w:tcPr>
            <w:tcW w:w="4855" w:type="dxa"/>
          </w:tcPr>
          <w:p w14:paraId="79372F20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Бишкек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ш.,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Ибраимов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көч</w:t>
            </w:r>
            <w:proofErr w:type="spellEnd"/>
            <w:r w:rsidRPr="00AF5D28">
              <w:rPr>
                <w:rFonts w:ascii="Times New Roman" w:hAnsi="Times New Roman" w:cs="Times New Roman"/>
              </w:rPr>
              <w:t>., 24</w:t>
            </w:r>
          </w:p>
        </w:tc>
      </w:tr>
      <w:tr w:rsidR="00270CFC" w:rsidRPr="00AF5D28" w14:paraId="5A89E393" w14:textId="77777777" w:rsidTr="0005202C">
        <w:tc>
          <w:tcPr>
            <w:tcW w:w="445" w:type="dxa"/>
          </w:tcPr>
          <w:p w14:paraId="0F61F88E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r w:rsidRPr="00AF5D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0" w:type="dxa"/>
          </w:tcPr>
          <w:p w14:paraId="3C890F8A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Кызмат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көрсөтүү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мөөнөтү</w:t>
            </w:r>
            <w:proofErr w:type="spellEnd"/>
          </w:p>
        </w:tc>
        <w:tc>
          <w:tcPr>
            <w:tcW w:w="4855" w:type="dxa"/>
          </w:tcPr>
          <w:p w14:paraId="7126048F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Келишимге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кол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коюлган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күндөн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тартып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2025-жылдын 31-декабрына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чейин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узартуу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мүмкүнчүлүгү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менен</w:t>
            </w:r>
            <w:proofErr w:type="spellEnd"/>
          </w:p>
        </w:tc>
      </w:tr>
      <w:tr w:rsidR="00270CFC" w:rsidRPr="00AF5D28" w14:paraId="09D1FDB3" w14:textId="77777777" w:rsidTr="0005202C">
        <w:tc>
          <w:tcPr>
            <w:tcW w:w="445" w:type="dxa"/>
          </w:tcPr>
          <w:p w14:paraId="76EC6188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r w:rsidRPr="00AF5D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0" w:type="dxa"/>
          </w:tcPr>
          <w:p w14:paraId="65668428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Иштерди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аткаруу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тартиби</w:t>
            </w:r>
            <w:proofErr w:type="spellEnd"/>
          </w:p>
        </w:tc>
        <w:tc>
          <w:tcPr>
            <w:tcW w:w="4855" w:type="dxa"/>
          </w:tcPr>
          <w:p w14:paraId="28E8E626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Дүйшөмбүдөн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жумага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чейин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күн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сайын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саат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08:00дөн 17:00гө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чейин</w:t>
            </w:r>
            <w:proofErr w:type="spellEnd"/>
          </w:p>
        </w:tc>
      </w:tr>
      <w:tr w:rsidR="00270CFC" w:rsidRPr="00B50033" w14:paraId="03F2D4C6" w14:textId="77777777" w:rsidTr="0005202C">
        <w:tc>
          <w:tcPr>
            <w:tcW w:w="445" w:type="dxa"/>
          </w:tcPr>
          <w:p w14:paraId="57FE70DA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r w:rsidRPr="00AF5D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0" w:type="dxa"/>
          </w:tcPr>
          <w:p w14:paraId="573C3735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Аткарылуучу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иштерге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коюлган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талаптар</w:t>
            </w:r>
            <w:proofErr w:type="spellEnd"/>
          </w:p>
        </w:tc>
        <w:tc>
          <w:tcPr>
            <w:tcW w:w="4855" w:type="dxa"/>
          </w:tcPr>
          <w:p w14:paraId="3C1EC831" w14:textId="77777777" w:rsidR="00270CFC" w:rsidRPr="00AF5D28" w:rsidRDefault="00270CFC" w:rsidP="00CD0A9F">
            <w:pPr>
              <w:rPr>
                <w:rFonts w:ascii="Times New Roman" w:hAnsi="Times New Roman" w:cs="Times New Roman"/>
                <w:lang w:val="ru-RU"/>
              </w:rPr>
            </w:pPr>
            <w:r w:rsidRPr="00AF5D2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Жашыл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өсүмдүктөргө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кам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көрүү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F5D28">
              <w:rPr>
                <w:rFonts w:ascii="Times New Roman" w:hAnsi="Times New Roman" w:cs="Times New Roman"/>
              </w:rPr>
              <w:t>бактар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бадалдар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газон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гүлзарлар</w:t>
            </w:r>
            <w:proofErr w:type="spellEnd"/>
            <w:r w:rsidRPr="00AF5D28">
              <w:rPr>
                <w:rFonts w:ascii="Times New Roman" w:hAnsi="Times New Roman" w:cs="Times New Roman"/>
              </w:rPr>
              <w:t>);</w:t>
            </w:r>
            <w:r w:rsidRPr="00AF5D28">
              <w:rPr>
                <w:rFonts w:ascii="Times New Roman" w:hAnsi="Times New Roman" w:cs="Times New Roman"/>
              </w:rPr>
              <w:br/>
              <w:t xml:space="preserve">2.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Зарылчылыкка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жараша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кенелерге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жана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козу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карындарга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каршы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иштетүү</w:t>
            </w:r>
            <w:proofErr w:type="spellEnd"/>
            <w:r w:rsidRPr="00AF5D28">
              <w:rPr>
                <w:rFonts w:ascii="Times New Roman" w:hAnsi="Times New Roman" w:cs="Times New Roman"/>
              </w:rPr>
              <w:t>;</w:t>
            </w:r>
            <w:r w:rsidRPr="00AF5D28">
              <w:rPr>
                <w:rFonts w:ascii="Times New Roman" w:hAnsi="Times New Roman" w:cs="Times New Roman"/>
              </w:rPr>
              <w:br/>
              <w:t xml:space="preserve">3.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Топуракты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иштетүү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өсүмдүктөрдү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отургузуу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жана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көчүрүү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жер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семирткичтерди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колдонуу</w:t>
            </w:r>
            <w:proofErr w:type="spellEnd"/>
            <w:r w:rsidRPr="00AF5D28">
              <w:rPr>
                <w:rFonts w:ascii="Times New Roman" w:hAnsi="Times New Roman" w:cs="Times New Roman"/>
              </w:rPr>
              <w:t>;</w:t>
            </w:r>
            <w:r w:rsidRPr="00AF5D28">
              <w:rPr>
                <w:rFonts w:ascii="Times New Roman" w:hAnsi="Times New Roman" w:cs="Times New Roman"/>
              </w:rPr>
              <w:br/>
              <w:t xml:space="preserve">4. </w:t>
            </w:r>
            <w:r w:rsidRPr="00AF5D28">
              <w:rPr>
                <w:rFonts w:ascii="Times New Roman" w:hAnsi="Times New Roman" w:cs="Times New Roman"/>
                <w:lang w:val="ru-RU"/>
              </w:rPr>
              <w:t xml:space="preserve">Кол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менен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же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сугаруу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системасы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аркылуу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сугаруу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>;</w:t>
            </w:r>
            <w:r w:rsidRPr="00AF5D28">
              <w:rPr>
                <w:rFonts w:ascii="Times New Roman" w:hAnsi="Times New Roman" w:cs="Times New Roman"/>
                <w:lang w:val="ru-RU"/>
              </w:rPr>
              <w:br/>
              <w:t xml:space="preserve">5.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Газонду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бадалдарды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кыркуу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бактарды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формалоо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>;</w:t>
            </w:r>
            <w:r w:rsidRPr="00AF5D28">
              <w:rPr>
                <w:rFonts w:ascii="Times New Roman" w:hAnsi="Times New Roman" w:cs="Times New Roman"/>
                <w:lang w:val="ru-RU"/>
              </w:rPr>
              <w:br/>
              <w:t xml:space="preserve">6.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Мезгилге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жараша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бир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көп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жылдык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өсүмдүктөрдү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отургузуу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>;</w:t>
            </w:r>
            <w:r w:rsidRPr="00AF5D28">
              <w:rPr>
                <w:rFonts w:ascii="Times New Roman" w:hAnsi="Times New Roman" w:cs="Times New Roman"/>
                <w:lang w:val="ru-RU"/>
              </w:rPr>
              <w:br/>
              <w:t xml:space="preserve">7.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Өсүмдүктөрдү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жер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семирткичтер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менен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азыктандыруу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зыянкечтерге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каршы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күрөшүү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>;</w:t>
            </w:r>
            <w:r w:rsidRPr="00AF5D28">
              <w:rPr>
                <w:rFonts w:ascii="Times New Roman" w:hAnsi="Times New Roman" w:cs="Times New Roman"/>
                <w:lang w:val="ru-RU"/>
              </w:rPr>
              <w:br/>
              <w:t xml:space="preserve">8.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Кулап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түшкөн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жалбырактарды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кургак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бутактарды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чогултуу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>;</w:t>
            </w:r>
            <w:r w:rsidRPr="00AF5D28">
              <w:rPr>
                <w:rFonts w:ascii="Times New Roman" w:hAnsi="Times New Roman" w:cs="Times New Roman"/>
                <w:lang w:val="ru-RU"/>
              </w:rPr>
              <w:br/>
              <w:t xml:space="preserve">9.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Бадалдарды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кыркуу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бактарды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кронирлөө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агротехникалык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эстетикалык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талаптарга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ылайык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жүргүзүлөт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>;</w:t>
            </w:r>
            <w:r w:rsidRPr="00AF5D28">
              <w:rPr>
                <w:rFonts w:ascii="Times New Roman" w:hAnsi="Times New Roman" w:cs="Times New Roman"/>
                <w:lang w:val="ru-RU"/>
              </w:rPr>
              <w:br/>
              <w:t xml:space="preserve">10.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Жазында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күзүндө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жалбырактарды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органикалык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калдыктарды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толук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тазалоо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>;</w:t>
            </w:r>
            <w:r w:rsidRPr="00AF5D28">
              <w:rPr>
                <w:rFonts w:ascii="Times New Roman" w:hAnsi="Times New Roman" w:cs="Times New Roman"/>
                <w:lang w:val="ru-RU"/>
              </w:rPr>
              <w:br/>
              <w:t xml:space="preserve">11.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Жай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мезгилинде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жашыл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өсүмдүктөрдү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үзгүлтүксүз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сугаруу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>;</w:t>
            </w:r>
            <w:r w:rsidRPr="00AF5D28">
              <w:rPr>
                <w:rFonts w:ascii="Times New Roman" w:hAnsi="Times New Roman" w:cs="Times New Roman"/>
                <w:lang w:val="ru-RU"/>
              </w:rPr>
              <w:br/>
              <w:t xml:space="preserve">12.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Тротуарларды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жолдорду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кире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бериштерди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айлананы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күн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сайын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тазалоо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>;</w:t>
            </w:r>
            <w:r w:rsidRPr="00AF5D28">
              <w:rPr>
                <w:rFonts w:ascii="Times New Roman" w:hAnsi="Times New Roman" w:cs="Times New Roman"/>
                <w:lang w:val="ru-RU"/>
              </w:rPr>
              <w:br/>
              <w:t xml:space="preserve">13.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Катуу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жабууларды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шыпыруу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жуу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отоо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чөптөрдү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тазалоо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>;</w:t>
            </w:r>
            <w:r w:rsidRPr="00AF5D28">
              <w:rPr>
                <w:rFonts w:ascii="Times New Roman" w:hAnsi="Times New Roman" w:cs="Times New Roman"/>
                <w:lang w:val="ru-RU"/>
              </w:rPr>
              <w:br/>
              <w:t xml:space="preserve">14.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Урналарды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таштанды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челектерди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тазалоо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>;</w:t>
            </w:r>
            <w:r w:rsidRPr="00AF5D28">
              <w:rPr>
                <w:rFonts w:ascii="Times New Roman" w:hAnsi="Times New Roman" w:cs="Times New Roman"/>
                <w:lang w:val="ru-RU"/>
              </w:rPr>
              <w:br/>
              <w:t xml:space="preserve">15. Кар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тазалоо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тайгакка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каршы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каражаттарды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себүү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 xml:space="preserve"> (кыш </w:t>
            </w:r>
            <w:proofErr w:type="spellStart"/>
            <w:r w:rsidRPr="00AF5D28">
              <w:rPr>
                <w:rFonts w:ascii="Times New Roman" w:hAnsi="Times New Roman" w:cs="Times New Roman"/>
                <w:lang w:val="ru-RU"/>
              </w:rPr>
              <w:t>мезгилинде</w:t>
            </w:r>
            <w:proofErr w:type="spellEnd"/>
            <w:r w:rsidRPr="00AF5D2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270CFC" w:rsidRPr="00AF5D28" w14:paraId="46D24A9B" w14:textId="77777777" w:rsidTr="0005202C">
        <w:tc>
          <w:tcPr>
            <w:tcW w:w="445" w:type="dxa"/>
          </w:tcPr>
          <w:p w14:paraId="15D962A9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r w:rsidRPr="00AF5D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0" w:type="dxa"/>
          </w:tcPr>
          <w:p w14:paraId="4FAA9FBF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Сапатка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коюлган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талаптар</w:t>
            </w:r>
            <w:proofErr w:type="spellEnd"/>
          </w:p>
        </w:tc>
        <w:tc>
          <w:tcPr>
            <w:tcW w:w="4855" w:type="dxa"/>
          </w:tcPr>
          <w:p w14:paraId="5FBF3E9F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r w:rsidRPr="00AF5D2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AF5D28">
              <w:rPr>
                <w:rFonts w:ascii="Times New Roman" w:hAnsi="Times New Roman" w:cs="Times New Roman"/>
              </w:rPr>
              <w:t>Өсүмдүктөр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жана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газондор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каралган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кыркылган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соолугунун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кургашынын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оорулардын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же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зыянкечтердин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белгилери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жок</w:t>
            </w:r>
            <w:proofErr w:type="spellEnd"/>
            <w:r w:rsidRPr="00AF5D28">
              <w:rPr>
                <w:rFonts w:ascii="Times New Roman" w:hAnsi="Times New Roman" w:cs="Times New Roman"/>
              </w:rPr>
              <w:t>;</w:t>
            </w:r>
            <w:r w:rsidRPr="00AF5D28">
              <w:rPr>
                <w:rFonts w:ascii="Times New Roman" w:hAnsi="Times New Roman" w:cs="Times New Roman"/>
              </w:rPr>
              <w:br/>
              <w:t xml:space="preserve">2.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Гүлзарлар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жана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клумбалар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тыкан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отоо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чөптөрсүз</w:t>
            </w:r>
            <w:proofErr w:type="spellEnd"/>
            <w:r w:rsidRPr="00AF5D28">
              <w:rPr>
                <w:rFonts w:ascii="Times New Roman" w:hAnsi="Times New Roman" w:cs="Times New Roman"/>
              </w:rPr>
              <w:t>;</w:t>
            </w:r>
            <w:r w:rsidRPr="00AF5D28">
              <w:rPr>
                <w:rFonts w:ascii="Times New Roman" w:hAnsi="Times New Roman" w:cs="Times New Roman"/>
              </w:rPr>
              <w:br/>
              <w:t xml:space="preserve">3.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Клумбалар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жана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газондор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түз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четтери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менен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так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сызыктар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менен</w:t>
            </w:r>
            <w:proofErr w:type="spellEnd"/>
            <w:r w:rsidRPr="00AF5D28">
              <w:rPr>
                <w:rFonts w:ascii="Times New Roman" w:hAnsi="Times New Roman" w:cs="Times New Roman"/>
              </w:rPr>
              <w:t>;</w:t>
            </w:r>
            <w:r w:rsidRPr="00AF5D28">
              <w:rPr>
                <w:rFonts w:ascii="Times New Roman" w:hAnsi="Times New Roman" w:cs="Times New Roman"/>
              </w:rPr>
              <w:br/>
              <w:t xml:space="preserve">4.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Сугаруу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жетиштүү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болушу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өсүмдүктөрдүн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ден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соолугун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үчүн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бирок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суу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каптоо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же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кургап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кетүү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болбошу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AF5D28">
              <w:rPr>
                <w:rFonts w:ascii="Times New Roman" w:hAnsi="Times New Roman" w:cs="Times New Roman"/>
              </w:rPr>
              <w:t>;</w:t>
            </w:r>
            <w:r w:rsidRPr="00AF5D28">
              <w:rPr>
                <w:rFonts w:ascii="Times New Roman" w:hAnsi="Times New Roman" w:cs="Times New Roman"/>
              </w:rPr>
              <w:br/>
              <w:t xml:space="preserve">5.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Иштер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айлана-чөйрөгө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мүлккө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же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багбанга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коркунуч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жаратпашы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AF5D28">
              <w:rPr>
                <w:rFonts w:ascii="Times New Roman" w:hAnsi="Times New Roman" w:cs="Times New Roman"/>
              </w:rPr>
              <w:t>;</w:t>
            </w:r>
            <w:r w:rsidRPr="00AF5D28">
              <w:rPr>
                <w:rFonts w:ascii="Times New Roman" w:hAnsi="Times New Roman" w:cs="Times New Roman"/>
              </w:rPr>
              <w:br/>
              <w:t xml:space="preserve">6.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Хозяйстволук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жана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бакча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материалдары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көрсөтмөлөргө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ылайык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колдонулушу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ашыкча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сарпталбашы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жана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айлана-чөйрөнү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булгабашы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AF5D28">
              <w:rPr>
                <w:rFonts w:ascii="Times New Roman" w:hAnsi="Times New Roman" w:cs="Times New Roman"/>
              </w:rPr>
              <w:t>.</w:t>
            </w:r>
          </w:p>
        </w:tc>
      </w:tr>
      <w:tr w:rsidR="00270CFC" w:rsidRPr="00AF5D28" w14:paraId="27D5ABB5" w14:textId="77777777" w:rsidTr="0005202C">
        <w:tc>
          <w:tcPr>
            <w:tcW w:w="445" w:type="dxa"/>
          </w:tcPr>
          <w:p w14:paraId="0C84E4EB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r w:rsidRPr="00AF5D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0" w:type="dxa"/>
          </w:tcPr>
          <w:p w14:paraId="614EBF38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Квалификацияга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коюлган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талаптар</w:t>
            </w:r>
            <w:proofErr w:type="spellEnd"/>
          </w:p>
        </w:tc>
        <w:tc>
          <w:tcPr>
            <w:tcW w:w="4855" w:type="dxa"/>
          </w:tcPr>
          <w:p w14:paraId="250ABBDC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r w:rsidRPr="00AF5D28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Ушундай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кызматта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кеминде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жылдык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тажрыйба</w:t>
            </w:r>
            <w:proofErr w:type="spellEnd"/>
            <w:r w:rsidRPr="00AF5D28">
              <w:rPr>
                <w:rFonts w:ascii="Times New Roman" w:hAnsi="Times New Roman" w:cs="Times New Roman"/>
              </w:rPr>
              <w:t>;</w:t>
            </w:r>
            <w:r w:rsidRPr="00AF5D28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Багбанчылык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жана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агротехниканын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негиздерин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билүү</w:t>
            </w:r>
            <w:proofErr w:type="spellEnd"/>
            <w:r w:rsidRPr="00AF5D28">
              <w:rPr>
                <w:rFonts w:ascii="Times New Roman" w:hAnsi="Times New Roman" w:cs="Times New Roman"/>
              </w:rPr>
              <w:t>;</w:t>
            </w:r>
            <w:r w:rsidRPr="00AF5D28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Жоопкерчилик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тыкандык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физикалык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чыдамкайлык</w:t>
            </w:r>
            <w:proofErr w:type="spellEnd"/>
            <w:r w:rsidRPr="00AF5D28">
              <w:rPr>
                <w:rFonts w:ascii="Times New Roman" w:hAnsi="Times New Roman" w:cs="Times New Roman"/>
              </w:rPr>
              <w:t>.</w:t>
            </w:r>
          </w:p>
        </w:tc>
      </w:tr>
      <w:tr w:rsidR="00270CFC" w:rsidRPr="00AF5D28" w14:paraId="21B8BC36" w14:textId="77777777" w:rsidTr="0005202C">
        <w:tc>
          <w:tcPr>
            <w:tcW w:w="445" w:type="dxa"/>
          </w:tcPr>
          <w:p w14:paraId="4B290EDA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r w:rsidRPr="00AF5D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0" w:type="dxa"/>
          </w:tcPr>
          <w:p w14:paraId="012BA1B5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Иштерди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кабыл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алуу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тартиби</w:t>
            </w:r>
            <w:proofErr w:type="spellEnd"/>
          </w:p>
        </w:tc>
        <w:tc>
          <w:tcPr>
            <w:tcW w:w="4855" w:type="dxa"/>
          </w:tcPr>
          <w:p w14:paraId="01E74E6F" w14:textId="77777777" w:rsidR="00270CFC" w:rsidRPr="00AF5D28" w:rsidRDefault="00270CFC" w:rsidP="00CD0A9F">
            <w:pPr>
              <w:rPr>
                <w:rFonts w:ascii="Times New Roman" w:hAnsi="Times New Roman" w:cs="Times New Roman"/>
              </w:rPr>
            </w:pPr>
            <w:proofErr w:type="spellStart"/>
            <w:r w:rsidRPr="00AF5D28">
              <w:rPr>
                <w:rFonts w:ascii="Times New Roman" w:hAnsi="Times New Roman" w:cs="Times New Roman"/>
              </w:rPr>
              <w:t>Аткарылган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иштер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боюнча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акттар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ай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сайын</w:t>
            </w:r>
            <w:proofErr w:type="spellEnd"/>
            <w:r w:rsidRPr="00AF5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D28">
              <w:rPr>
                <w:rFonts w:ascii="Times New Roman" w:hAnsi="Times New Roman" w:cs="Times New Roman"/>
              </w:rPr>
              <w:t>түзүлөт</w:t>
            </w:r>
            <w:proofErr w:type="spellEnd"/>
          </w:p>
        </w:tc>
      </w:tr>
    </w:tbl>
    <w:p w14:paraId="690660F7" w14:textId="26BEF9A6" w:rsidR="00270CFC" w:rsidRPr="00AF5D28" w:rsidRDefault="00270CFC" w:rsidP="00B50033">
      <w:pPr>
        <w:rPr>
          <w:rFonts w:ascii="Times New Roman" w:hAnsi="Times New Roman" w:cs="Times New Roman"/>
          <w:lang w:val="ru-RU"/>
        </w:rPr>
      </w:pPr>
      <w:r w:rsidRPr="00AF5D28">
        <w:rPr>
          <w:rFonts w:ascii="Times New Roman" w:hAnsi="Times New Roman" w:cs="Times New Roman"/>
        </w:rPr>
        <w:br/>
      </w:r>
    </w:p>
    <w:p w14:paraId="17B501C0" w14:textId="77777777" w:rsidR="00270CFC" w:rsidRPr="00353D84" w:rsidRDefault="00270CFC">
      <w:pPr>
        <w:rPr>
          <w:rFonts w:ascii="Times New Roman" w:hAnsi="Times New Roman" w:cs="Times New Roman"/>
          <w:lang w:val="ru-RU"/>
        </w:rPr>
      </w:pPr>
    </w:p>
    <w:sectPr w:rsidR="00270CFC" w:rsidRPr="00353D8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409A" w14:textId="77777777" w:rsidR="00B22B93" w:rsidRDefault="00B22B93" w:rsidP="00B22B93">
      <w:pPr>
        <w:spacing w:after="0" w:line="240" w:lineRule="auto"/>
      </w:pPr>
      <w:r>
        <w:separator/>
      </w:r>
    </w:p>
  </w:endnote>
  <w:endnote w:type="continuationSeparator" w:id="0">
    <w:p w14:paraId="29F04DBA" w14:textId="77777777" w:rsidR="00B22B93" w:rsidRDefault="00B22B93" w:rsidP="00B2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ACF74" w14:textId="77777777" w:rsidR="00B22B93" w:rsidRDefault="00B22B93" w:rsidP="00B22B93">
      <w:pPr>
        <w:spacing w:after="0" w:line="240" w:lineRule="auto"/>
      </w:pPr>
      <w:r>
        <w:separator/>
      </w:r>
    </w:p>
  </w:footnote>
  <w:footnote w:type="continuationSeparator" w:id="0">
    <w:p w14:paraId="3CD13610" w14:textId="77777777" w:rsidR="00B22B93" w:rsidRDefault="00B22B93" w:rsidP="00B2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2933" w14:textId="77777777" w:rsidR="00B22B93" w:rsidRDefault="00B22B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585947"/>
    <w:multiLevelType w:val="multilevel"/>
    <w:tmpl w:val="759C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EE337D"/>
    <w:multiLevelType w:val="multilevel"/>
    <w:tmpl w:val="18CA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A41A41"/>
    <w:multiLevelType w:val="multilevel"/>
    <w:tmpl w:val="C648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C63C63"/>
    <w:multiLevelType w:val="multilevel"/>
    <w:tmpl w:val="5F72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180CCE"/>
    <w:multiLevelType w:val="hybridMultilevel"/>
    <w:tmpl w:val="D3BC5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20B34"/>
    <w:multiLevelType w:val="hybridMultilevel"/>
    <w:tmpl w:val="C7606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26942"/>
    <w:multiLevelType w:val="hybridMultilevel"/>
    <w:tmpl w:val="BF1C4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9530E"/>
    <w:multiLevelType w:val="multilevel"/>
    <w:tmpl w:val="F9D4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01B37"/>
    <w:multiLevelType w:val="multilevel"/>
    <w:tmpl w:val="68F0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B0D9E"/>
    <w:multiLevelType w:val="multilevel"/>
    <w:tmpl w:val="267A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9D0304"/>
    <w:multiLevelType w:val="multilevel"/>
    <w:tmpl w:val="9C46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43600B"/>
    <w:multiLevelType w:val="multilevel"/>
    <w:tmpl w:val="AB16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C0005D"/>
    <w:multiLevelType w:val="multilevel"/>
    <w:tmpl w:val="25E2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030AF2"/>
    <w:multiLevelType w:val="multilevel"/>
    <w:tmpl w:val="3E76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496337">
    <w:abstractNumId w:val="8"/>
  </w:num>
  <w:num w:numId="2" w16cid:durableId="1597131848">
    <w:abstractNumId w:val="6"/>
  </w:num>
  <w:num w:numId="3" w16cid:durableId="1454128637">
    <w:abstractNumId w:val="5"/>
  </w:num>
  <w:num w:numId="4" w16cid:durableId="156770145">
    <w:abstractNumId w:val="4"/>
  </w:num>
  <w:num w:numId="5" w16cid:durableId="1938362921">
    <w:abstractNumId w:val="7"/>
  </w:num>
  <w:num w:numId="6" w16cid:durableId="590240652">
    <w:abstractNumId w:val="3"/>
  </w:num>
  <w:num w:numId="7" w16cid:durableId="354623229">
    <w:abstractNumId w:val="2"/>
  </w:num>
  <w:num w:numId="8" w16cid:durableId="1868565021">
    <w:abstractNumId w:val="1"/>
  </w:num>
  <w:num w:numId="9" w16cid:durableId="556403188">
    <w:abstractNumId w:val="0"/>
  </w:num>
  <w:num w:numId="10" w16cid:durableId="1887063203">
    <w:abstractNumId w:val="12"/>
  </w:num>
  <w:num w:numId="11" w16cid:durableId="699939347">
    <w:abstractNumId w:val="22"/>
  </w:num>
  <w:num w:numId="12" w16cid:durableId="2006278564">
    <w:abstractNumId w:val="19"/>
  </w:num>
  <w:num w:numId="13" w16cid:durableId="1777285077">
    <w:abstractNumId w:val="10"/>
  </w:num>
  <w:num w:numId="14" w16cid:durableId="1796215292">
    <w:abstractNumId w:val="14"/>
  </w:num>
  <w:num w:numId="15" w16cid:durableId="1917545437">
    <w:abstractNumId w:val="11"/>
  </w:num>
  <w:num w:numId="16" w16cid:durableId="1450272305">
    <w:abstractNumId w:val="21"/>
  </w:num>
  <w:num w:numId="17" w16cid:durableId="524711004">
    <w:abstractNumId w:val="16"/>
  </w:num>
  <w:num w:numId="18" w16cid:durableId="79330526">
    <w:abstractNumId w:val="18"/>
  </w:num>
  <w:num w:numId="19" w16cid:durableId="1922903753">
    <w:abstractNumId w:val="17"/>
  </w:num>
  <w:num w:numId="20" w16cid:durableId="1198468483">
    <w:abstractNumId w:val="9"/>
  </w:num>
  <w:num w:numId="21" w16cid:durableId="1108741763">
    <w:abstractNumId w:val="20"/>
  </w:num>
  <w:num w:numId="22" w16cid:durableId="882325751">
    <w:abstractNumId w:val="13"/>
  </w:num>
  <w:num w:numId="23" w16cid:durableId="20647167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1A"/>
    <w:rsid w:val="000056C4"/>
    <w:rsid w:val="00034616"/>
    <w:rsid w:val="0005202C"/>
    <w:rsid w:val="0006063C"/>
    <w:rsid w:val="00064B5D"/>
    <w:rsid w:val="00110B29"/>
    <w:rsid w:val="00116A32"/>
    <w:rsid w:val="0015074B"/>
    <w:rsid w:val="001C28EC"/>
    <w:rsid w:val="00270CFC"/>
    <w:rsid w:val="00277D5A"/>
    <w:rsid w:val="00280414"/>
    <w:rsid w:val="0028794F"/>
    <w:rsid w:val="00294D65"/>
    <w:rsid w:val="0029639D"/>
    <w:rsid w:val="002A68BA"/>
    <w:rsid w:val="002F118E"/>
    <w:rsid w:val="002F33D9"/>
    <w:rsid w:val="00326F90"/>
    <w:rsid w:val="00353D84"/>
    <w:rsid w:val="00392EA5"/>
    <w:rsid w:val="00467F83"/>
    <w:rsid w:val="004F0EA9"/>
    <w:rsid w:val="005934AB"/>
    <w:rsid w:val="005A1F37"/>
    <w:rsid w:val="005F39CE"/>
    <w:rsid w:val="006619E6"/>
    <w:rsid w:val="006D6D82"/>
    <w:rsid w:val="007039E7"/>
    <w:rsid w:val="00716C2E"/>
    <w:rsid w:val="007A7857"/>
    <w:rsid w:val="00815421"/>
    <w:rsid w:val="008B2E35"/>
    <w:rsid w:val="008F72F1"/>
    <w:rsid w:val="009E6836"/>
    <w:rsid w:val="00A2070C"/>
    <w:rsid w:val="00A863AD"/>
    <w:rsid w:val="00A93FCD"/>
    <w:rsid w:val="00AA1D8D"/>
    <w:rsid w:val="00AD60E0"/>
    <w:rsid w:val="00AF5D28"/>
    <w:rsid w:val="00B22B93"/>
    <w:rsid w:val="00B47730"/>
    <w:rsid w:val="00B50033"/>
    <w:rsid w:val="00B76D96"/>
    <w:rsid w:val="00BA4896"/>
    <w:rsid w:val="00BC65CF"/>
    <w:rsid w:val="00C20C9C"/>
    <w:rsid w:val="00C44E33"/>
    <w:rsid w:val="00C7630B"/>
    <w:rsid w:val="00CB0664"/>
    <w:rsid w:val="00CB0D31"/>
    <w:rsid w:val="00DB32A6"/>
    <w:rsid w:val="00DD3AE5"/>
    <w:rsid w:val="00DD3F6F"/>
    <w:rsid w:val="00E20C1B"/>
    <w:rsid w:val="00E33681"/>
    <w:rsid w:val="00E4256B"/>
    <w:rsid w:val="00E54A24"/>
    <w:rsid w:val="00EC3D5C"/>
    <w:rsid w:val="00FB4D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12DB9"/>
  <w14:defaultImageDpi w14:val="300"/>
  <w15:docId w15:val="{16BE05E3-6EF5-4074-875E-63345E3A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Samat Satymkulov</cp:lastModifiedBy>
  <cp:revision>10</cp:revision>
  <cp:lastPrinted>2025-07-18T02:46:00Z</cp:lastPrinted>
  <dcterms:created xsi:type="dcterms:W3CDTF">2025-07-29T09:36:00Z</dcterms:created>
  <dcterms:modified xsi:type="dcterms:W3CDTF">2025-07-29T09:53:00Z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2025-07-11T10:33:27Z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b1cfbe82-fcab-4443-b1bd-8d23d354ab37</vt:lpwstr>
  </property>
  <property fmtid="{D5CDD505-2E9C-101B-9397-08002B2CF9AE}" pid="8" name="MSIP_Label_d85bea94-60d0-4a5c-9138-48420e73067f_ContentBits">
    <vt:lpwstr>0</vt:lpwstr>
  </property>
</Properties>
</file>