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ABD1" w14:textId="77777777" w:rsidR="004B2C53" w:rsidRPr="00033F33" w:rsidRDefault="004B2C53" w:rsidP="00AF45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C9782" w14:textId="080EC925" w:rsidR="0053536B" w:rsidRPr="002B4106" w:rsidRDefault="0053536B" w:rsidP="0053536B">
      <w:pPr>
        <w:jc w:val="right"/>
        <w:rPr>
          <w:rFonts w:ascii="Times New Roman" w:hAnsi="Times New Roman" w:cs="Times New Roman"/>
          <w:sz w:val="24"/>
          <w:szCs w:val="24"/>
        </w:rPr>
      </w:pPr>
      <w:r w:rsidRPr="002B4106">
        <w:rPr>
          <w:rFonts w:ascii="Times New Roman" w:hAnsi="Times New Roman" w:cs="Times New Roman"/>
          <w:sz w:val="24"/>
          <w:szCs w:val="24"/>
        </w:rPr>
        <w:t>Приложение №_</w:t>
      </w:r>
      <w:proofErr w:type="gramStart"/>
      <w:r w:rsidRPr="002B4106">
        <w:rPr>
          <w:rFonts w:ascii="Times New Roman" w:hAnsi="Times New Roman" w:cs="Times New Roman"/>
          <w:sz w:val="24"/>
          <w:szCs w:val="24"/>
        </w:rPr>
        <w:t>_  к</w:t>
      </w:r>
      <w:proofErr w:type="gramEnd"/>
      <w:r w:rsidRPr="002B4106">
        <w:rPr>
          <w:rFonts w:ascii="Times New Roman" w:hAnsi="Times New Roman" w:cs="Times New Roman"/>
          <w:sz w:val="24"/>
          <w:szCs w:val="24"/>
        </w:rPr>
        <w:t xml:space="preserve"> договору _________от «___» _____________ 202</w:t>
      </w:r>
      <w:r w:rsidR="00033F33" w:rsidRPr="002B4106">
        <w:rPr>
          <w:rFonts w:ascii="Times New Roman" w:hAnsi="Times New Roman" w:cs="Times New Roman"/>
          <w:sz w:val="24"/>
          <w:szCs w:val="24"/>
        </w:rPr>
        <w:t>5</w:t>
      </w:r>
      <w:r w:rsidRPr="002B410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8D2952" w14:textId="77777777" w:rsidR="0053536B" w:rsidRPr="002B4106" w:rsidRDefault="0053536B" w:rsidP="005353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7197D" w14:textId="77777777" w:rsidR="0053536B" w:rsidRPr="002B4106" w:rsidRDefault="0053536B" w:rsidP="002B41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4767"/>
      </w:tblGrid>
      <w:tr w:rsidR="0053536B" w:rsidRPr="002B4106" w14:paraId="4CCE0230" w14:textId="77777777" w:rsidTr="00600876">
        <w:tc>
          <w:tcPr>
            <w:tcW w:w="4980" w:type="dxa"/>
            <w:shd w:val="clear" w:color="auto" w:fill="auto"/>
          </w:tcPr>
          <w:p w14:paraId="40199D10" w14:textId="77777777" w:rsidR="0053536B" w:rsidRPr="002B4106" w:rsidRDefault="0053536B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B41AF" w14:textId="77777777" w:rsidR="0053536B" w:rsidRPr="002B4106" w:rsidRDefault="0053536B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14:paraId="1203AC5F" w14:textId="77777777" w:rsidR="0053536B" w:rsidRPr="002B4106" w:rsidRDefault="0053536B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31F86B2A" w14:textId="636FA6EF" w:rsidR="0053536B" w:rsidRPr="002B4106" w:rsidRDefault="00213BCC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="009E4D8F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редседателя</w:t>
            </w:r>
            <w:r w:rsidR="006D091E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D8F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D091E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равления ЗАО «К</w:t>
            </w:r>
            <w:r w:rsidR="009E4D8F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умтор </w:t>
            </w:r>
            <w:r w:rsidR="006D091E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E4D8F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олд </w:t>
            </w:r>
            <w:r w:rsidR="006D091E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E4D8F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омпани</w:t>
            </w:r>
            <w:r w:rsidR="006D091E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A48D50" w14:textId="70C86CC9" w:rsidR="0053536B" w:rsidRPr="002B4106" w:rsidRDefault="00033F33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4106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3536B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proofErr w:type="spellStart"/>
            <w:r w:rsidR="00213BCC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Майлиев</w:t>
            </w:r>
            <w:proofErr w:type="spellEnd"/>
            <w:r w:rsidR="00213BCC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DB2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Б.Б</w:t>
            </w:r>
            <w:r w:rsidR="0053536B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proofErr w:type="gramStart"/>
            <w:r w:rsidR="0053536B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="0053536B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______» ________________   202</w:t>
            </w:r>
            <w:r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536B" w:rsidRPr="002B410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p w14:paraId="76F6EB4E" w14:textId="77777777" w:rsidR="004B2C53" w:rsidRPr="002B4106" w:rsidRDefault="004B2C53" w:rsidP="00AF45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38418" w14:textId="3C061F14" w:rsidR="004854D2" w:rsidRPr="002B4106" w:rsidRDefault="00AF45B4" w:rsidP="00AF45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39A"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</w:t>
      </w:r>
    </w:p>
    <w:p w14:paraId="254708D4" w14:textId="153E472F" w:rsidR="0000623E" w:rsidRPr="002B4106" w:rsidRDefault="00F8139A" w:rsidP="005A5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оказание </w:t>
      </w:r>
      <w:r w:rsidR="00555385"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36D9A"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лектромонтажных </w:t>
      </w:r>
      <w:r w:rsidR="00FB3344"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>и ремонтных работ</w:t>
      </w:r>
      <w:r w:rsidR="005A5018"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электрооборудования и установок</w:t>
      </w:r>
      <w:r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D9A" w:rsidRPr="002B4106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руднике Кумтор</w:t>
      </w:r>
    </w:p>
    <w:p w14:paraId="2B24487C" w14:textId="687174AE" w:rsidR="0000623E" w:rsidRPr="002B4106" w:rsidRDefault="0000623E" w:rsidP="0000623E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Электромонтер</w:t>
      </w:r>
      <w:r w:rsidR="001719E2"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сервиз контракта</w:t>
      </w: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FD8BB9" w14:textId="6616EE58" w:rsidR="0000623E" w:rsidRPr="002B4106" w:rsidRDefault="001E5F3B" w:rsidP="0000623E">
      <w:pPr>
        <w:widowControl w:val="0"/>
        <w:numPr>
          <w:ilvl w:val="0"/>
          <w:numId w:val="1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623E" w:rsidRPr="002B4106">
        <w:rPr>
          <w:rFonts w:ascii="Times New Roman" w:eastAsia="Times New Roman" w:hAnsi="Times New Roman" w:cs="Times New Roman"/>
          <w:sz w:val="24"/>
          <w:szCs w:val="24"/>
        </w:rPr>
        <w:t>ыполняет распоряжения и поручения своего руководителя и выполняет трудовые операции, относящиеся к его должности;</w:t>
      </w:r>
    </w:p>
    <w:p w14:paraId="7EE60767" w14:textId="3098CFB8" w:rsidR="0000623E" w:rsidRPr="002B4106" w:rsidRDefault="0000623E" w:rsidP="0000623E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к самостоятельной работе после прохождения теоретической подготовки по профессии, изучения основных схем электроснабжения рудника Кумтор, устройства и принципа работы действующего оборудования, после проверки знаний </w:t>
      </w:r>
      <w:r w:rsidR="00BC0BF8" w:rsidRPr="002B410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97278" w:rsidRPr="002B4106">
        <w:rPr>
          <w:rFonts w:ascii="Times New Roman" w:eastAsia="Times New Roman" w:hAnsi="Times New Roman" w:cs="Times New Roman"/>
          <w:sz w:val="24"/>
          <w:szCs w:val="24"/>
        </w:rPr>
        <w:t xml:space="preserve"> СЭН </w:t>
      </w:r>
      <w:r w:rsidR="001650B4" w:rsidRPr="002B4106">
        <w:rPr>
          <w:rFonts w:ascii="Times New Roman" w:eastAsia="Times New Roman" w:hAnsi="Times New Roman" w:cs="Times New Roman"/>
          <w:sz w:val="24"/>
          <w:szCs w:val="24"/>
        </w:rPr>
        <w:t>при минэнерго КР</w:t>
      </w: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 при эксплуатации электроустановок потребителями (ПТБ), правил технической эксплуатации электроустановок потребителями (ПТЭ), правил устройства электроустановок, производственных инструкций</w:t>
      </w:r>
      <w:r w:rsidR="002C6565" w:rsidRPr="002B41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B0D7D2" w14:textId="36C4DB92" w:rsidR="0000623E" w:rsidRPr="002B4106" w:rsidRDefault="0000623E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Выполняет рабочие задания и распоряжения своего руководителя с соблюдением требований действующих правил ПТБ и ПТЭ;</w:t>
      </w:r>
    </w:p>
    <w:p w14:paraId="05B4681A" w14:textId="6BD1D2E8" w:rsidR="0000623E" w:rsidRPr="002B4106" w:rsidRDefault="0000623E" w:rsidP="002C6565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Получает ежесменный наряд-допуск на выполнение электромонтажных, ремонтных и профилактических работ от </w:t>
      </w:r>
      <w:r w:rsidR="007F637E" w:rsidRPr="002B4106">
        <w:rPr>
          <w:rFonts w:ascii="Times New Roman" w:eastAsia="Times New Roman" w:hAnsi="Times New Roman" w:cs="Times New Roman"/>
          <w:sz w:val="24"/>
          <w:szCs w:val="24"/>
        </w:rPr>
        <w:t>своего руководителя</w:t>
      </w:r>
      <w:r w:rsidRPr="002B41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A5D66" w14:textId="77777777" w:rsidR="0000623E" w:rsidRPr="002B4106" w:rsidRDefault="0000623E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Осуществляет ежедневный осмотр закрепленного оборудования, силовых и осветительных сетей, устранение обнаруженных неисправностей с записью в оперативном журнале и журнале регистрации дефектов и неполадок на электрооборудовании;</w:t>
      </w:r>
    </w:p>
    <w:p w14:paraId="29ADF57C" w14:textId="77777777" w:rsidR="0000623E" w:rsidRPr="002B4106" w:rsidRDefault="0000623E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Выполняет ремонтные работы по устранению аварий оборудования силовых и осветительных сетей в соответствии с рабочим заданием;</w:t>
      </w:r>
    </w:p>
    <w:p w14:paraId="11AF7163" w14:textId="77777777" w:rsidR="0000623E" w:rsidRPr="002B4106" w:rsidRDefault="0000623E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Выполняет электромонтажные работы, связанные с модернизацией оборудования и электросетей, их реконструкцией;</w:t>
      </w:r>
    </w:p>
    <w:p w14:paraId="28995BC2" w14:textId="54D51661" w:rsidR="00C073E6" w:rsidRPr="002B4106" w:rsidRDefault="0000623E" w:rsidP="000E0438">
      <w:pPr>
        <w:numPr>
          <w:ilvl w:val="0"/>
          <w:numId w:val="18"/>
        </w:numPr>
        <w:tabs>
          <w:tab w:val="clear" w:pos="1080"/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Обеспечивает исправное состояние, безаварийную и надежную работу обслуживаемых устройств и оборудования, правильную их эксплуатацию</w:t>
      </w:r>
      <w:r w:rsidR="00BC0BF8" w:rsidRPr="002B410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своевременный качественный ремон</w:t>
      </w:r>
      <w:r w:rsidR="00C073E6" w:rsidRPr="002B4106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</w:p>
    <w:p w14:paraId="450B42EB" w14:textId="443843FE" w:rsidR="0000623E" w:rsidRPr="002B4106" w:rsidRDefault="0000623E" w:rsidP="000E0438">
      <w:pPr>
        <w:numPr>
          <w:ilvl w:val="0"/>
          <w:numId w:val="18"/>
        </w:numPr>
        <w:tabs>
          <w:tab w:val="clear" w:pos="1080"/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работы по ремонту, монтажу и демонтажу кабельных линий</w:t>
      </w:r>
      <w:r w:rsidR="00346BC7"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соединительных му</w:t>
      </w:r>
      <w:r w:rsidR="00346BC7"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фт.</w:t>
      </w:r>
    </w:p>
    <w:p w14:paraId="5C130716" w14:textId="632CB2C4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работы по ремонту, сборке и регулированию электрических машин, электроаппаратов и электроприборов;</w:t>
      </w:r>
    </w:p>
    <w:p w14:paraId="6A387849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условия работы устройств, выявляет причины преждевременного износа, принимает меры по их предупреждению и устранению;</w:t>
      </w:r>
    </w:p>
    <w:p w14:paraId="1A94EA7E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участие в ликвидации неисправностей в работе устройств, их ремонте, монтаже и регулировке, электротехнических измерениях и испытаниях;</w:t>
      </w:r>
    </w:p>
    <w:p w14:paraId="68979C10" w14:textId="065FD4EC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Производит переключения в РУ </w:t>
      </w:r>
      <w:r w:rsidR="00326A3C"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кВ</w:t>
      </w:r>
      <w:proofErr w:type="spellEnd"/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 группой по ТБ </w:t>
      </w:r>
      <w:r w:rsidR="00372DEB" w:rsidRPr="002B410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наличии второго члена бригады с группой по ТБ не ниже </w:t>
      </w:r>
      <w:r w:rsidR="00372DEB"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Ⅳ</w:t>
      </w: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14:paraId="1B4B0282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Производит переключения в РУ 0,4 </w:t>
      </w:r>
      <w:proofErr w:type="spellStart"/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кВ</w:t>
      </w:r>
      <w:proofErr w:type="spellEnd"/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 группой по ТБ </w:t>
      </w:r>
      <w:bookmarkStart w:id="0" w:name="_Hlk176187913"/>
      <w:r w:rsidRPr="002B410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III</w:t>
      </w:r>
      <w:bookmarkEnd w:id="0"/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оборудования на обслуживаемом участке по согласованию с руководителем участка;</w:t>
      </w:r>
    </w:p>
    <w:p w14:paraId="634EDBB4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комплексные испытания электродвигателей, электроаппаратов и трансформаторов различных мощностей после капитального ремонта;</w:t>
      </w:r>
    </w:p>
    <w:p w14:paraId="634F7A94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Проходит ежегодную проверку знаний рабочих инструкций, схем электроснабжения обслуживаемого участка, правил ТБ и правил эксплуатации электроустановок потребителей, ПУЭ в соответствии группой по ТБ в объеме занимаемой должности;</w:t>
      </w:r>
    </w:p>
    <w:p w14:paraId="7B1E7912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производственной необходимости, после целевого инструктажа, привлекается к работам, не входящим в прямые обязанности электромонтера по ремонту и обслуживанию электрооборудования;</w:t>
      </w:r>
    </w:p>
    <w:p w14:paraId="5B17AAAA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выполнение работ в строгом соответствии с рабочей инструкцией по охране труда и технике безопасности электромонтера;</w:t>
      </w:r>
    </w:p>
    <w:p w14:paraId="35FB10CD" w14:textId="77777777" w:rsidR="0000623E" w:rsidRPr="002B4106" w:rsidRDefault="0000623E" w:rsidP="0000623E">
      <w:pPr>
        <w:numPr>
          <w:ilvl w:val="0"/>
          <w:numId w:val="18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безопасную и бережную эксплуатацию оборудования и инструментов;</w:t>
      </w:r>
    </w:p>
    <w:p w14:paraId="1F76FE01" w14:textId="6335AECE" w:rsidR="0000623E" w:rsidRPr="002B4106" w:rsidRDefault="0000623E" w:rsidP="001215A3">
      <w:pPr>
        <w:numPr>
          <w:ilvl w:val="0"/>
          <w:numId w:val="18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использования средств индивидуальной защиты;</w:t>
      </w:r>
    </w:p>
    <w:p w14:paraId="32FB22B0" w14:textId="77777777" w:rsidR="0000623E" w:rsidRPr="002B4106" w:rsidRDefault="0000623E" w:rsidP="0000623E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B4106">
        <w:rPr>
          <w:rFonts w:ascii="Times New Roman" w:eastAsia="MS Mincho" w:hAnsi="Times New Roman" w:cs="Times New Roman"/>
          <w:sz w:val="24"/>
          <w:szCs w:val="24"/>
          <w:lang w:eastAsia="ru-RU"/>
        </w:rPr>
        <w:t>Содержит свое рабочее место в чистоте и порядке;</w:t>
      </w:r>
    </w:p>
    <w:p w14:paraId="676E87DC" w14:textId="58728CE1" w:rsidR="0000623E" w:rsidRPr="002B4106" w:rsidRDefault="0000623E" w:rsidP="0000623E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информирует своего руководителя о ходе выполнения работ, выявленных поломках, происшествиях, несостоявшихся происшествиях и </w:t>
      </w:r>
      <w:proofErr w:type="gramStart"/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2B41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5EFF88" w14:textId="657BCFD7" w:rsidR="0000623E" w:rsidRPr="002B4106" w:rsidRDefault="0000623E" w:rsidP="0000623E">
      <w:pPr>
        <w:widowControl w:val="0"/>
        <w:numPr>
          <w:ilvl w:val="0"/>
          <w:numId w:val="18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Проходит ежегодную проверку знаний по электробезопасности</w:t>
      </w:r>
      <w:r w:rsidR="00B85517" w:rsidRPr="002B4106">
        <w:rPr>
          <w:rFonts w:ascii="Times New Roman" w:eastAsia="Times New Roman" w:hAnsi="Times New Roman" w:cs="Times New Roman"/>
          <w:sz w:val="24"/>
          <w:szCs w:val="24"/>
        </w:rPr>
        <w:t xml:space="preserve"> в службе энергонадзора при минэнерго КР,</w:t>
      </w: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 сдает экзамены на группу </w:t>
      </w:r>
      <w:r w:rsidR="009129BD" w:rsidRPr="002B4106">
        <w:rPr>
          <w:rFonts w:ascii="Times New Roman" w:eastAsia="Times New Roman" w:hAnsi="Times New Roman" w:cs="Times New Roman"/>
          <w:sz w:val="24"/>
          <w:szCs w:val="24"/>
        </w:rPr>
        <w:t>3–</w:t>
      </w:r>
      <w:proofErr w:type="gramStart"/>
      <w:r w:rsidR="009129BD" w:rsidRPr="002B410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2B4106">
        <w:rPr>
          <w:rFonts w:ascii="Times New Roman" w:eastAsia="Times New Roman" w:hAnsi="Times New Roman" w:cs="Times New Roman"/>
          <w:sz w:val="24"/>
          <w:szCs w:val="24"/>
        </w:rPr>
        <w:t>Допуск к работам в электроустановках до и выше 1000 Вольт);</w:t>
      </w:r>
    </w:p>
    <w:p w14:paraId="5368C63F" w14:textId="77777777" w:rsidR="0000623E" w:rsidRPr="002B4106" w:rsidRDefault="0000623E" w:rsidP="0000623E">
      <w:pPr>
        <w:widowControl w:val="0"/>
        <w:numPr>
          <w:ilvl w:val="0"/>
          <w:numId w:val="18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Соблюдает нормы и правила КГК.</w:t>
      </w:r>
    </w:p>
    <w:p w14:paraId="758A417D" w14:textId="419292E6" w:rsidR="0000623E" w:rsidRPr="002B4106" w:rsidRDefault="0000623E" w:rsidP="0000623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На работника могут возлагаться обязанности, которые являются однородными, относящимися или</w:t>
      </w:r>
      <w:r w:rsidR="00B85517" w:rsidRPr="002B4106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2B4106">
        <w:rPr>
          <w:rFonts w:ascii="Times New Roman" w:eastAsia="Times New Roman" w:hAnsi="Times New Roman" w:cs="Times New Roman"/>
          <w:sz w:val="24"/>
          <w:szCs w:val="24"/>
        </w:rPr>
        <w:t xml:space="preserve"> связанными с его трудовой функцией или выполняемой работой.</w:t>
      </w:r>
    </w:p>
    <w:p w14:paraId="36692A1C" w14:textId="77777777" w:rsidR="004B2C53" w:rsidRPr="002B4106" w:rsidRDefault="004B2C53" w:rsidP="004B2C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0FB77" w14:textId="77777777" w:rsidR="006D091E" w:rsidRPr="002B4106" w:rsidRDefault="006D091E" w:rsidP="004B2C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6655A" w14:textId="77777777" w:rsidR="006D091E" w:rsidRPr="002B4106" w:rsidRDefault="006D091E" w:rsidP="004B2C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71EBBE" w14:textId="4D30E1A4" w:rsidR="006D091E" w:rsidRDefault="00BF6891" w:rsidP="004B2C53">
      <w:pPr>
        <w:rPr>
          <w:rFonts w:ascii="Times New Roman" w:eastAsia="Times New Roman" w:hAnsi="Times New Roman" w:cs="Times New Roman"/>
          <w:sz w:val="24"/>
          <w:szCs w:val="24"/>
        </w:rPr>
      </w:pPr>
      <w:r w:rsidRPr="002B4106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  <w:r w:rsidR="006D091E" w:rsidRPr="002B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6BB70E" w14:textId="77777777" w:rsidR="00BF6891" w:rsidRDefault="00BF6891" w:rsidP="004B2C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AC04B2" w14:textId="5C0D90F8" w:rsidR="00BF6891" w:rsidRDefault="00BF6891" w:rsidP="004B2C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 ____________________________________________</w:t>
      </w:r>
    </w:p>
    <w:p w14:paraId="4E8F2FF3" w14:textId="77777777" w:rsidR="00BF6891" w:rsidRDefault="00BF6891" w:rsidP="004B2C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626D7" w14:textId="40497D8D" w:rsidR="00BF6891" w:rsidRPr="002B4106" w:rsidRDefault="00BF6891" w:rsidP="004B2C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 ____________________________________________</w:t>
      </w:r>
    </w:p>
    <w:sectPr w:rsidR="00BF6891" w:rsidRPr="002B4106" w:rsidSect="00B1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BBB"/>
    <w:multiLevelType w:val="hybridMultilevel"/>
    <w:tmpl w:val="0852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1C9"/>
    <w:multiLevelType w:val="multilevel"/>
    <w:tmpl w:val="1DF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A1B35"/>
    <w:multiLevelType w:val="hybridMultilevel"/>
    <w:tmpl w:val="CF54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3D15"/>
    <w:multiLevelType w:val="hybridMultilevel"/>
    <w:tmpl w:val="15E41914"/>
    <w:lvl w:ilvl="0" w:tplc="8CDA1C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6825"/>
    <w:multiLevelType w:val="hybridMultilevel"/>
    <w:tmpl w:val="59021D44"/>
    <w:lvl w:ilvl="0" w:tplc="28C46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34D23"/>
    <w:multiLevelType w:val="multilevel"/>
    <w:tmpl w:val="F8706D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9740B47"/>
    <w:multiLevelType w:val="hybridMultilevel"/>
    <w:tmpl w:val="F0AEC776"/>
    <w:lvl w:ilvl="0" w:tplc="8FD6A4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7A1F"/>
    <w:multiLevelType w:val="hybridMultilevel"/>
    <w:tmpl w:val="968AD906"/>
    <w:lvl w:ilvl="0" w:tplc="CB20F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23322B"/>
    <w:multiLevelType w:val="multilevel"/>
    <w:tmpl w:val="CB5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B46D9"/>
    <w:multiLevelType w:val="hybridMultilevel"/>
    <w:tmpl w:val="5D74B8E2"/>
    <w:lvl w:ilvl="0" w:tplc="966AF266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D23AFC"/>
    <w:multiLevelType w:val="hybridMultilevel"/>
    <w:tmpl w:val="9800DAB0"/>
    <w:lvl w:ilvl="0" w:tplc="480C6D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C5E69"/>
    <w:multiLevelType w:val="hybridMultilevel"/>
    <w:tmpl w:val="0226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0478"/>
    <w:multiLevelType w:val="hybridMultilevel"/>
    <w:tmpl w:val="5A4E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90BE5"/>
    <w:multiLevelType w:val="multilevel"/>
    <w:tmpl w:val="25A6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A28FC"/>
    <w:multiLevelType w:val="multilevel"/>
    <w:tmpl w:val="24D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B5DEB"/>
    <w:multiLevelType w:val="multilevel"/>
    <w:tmpl w:val="A27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C7EC8"/>
    <w:multiLevelType w:val="multilevel"/>
    <w:tmpl w:val="067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740FB"/>
    <w:multiLevelType w:val="multilevel"/>
    <w:tmpl w:val="1A6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144D5"/>
    <w:multiLevelType w:val="hybridMultilevel"/>
    <w:tmpl w:val="E98E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ACA"/>
    <w:multiLevelType w:val="multilevel"/>
    <w:tmpl w:val="B96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323628">
    <w:abstractNumId w:val="17"/>
  </w:num>
  <w:num w:numId="2" w16cid:durableId="403794947">
    <w:abstractNumId w:val="16"/>
  </w:num>
  <w:num w:numId="3" w16cid:durableId="1351030649">
    <w:abstractNumId w:val="1"/>
  </w:num>
  <w:num w:numId="4" w16cid:durableId="956182226">
    <w:abstractNumId w:val="8"/>
  </w:num>
  <w:num w:numId="5" w16cid:durableId="1733114028">
    <w:abstractNumId w:val="19"/>
  </w:num>
  <w:num w:numId="6" w16cid:durableId="23137936">
    <w:abstractNumId w:val="14"/>
  </w:num>
  <w:num w:numId="7" w16cid:durableId="102068517">
    <w:abstractNumId w:val="15"/>
  </w:num>
  <w:num w:numId="8" w16cid:durableId="1421295208">
    <w:abstractNumId w:val="2"/>
  </w:num>
  <w:num w:numId="9" w16cid:durableId="812676689">
    <w:abstractNumId w:val="12"/>
  </w:num>
  <w:num w:numId="10" w16cid:durableId="539781078">
    <w:abstractNumId w:val="0"/>
  </w:num>
  <w:num w:numId="11" w16cid:durableId="965163552">
    <w:abstractNumId w:val="11"/>
  </w:num>
  <w:num w:numId="12" w16cid:durableId="1889755488">
    <w:abstractNumId w:val="18"/>
  </w:num>
  <w:num w:numId="13" w16cid:durableId="378474221">
    <w:abstractNumId w:val="4"/>
  </w:num>
  <w:num w:numId="14" w16cid:durableId="886796918">
    <w:abstractNumId w:val="13"/>
  </w:num>
  <w:num w:numId="15" w16cid:durableId="546720378">
    <w:abstractNumId w:val="5"/>
  </w:num>
  <w:num w:numId="16" w16cid:durableId="1295335150">
    <w:abstractNumId w:val="7"/>
  </w:num>
  <w:num w:numId="17" w16cid:durableId="2061828697">
    <w:abstractNumId w:val="10"/>
  </w:num>
  <w:num w:numId="18" w16cid:durableId="790901867">
    <w:abstractNumId w:val="6"/>
  </w:num>
  <w:num w:numId="19" w16cid:durableId="1084841623">
    <w:abstractNumId w:val="9"/>
  </w:num>
  <w:num w:numId="20" w16cid:durableId="7428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83"/>
    <w:rsid w:val="00004F09"/>
    <w:rsid w:val="0000623E"/>
    <w:rsid w:val="0000652C"/>
    <w:rsid w:val="00033F33"/>
    <w:rsid w:val="000737BC"/>
    <w:rsid w:val="0008795A"/>
    <w:rsid w:val="00087C81"/>
    <w:rsid w:val="00093B0A"/>
    <w:rsid w:val="000A68B0"/>
    <w:rsid w:val="000D53A2"/>
    <w:rsid w:val="000E400C"/>
    <w:rsid w:val="000F51E1"/>
    <w:rsid w:val="00107D90"/>
    <w:rsid w:val="001110B4"/>
    <w:rsid w:val="001110FC"/>
    <w:rsid w:val="0011327C"/>
    <w:rsid w:val="001215A3"/>
    <w:rsid w:val="00124275"/>
    <w:rsid w:val="001276C9"/>
    <w:rsid w:val="00132494"/>
    <w:rsid w:val="00133DB2"/>
    <w:rsid w:val="001650B4"/>
    <w:rsid w:val="001719E2"/>
    <w:rsid w:val="00195B2B"/>
    <w:rsid w:val="00197278"/>
    <w:rsid w:val="001B419B"/>
    <w:rsid w:val="001C4AB6"/>
    <w:rsid w:val="001D70EA"/>
    <w:rsid w:val="001E1B96"/>
    <w:rsid w:val="001E5F3B"/>
    <w:rsid w:val="00202942"/>
    <w:rsid w:val="00203050"/>
    <w:rsid w:val="00213BCC"/>
    <w:rsid w:val="002410FB"/>
    <w:rsid w:val="00263F3A"/>
    <w:rsid w:val="0027669F"/>
    <w:rsid w:val="0027689E"/>
    <w:rsid w:val="00277984"/>
    <w:rsid w:val="00277AAE"/>
    <w:rsid w:val="00284950"/>
    <w:rsid w:val="002A13ED"/>
    <w:rsid w:val="002B4106"/>
    <w:rsid w:val="002B6DB5"/>
    <w:rsid w:val="002C4F2E"/>
    <w:rsid w:val="002C6565"/>
    <w:rsid w:val="002C79AD"/>
    <w:rsid w:val="002E6718"/>
    <w:rsid w:val="002F0CD5"/>
    <w:rsid w:val="0031379A"/>
    <w:rsid w:val="00316666"/>
    <w:rsid w:val="003202D9"/>
    <w:rsid w:val="00326A3C"/>
    <w:rsid w:val="00335A6C"/>
    <w:rsid w:val="00346241"/>
    <w:rsid w:val="00346BC7"/>
    <w:rsid w:val="00372DEB"/>
    <w:rsid w:val="00396BAB"/>
    <w:rsid w:val="003B4410"/>
    <w:rsid w:val="003B615A"/>
    <w:rsid w:val="003C06AE"/>
    <w:rsid w:val="003D14F7"/>
    <w:rsid w:val="003D2F1D"/>
    <w:rsid w:val="003D7BD9"/>
    <w:rsid w:val="00407C1D"/>
    <w:rsid w:val="00412029"/>
    <w:rsid w:val="0042506B"/>
    <w:rsid w:val="00426CDA"/>
    <w:rsid w:val="00451511"/>
    <w:rsid w:val="00472671"/>
    <w:rsid w:val="0048071C"/>
    <w:rsid w:val="004854D2"/>
    <w:rsid w:val="00494AE1"/>
    <w:rsid w:val="004A5190"/>
    <w:rsid w:val="004B2C53"/>
    <w:rsid w:val="004B5542"/>
    <w:rsid w:val="004B57C7"/>
    <w:rsid w:val="004C6DA1"/>
    <w:rsid w:val="004F4275"/>
    <w:rsid w:val="00506EF5"/>
    <w:rsid w:val="0050753F"/>
    <w:rsid w:val="00516907"/>
    <w:rsid w:val="005242BC"/>
    <w:rsid w:val="0053536B"/>
    <w:rsid w:val="00555385"/>
    <w:rsid w:val="00560658"/>
    <w:rsid w:val="0056507D"/>
    <w:rsid w:val="00575AFC"/>
    <w:rsid w:val="00577D11"/>
    <w:rsid w:val="005A5018"/>
    <w:rsid w:val="005D288A"/>
    <w:rsid w:val="005F2370"/>
    <w:rsid w:val="0063078D"/>
    <w:rsid w:val="00632C06"/>
    <w:rsid w:val="00633A7F"/>
    <w:rsid w:val="00635A05"/>
    <w:rsid w:val="00674332"/>
    <w:rsid w:val="00676629"/>
    <w:rsid w:val="0069708C"/>
    <w:rsid w:val="006A477C"/>
    <w:rsid w:val="006B1F4E"/>
    <w:rsid w:val="006B5928"/>
    <w:rsid w:val="006D091E"/>
    <w:rsid w:val="006D1BA4"/>
    <w:rsid w:val="006E34DB"/>
    <w:rsid w:val="006E5FCF"/>
    <w:rsid w:val="0071172E"/>
    <w:rsid w:val="0072547B"/>
    <w:rsid w:val="00750D3E"/>
    <w:rsid w:val="007766F3"/>
    <w:rsid w:val="00795DB9"/>
    <w:rsid w:val="007A101C"/>
    <w:rsid w:val="007A43F0"/>
    <w:rsid w:val="007C1772"/>
    <w:rsid w:val="007C39BC"/>
    <w:rsid w:val="007D139D"/>
    <w:rsid w:val="007E02F1"/>
    <w:rsid w:val="007E7713"/>
    <w:rsid w:val="007F2DCB"/>
    <w:rsid w:val="007F637E"/>
    <w:rsid w:val="008136F9"/>
    <w:rsid w:val="00820D71"/>
    <w:rsid w:val="008464F7"/>
    <w:rsid w:val="008666CE"/>
    <w:rsid w:val="00874412"/>
    <w:rsid w:val="008807AC"/>
    <w:rsid w:val="008A25F2"/>
    <w:rsid w:val="008A45C1"/>
    <w:rsid w:val="008B65F6"/>
    <w:rsid w:val="008B770F"/>
    <w:rsid w:val="008D359B"/>
    <w:rsid w:val="008D59BB"/>
    <w:rsid w:val="008E0A49"/>
    <w:rsid w:val="008F19C9"/>
    <w:rsid w:val="009073A4"/>
    <w:rsid w:val="009129BD"/>
    <w:rsid w:val="0093087A"/>
    <w:rsid w:val="00933692"/>
    <w:rsid w:val="0095608F"/>
    <w:rsid w:val="00956E9B"/>
    <w:rsid w:val="00967570"/>
    <w:rsid w:val="0097571D"/>
    <w:rsid w:val="00977496"/>
    <w:rsid w:val="009818AC"/>
    <w:rsid w:val="009957C5"/>
    <w:rsid w:val="009A025E"/>
    <w:rsid w:val="009B362A"/>
    <w:rsid w:val="009B41B5"/>
    <w:rsid w:val="009C7C6E"/>
    <w:rsid w:val="009E4D8F"/>
    <w:rsid w:val="009F6A4B"/>
    <w:rsid w:val="00A40B0D"/>
    <w:rsid w:val="00A5204A"/>
    <w:rsid w:val="00A534E7"/>
    <w:rsid w:val="00A54057"/>
    <w:rsid w:val="00A640F6"/>
    <w:rsid w:val="00A64416"/>
    <w:rsid w:val="00A6736F"/>
    <w:rsid w:val="00A85585"/>
    <w:rsid w:val="00A93368"/>
    <w:rsid w:val="00A942F6"/>
    <w:rsid w:val="00AA5E98"/>
    <w:rsid w:val="00AB4130"/>
    <w:rsid w:val="00AC1CD0"/>
    <w:rsid w:val="00AD6811"/>
    <w:rsid w:val="00AE3D4E"/>
    <w:rsid w:val="00AF45B4"/>
    <w:rsid w:val="00AF4F4B"/>
    <w:rsid w:val="00AF67FB"/>
    <w:rsid w:val="00AF6FA7"/>
    <w:rsid w:val="00B1657B"/>
    <w:rsid w:val="00B17F33"/>
    <w:rsid w:val="00B553E0"/>
    <w:rsid w:val="00B714C2"/>
    <w:rsid w:val="00B85517"/>
    <w:rsid w:val="00B855C2"/>
    <w:rsid w:val="00B95A7A"/>
    <w:rsid w:val="00BC06D2"/>
    <w:rsid w:val="00BC0BF8"/>
    <w:rsid w:val="00BC16FD"/>
    <w:rsid w:val="00BE4392"/>
    <w:rsid w:val="00BF2F33"/>
    <w:rsid w:val="00BF6891"/>
    <w:rsid w:val="00C00359"/>
    <w:rsid w:val="00C073E6"/>
    <w:rsid w:val="00C11E87"/>
    <w:rsid w:val="00C12E26"/>
    <w:rsid w:val="00C16B45"/>
    <w:rsid w:val="00C37E67"/>
    <w:rsid w:val="00C45AC8"/>
    <w:rsid w:val="00C61082"/>
    <w:rsid w:val="00C7279A"/>
    <w:rsid w:val="00C750AB"/>
    <w:rsid w:val="00CA7199"/>
    <w:rsid w:val="00CB5A55"/>
    <w:rsid w:val="00CB6FC5"/>
    <w:rsid w:val="00CC5CE7"/>
    <w:rsid w:val="00CD6570"/>
    <w:rsid w:val="00CF2038"/>
    <w:rsid w:val="00D1686B"/>
    <w:rsid w:val="00D345B3"/>
    <w:rsid w:val="00D36D9A"/>
    <w:rsid w:val="00D43493"/>
    <w:rsid w:val="00D76B2B"/>
    <w:rsid w:val="00D830BD"/>
    <w:rsid w:val="00DB6D81"/>
    <w:rsid w:val="00DF5172"/>
    <w:rsid w:val="00E144E6"/>
    <w:rsid w:val="00E2651D"/>
    <w:rsid w:val="00E3097E"/>
    <w:rsid w:val="00E64BB2"/>
    <w:rsid w:val="00E662AF"/>
    <w:rsid w:val="00E70C8A"/>
    <w:rsid w:val="00E76864"/>
    <w:rsid w:val="00E76FF4"/>
    <w:rsid w:val="00E849DE"/>
    <w:rsid w:val="00E85A60"/>
    <w:rsid w:val="00E87241"/>
    <w:rsid w:val="00EC6B86"/>
    <w:rsid w:val="00ED3D38"/>
    <w:rsid w:val="00ED54CF"/>
    <w:rsid w:val="00ED611E"/>
    <w:rsid w:val="00EE481C"/>
    <w:rsid w:val="00F05E6F"/>
    <w:rsid w:val="00F30C35"/>
    <w:rsid w:val="00F532DB"/>
    <w:rsid w:val="00F61BB1"/>
    <w:rsid w:val="00F65025"/>
    <w:rsid w:val="00F70851"/>
    <w:rsid w:val="00F8139A"/>
    <w:rsid w:val="00F91E39"/>
    <w:rsid w:val="00F95B71"/>
    <w:rsid w:val="00FA1C83"/>
    <w:rsid w:val="00FA2FC7"/>
    <w:rsid w:val="00FB0E47"/>
    <w:rsid w:val="00FB21B6"/>
    <w:rsid w:val="00FB334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91D6"/>
  <w15:docId w15:val="{380562ED-CA77-410D-A6AC-75CADE5F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1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C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Normal"/>
    <w:rsid w:val="00F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DefaultParagraphFont"/>
    <w:rsid w:val="00FA1C83"/>
  </w:style>
  <w:style w:type="character" w:styleId="Hyperlink">
    <w:name w:val="Hyperlink"/>
    <w:basedOn w:val="DefaultParagraphFont"/>
    <w:uiPriority w:val="99"/>
    <w:semiHidden/>
    <w:unhideWhenUsed/>
    <w:rsid w:val="00FA1C83"/>
    <w:rPr>
      <w:color w:val="0000FF"/>
      <w:u w:val="single"/>
    </w:rPr>
  </w:style>
  <w:style w:type="paragraph" w:customStyle="1" w:styleId="ez-toc-page-1">
    <w:name w:val="ez-toc-page-1"/>
    <w:basedOn w:val="Normal"/>
    <w:rsid w:val="00F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B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0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C3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E768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E76864"/>
    <w:rPr>
      <w:rFonts w:ascii="Courier New" w:eastAsia="Times New Roman" w:hAnsi="Courier New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6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2091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D2531CAB1E24698D6700F6F2FCA8C" ma:contentTypeVersion="16" ma:contentTypeDescription="Create a new document." ma:contentTypeScope="" ma:versionID="f63a0ab6aaf4562f3d30dbfdbced7537">
  <xsd:schema xmlns:xsd="http://www.w3.org/2001/XMLSchema" xmlns:xs="http://www.w3.org/2001/XMLSchema" xmlns:p="http://schemas.microsoft.com/office/2006/metadata/properties" xmlns:ns3="2a227a34-30eb-4fdc-996a-0bafa8e18142" xmlns:ns4="4a7859b8-b05f-4ec8-b676-771c936f9a7b" targetNamespace="http://schemas.microsoft.com/office/2006/metadata/properties" ma:root="true" ma:fieldsID="d06616b29d0a493be28635ee537718e8" ns3:_="" ns4:_="">
    <xsd:import namespace="2a227a34-30eb-4fdc-996a-0bafa8e18142"/>
    <xsd:import namespace="4a7859b8-b05f-4ec8-b676-771c936f9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27a34-30eb-4fdc-996a-0bafa8e18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59b8-b05f-4ec8-b676-771c936f9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227a34-30eb-4fdc-996a-0bafa8e181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F410E-7FC9-4DF3-B8E0-FFAE2AA8F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27a34-30eb-4fdc-996a-0bafa8e18142"/>
    <ds:schemaRef ds:uri="4a7859b8-b05f-4ec8-b676-771c936f9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B371B-639C-4B84-8318-2DB3BCBC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ED7B6-A448-47F5-BCC6-2AC8816A3448}">
  <ds:schemaRefs>
    <ds:schemaRef ds:uri="http://schemas.microsoft.com/office/2006/metadata/properties"/>
    <ds:schemaRef ds:uri="http://schemas.microsoft.com/office/infopath/2007/PartnerControls"/>
    <ds:schemaRef ds:uri="2a227a34-30eb-4fdc-996a-0bafa8e18142"/>
  </ds:schemaRefs>
</ds:datastoreItem>
</file>

<file path=customXml/itemProps4.xml><?xml version="1.0" encoding="utf-8"?>
<ds:datastoreItem xmlns:ds="http://schemas.openxmlformats.org/officeDocument/2006/customXml" ds:itemID="{5D555B2B-4F87-4FC4-B73F-6E79C178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Ulanbekuulu</dc:creator>
  <cp:keywords/>
  <dc:description/>
  <cp:lastModifiedBy>Emil Kermenbaev</cp:lastModifiedBy>
  <cp:revision>63</cp:revision>
  <cp:lastPrinted>2023-11-30T04:41:00Z</cp:lastPrinted>
  <dcterms:created xsi:type="dcterms:W3CDTF">2024-09-02T09:39:00Z</dcterms:created>
  <dcterms:modified xsi:type="dcterms:W3CDTF">2025-07-03T04:25:00Z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2023-06-30T09:34:32Z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8e1cf788-4a21-4757-bd46-78359067ad2a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0x010100102D2531CAB1E24698D6700F6F2FCA8C</vt:lpwstr>
  </property>
</Properties>
</file>