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AF01" w14:textId="77777777" w:rsidR="00A62238" w:rsidRDefault="00A62238" w:rsidP="002F11D5">
      <w:pPr>
        <w:ind w:left="6120" w:hanging="540"/>
        <w:rPr>
          <w:b/>
          <w:bCs/>
        </w:rPr>
      </w:pPr>
      <w:r w:rsidRPr="00122CF8">
        <w:rPr>
          <w:b/>
          <w:bCs/>
        </w:rPr>
        <w:t>«УТВЕРЖДАЮ»</w:t>
      </w:r>
    </w:p>
    <w:p w14:paraId="5CDE69FA" w14:textId="77777777" w:rsidR="000272EB" w:rsidRPr="00122CF8" w:rsidRDefault="000272EB" w:rsidP="002F11D5">
      <w:pPr>
        <w:ind w:left="6120" w:hanging="540"/>
        <w:rPr>
          <w:b/>
          <w:bCs/>
        </w:rPr>
      </w:pPr>
    </w:p>
    <w:p w14:paraId="60248611" w14:textId="2B53C624" w:rsidR="000272EB" w:rsidRDefault="000272EB" w:rsidP="002F11D5">
      <w:pPr>
        <w:ind w:left="6120" w:hanging="540"/>
      </w:pPr>
      <w:r>
        <w:t>Председатель Правления</w:t>
      </w:r>
      <w:r w:rsidR="002F11D5" w:rsidRPr="002F11D5">
        <w:t xml:space="preserve"> </w:t>
      </w:r>
    </w:p>
    <w:p w14:paraId="0795BC9F" w14:textId="77777777" w:rsidR="00591499" w:rsidRPr="00583C4D" w:rsidRDefault="00591499" w:rsidP="00591499">
      <w:pPr>
        <w:ind w:left="4860" w:firstLine="720"/>
      </w:pPr>
      <w:r w:rsidRPr="00583C4D">
        <w:t>ЗАО «Кумтор Голд Компани»</w:t>
      </w:r>
    </w:p>
    <w:p w14:paraId="3F56B687" w14:textId="634D9B20" w:rsidR="002F11D5" w:rsidRPr="008B2433" w:rsidRDefault="002F11D5" w:rsidP="002F11D5">
      <w:pPr>
        <w:ind w:left="6120" w:hanging="540"/>
      </w:pPr>
      <w:r>
        <w:t>Субанов Б.К._________________</w:t>
      </w:r>
    </w:p>
    <w:p w14:paraId="6F556E85" w14:textId="61CFA092" w:rsidR="00A138E7" w:rsidRPr="008B2433" w:rsidRDefault="00A138E7" w:rsidP="002F11D5">
      <w:pPr>
        <w:ind w:left="6120" w:hanging="540"/>
      </w:pPr>
      <w:r w:rsidRPr="008B2433">
        <w:t>«_____» ____________ 202</w:t>
      </w:r>
      <w:r w:rsidR="009442CD" w:rsidRPr="00926ECA">
        <w:t>5</w:t>
      </w:r>
      <w:r w:rsidRPr="008B2433">
        <w:t xml:space="preserve"> года</w:t>
      </w:r>
    </w:p>
    <w:p w14:paraId="58D6A2F5" w14:textId="77777777" w:rsidR="00A62238" w:rsidRDefault="00A62238" w:rsidP="00A62238">
      <w:pPr>
        <w:jc w:val="center"/>
        <w:rPr>
          <w:b/>
        </w:rPr>
      </w:pPr>
    </w:p>
    <w:p w14:paraId="3BCC7B93" w14:textId="77777777" w:rsidR="005479FF" w:rsidRDefault="00591499" w:rsidP="00591499">
      <w:pPr>
        <w:jc w:val="center"/>
        <w:rPr>
          <w:b/>
          <w:lang w:val="en-US"/>
        </w:rPr>
      </w:pPr>
      <w:r w:rsidRPr="00591499">
        <w:rPr>
          <w:b/>
        </w:rPr>
        <w:t xml:space="preserve">Техническое задание на оказание услуг по </w:t>
      </w:r>
      <w:r w:rsidR="005479FF" w:rsidRPr="005479FF">
        <w:rPr>
          <w:b/>
        </w:rPr>
        <w:t>бизнес-анализу</w:t>
      </w:r>
      <w:r w:rsidR="005479FF">
        <w:rPr>
          <w:b/>
        </w:rPr>
        <w:t xml:space="preserve"> </w:t>
      </w:r>
      <w:bookmarkStart w:id="0" w:name="_Hlk201666491"/>
    </w:p>
    <w:p w14:paraId="57278AE9" w14:textId="31CA5FDD" w:rsidR="00591499" w:rsidRDefault="005479FF" w:rsidP="00591499">
      <w:pPr>
        <w:jc w:val="center"/>
        <w:rPr>
          <w:b/>
        </w:rPr>
      </w:pPr>
      <w:r>
        <w:rPr>
          <w:b/>
        </w:rPr>
        <w:t>(</w:t>
      </w:r>
      <w:r w:rsidRPr="005479FF">
        <w:rPr>
          <w:b/>
        </w:rPr>
        <w:t>на основе сервис</w:t>
      </w:r>
      <w:r>
        <w:rPr>
          <w:b/>
        </w:rPr>
        <w:t>-</w:t>
      </w:r>
      <w:r w:rsidRPr="005479FF">
        <w:rPr>
          <w:b/>
        </w:rPr>
        <w:t>контракта</w:t>
      </w:r>
      <w:r>
        <w:rPr>
          <w:b/>
        </w:rPr>
        <w:t>)</w:t>
      </w:r>
      <w:bookmarkEnd w:id="0"/>
    </w:p>
    <w:p w14:paraId="6EF8EA5A" w14:textId="77777777" w:rsidR="00591499" w:rsidRPr="00591499" w:rsidRDefault="00591499" w:rsidP="00591499">
      <w:pPr>
        <w:jc w:val="center"/>
        <w:rPr>
          <w:b/>
        </w:rPr>
      </w:pPr>
    </w:p>
    <w:tbl>
      <w:tblPr>
        <w:tblStyle w:val="TableGrid"/>
        <w:tblW w:w="10097" w:type="dxa"/>
        <w:tblInd w:w="-365" w:type="dxa"/>
        <w:tblLook w:val="04A0" w:firstRow="1" w:lastRow="0" w:firstColumn="1" w:lastColumn="0" w:noHBand="0" w:noVBand="1"/>
      </w:tblPr>
      <w:tblGrid>
        <w:gridCol w:w="463"/>
        <w:gridCol w:w="2957"/>
        <w:gridCol w:w="6677"/>
      </w:tblGrid>
      <w:tr w:rsidR="00A62238" w:rsidRPr="00A62238" w14:paraId="5092DBFF" w14:textId="77777777" w:rsidTr="00DD42F1">
        <w:trPr>
          <w:trHeight w:val="825"/>
        </w:trPr>
        <w:tc>
          <w:tcPr>
            <w:tcW w:w="463" w:type="dxa"/>
            <w:vAlign w:val="center"/>
          </w:tcPr>
          <w:p w14:paraId="2EDC07D7" w14:textId="7BB4A3E8" w:rsidR="00A62238" w:rsidRPr="00A62238" w:rsidRDefault="00A62238">
            <w:r>
              <w:t>№</w:t>
            </w:r>
          </w:p>
        </w:tc>
        <w:tc>
          <w:tcPr>
            <w:tcW w:w="2957" w:type="dxa"/>
            <w:vAlign w:val="center"/>
          </w:tcPr>
          <w:p w14:paraId="4A258A5D" w14:textId="575B3E5D" w:rsidR="00A62238" w:rsidRPr="00A62238" w:rsidRDefault="002F11D5">
            <w:r>
              <w:rPr>
                <w:b/>
              </w:rPr>
              <w:t>Параметры требований закупаемых товаров, работ, услуг (предмет закупки)</w:t>
            </w:r>
          </w:p>
        </w:tc>
        <w:tc>
          <w:tcPr>
            <w:tcW w:w="6677" w:type="dxa"/>
            <w:vAlign w:val="center"/>
          </w:tcPr>
          <w:p w14:paraId="1D39E1A9" w14:textId="134AEF95" w:rsidR="00A62238" w:rsidRPr="002F11D5" w:rsidRDefault="002F11D5">
            <w:r>
              <w:t>Конкретные требования к товарам, работам, услугам</w:t>
            </w:r>
          </w:p>
        </w:tc>
      </w:tr>
      <w:tr w:rsidR="00A62238" w:rsidRPr="007D1CAE" w14:paraId="2DFC2693" w14:textId="77777777" w:rsidTr="00DD42F1">
        <w:trPr>
          <w:trHeight w:val="270"/>
        </w:trPr>
        <w:tc>
          <w:tcPr>
            <w:tcW w:w="463" w:type="dxa"/>
            <w:vAlign w:val="center"/>
          </w:tcPr>
          <w:p w14:paraId="0E453655" w14:textId="374F4715" w:rsidR="00A62238" w:rsidRPr="00A62238" w:rsidRDefault="00AB51BE" w:rsidP="00A62238">
            <w:r>
              <w:t>1</w:t>
            </w:r>
            <w:r w:rsidR="00A62238">
              <w:t>.</w:t>
            </w:r>
          </w:p>
        </w:tc>
        <w:tc>
          <w:tcPr>
            <w:tcW w:w="2957" w:type="dxa"/>
            <w:vAlign w:val="center"/>
          </w:tcPr>
          <w:p w14:paraId="10420AC3" w14:textId="365E6242" w:rsidR="00A62238" w:rsidRPr="00A62238" w:rsidRDefault="002F11D5" w:rsidP="00A62238">
            <w:r w:rsidRPr="002F11D5">
              <w:t>Наименование/вид количество / объемы единица измерения</w:t>
            </w:r>
          </w:p>
        </w:tc>
        <w:tc>
          <w:tcPr>
            <w:tcW w:w="6677" w:type="dxa"/>
            <w:vAlign w:val="center"/>
          </w:tcPr>
          <w:p w14:paraId="2E529E3A" w14:textId="77777777" w:rsidR="001058A9" w:rsidRPr="001058A9" w:rsidRDefault="001058A9" w:rsidP="0032007B">
            <w:pPr>
              <w:pStyle w:val="NormalWeb"/>
              <w:spacing w:before="0" w:beforeAutospacing="0" w:after="0" w:afterAutospacing="0"/>
              <w:ind w:firstLine="702"/>
              <w:jc w:val="both"/>
              <w:rPr>
                <w:lang w:val="ru-RU"/>
              </w:rPr>
            </w:pPr>
            <w:r w:rsidRPr="001058A9">
              <w:rPr>
                <w:lang w:val="ru-RU"/>
              </w:rPr>
              <w:t>Оказание профессиональных услуг по проведению бизнес-анализа, включая, но не ограничиваясь:</w:t>
            </w:r>
          </w:p>
          <w:p w14:paraId="328CDEC7" w14:textId="77777777" w:rsidR="001058A9" w:rsidRPr="001058A9" w:rsidRDefault="001058A9" w:rsidP="001058A9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 w:firstLine="72"/>
              <w:jc w:val="both"/>
              <w:rPr>
                <w:lang w:val="ru-RU"/>
              </w:rPr>
            </w:pPr>
            <w:r w:rsidRPr="001058A9">
              <w:rPr>
                <w:lang w:val="ru-RU"/>
              </w:rPr>
              <w:t>Анализ текущего состояния бизнес-процессов (</w:t>
            </w:r>
            <w:r>
              <w:t>as</w:t>
            </w:r>
            <w:r w:rsidRPr="001058A9">
              <w:rPr>
                <w:lang w:val="ru-RU"/>
              </w:rPr>
              <w:t>-</w:t>
            </w:r>
            <w:r>
              <w:t>is</w:t>
            </w:r>
            <w:r w:rsidRPr="001058A9">
              <w:rPr>
                <w:lang w:val="ru-RU"/>
              </w:rPr>
              <w:t>) и проектирование целевого состояния (</w:t>
            </w:r>
            <w:r>
              <w:t>to</w:t>
            </w:r>
            <w:r w:rsidRPr="001058A9">
              <w:rPr>
                <w:lang w:val="ru-RU"/>
              </w:rPr>
              <w:t>-</w:t>
            </w:r>
            <w:r>
              <w:t>be</w:t>
            </w:r>
            <w:r w:rsidRPr="001058A9">
              <w:rPr>
                <w:lang w:val="ru-RU"/>
              </w:rPr>
              <w:t>);</w:t>
            </w:r>
          </w:p>
          <w:p w14:paraId="614B4B9D" w14:textId="77777777" w:rsidR="001058A9" w:rsidRPr="00F028EA" w:rsidRDefault="001058A9" w:rsidP="001058A9">
            <w:pPr>
              <w:pStyle w:val="NormalWeb"/>
              <w:numPr>
                <w:ilvl w:val="0"/>
                <w:numId w:val="26"/>
              </w:numPr>
              <w:ind w:left="0" w:firstLine="72"/>
              <w:jc w:val="both"/>
              <w:rPr>
                <w:lang w:val="ru-RU"/>
              </w:rPr>
            </w:pPr>
            <w:r w:rsidRPr="001058A9">
              <w:rPr>
                <w:lang w:val="ru-RU"/>
              </w:rPr>
              <w:t xml:space="preserve">Управление требованиями, включая сбор, документирование и валидацию </w:t>
            </w:r>
            <w:r w:rsidRPr="00F028EA">
              <w:rPr>
                <w:lang w:val="ru-RU"/>
              </w:rPr>
              <w:t>(user stories, use cases, ТЗ);</w:t>
            </w:r>
          </w:p>
          <w:p w14:paraId="436DF2A6" w14:textId="77777777" w:rsidR="001058A9" w:rsidRPr="00F028EA" w:rsidRDefault="001058A9" w:rsidP="00F028E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 w:firstLine="72"/>
              <w:jc w:val="both"/>
              <w:rPr>
                <w:lang w:val="ru-RU"/>
              </w:rPr>
            </w:pPr>
            <w:r w:rsidRPr="001058A9">
              <w:rPr>
                <w:lang w:val="ru-RU"/>
              </w:rPr>
              <w:t xml:space="preserve">Анализ и оценка альтернативных ИТ решений (включая выбор </w:t>
            </w:r>
            <w:r w:rsidRPr="00F028EA">
              <w:rPr>
                <w:lang w:val="ru-RU"/>
              </w:rPr>
              <w:t>CASE</w:t>
            </w:r>
            <w:r w:rsidRPr="001058A9">
              <w:rPr>
                <w:lang w:val="ru-RU"/>
              </w:rPr>
              <w:t>-инструментов)</w:t>
            </w:r>
            <w:r w:rsidR="00F028EA" w:rsidRPr="00F028EA">
              <w:rPr>
                <w:lang w:val="ru-RU"/>
              </w:rPr>
              <w:t>;</w:t>
            </w:r>
          </w:p>
          <w:p w14:paraId="50A390F0" w14:textId="1085285D" w:rsidR="00F028EA" w:rsidRPr="00F028EA" w:rsidRDefault="00F028EA" w:rsidP="00F028E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 w:firstLine="7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Участие в модернизации корпоративной </w:t>
            </w:r>
            <w:r>
              <w:t>ERP</w:t>
            </w:r>
            <w:r w:rsidRPr="00F028EA">
              <w:rPr>
                <w:lang w:val="ru-RU"/>
              </w:rPr>
              <w:t>-</w:t>
            </w:r>
            <w:r>
              <w:rPr>
                <w:lang w:val="ru-RU"/>
              </w:rPr>
              <w:t>системы.</w:t>
            </w:r>
          </w:p>
        </w:tc>
      </w:tr>
      <w:tr w:rsidR="00A62238" w:rsidRPr="00A62238" w14:paraId="535357B8" w14:textId="77777777" w:rsidTr="00DD42F1">
        <w:trPr>
          <w:trHeight w:val="270"/>
        </w:trPr>
        <w:tc>
          <w:tcPr>
            <w:tcW w:w="463" w:type="dxa"/>
            <w:vAlign w:val="center"/>
          </w:tcPr>
          <w:p w14:paraId="3D6091A5" w14:textId="3B83C583" w:rsidR="00A62238" w:rsidRPr="00A62238" w:rsidRDefault="00AB51BE" w:rsidP="00A62238">
            <w:r>
              <w:t>2</w:t>
            </w:r>
            <w:r w:rsidR="00A62238">
              <w:t>.</w:t>
            </w:r>
          </w:p>
        </w:tc>
        <w:tc>
          <w:tcPr>
            <w:tcW w:w="2957" w:type="dxa"/>
            <w:vAlign w:val="center"/>
          </w:tcPr>
          <w:p w14:paraId="3CC04248" w14:textId="297FF68E" w:rsidR="00A62238" w:rsidRPr="00A62238" w:rsidRDefault="002F11D5" w:rsidP="00A62238">
            <w:r w:rsidRPr="002F11D5">
              <w:t>Место поставки товара, оказания услуг/ выполнения работ</w:t>
            </w:r>
          </w:p>
        </w:tc>
        <w:tc>
          <w:tcPr>
            <w:tcW w:w="6677" w:type="dxa"/>
            <w:vAlign w:val="center"/>
          </w:tcPr>
          <w:p w14:paraId="36BB87BE" w14:textId="014369B7" w:rsidR="00AC4107" w:rsidRPr="008B7C5D" w:rsidRDefault="00591499" w:rsidP="00A62238">
            <w:r>
              <w:t>г. Бишкек, ул. Ибраимова 24.</w:t>
            </w:r>
          </w:p>
        </w:tc>
      </w:tr>
      <w:tr w:rsidR="00A62238" w:rsidRPr="00A62238" w14:paraId="43C188F0" w14:textId="77777777" w:rsidTr="00DD42F1">
        <w:trPr>
          <w:trHeight w:val="989"/>
        </w:trPr>
        <w:tc>
          <w:tcPr>
            <w:tcW w:w="463" w:type="dxa"/>
            <w:vAlign w:val="center"/>
          </w:tcPr>
          <w:p w14:paraId="72ECB845" w14:textId="5406DD7F" w:rsidR="00A62238" w:rsidRPr="00AB51BE" w:rsidRDefault="00AB51BE" w:rsidP="00A62238">
            <w:r>
              <w:t>3.</w:t>
            </w:r>
          </w:p>
        </w:tc>
        <w:tc>
          <w:tcPr>
            <w:tcW w:w="2957" w:type="dxa"/>
            <w:vAlign w:val="center"/>
          </w:tcPr>
          <w:p w14:paraId="7E663629" w14:textId="4A2E3D08" w:rsidR="00A62238" w:rsidRPr="00A62238" w:rsidRDefault="002F11D5" w:rsidP="00A62238">
            <w:r w:rsidRPr="002F11D5">
              <w:rPr>
                <w:rStyle w:val="normaltextrun"/>
                <w:color w:val="000000"/>
                <w:shd w:val="clear" w:color="auto" w:fill="FFFFFF"/>
              </w:rPr>
              <w:t>Сроки (периоды) поставки товара, оказания услуг, выполнения работ</w:t>
            </w:r>
          </w:p>
        </w:tc>
        <w:tc>
          <w:tcPr>
            <w:tcW w:w="6677" w:type="dxa"/>
            <w:vAlign w:val="center"/>
          </w:tcPr>
          <w:p w14:paraId="3238AFEB" w14:textId="3B0BB87D" w:rsidR="00CC655D" w:rsidRPr="00B31290" w:rsidRDefault="003E0C7A" w:rsidP="002F11D5">
            <w:r>
              <w:t>Один год с момента подписания договора</w:t>
            </w:r>
          </w:p>
        </w:tc>
      </w:tr>
      <w:tr w:rsidR="009940D5" w:rsidRPr="00A62238" w14:paraId="1F8DBE58" w14:textId="77777777" w:rsidTr="00DD42F1">
        <w:trPr>
          <w:trHeight w:val="494"/>
        </w:trPr>
        <w:tc>
          <w:tcPr>
            <w:tcW w:w="463" w:type="dxa"/>
            <w:vAlign w:val="center"/>
          </w:tcPr>
          <w:p w14:paraId="72AF2C5C" w14:textId="0430D55E" w:rsidR="009940D5" w:rsidRPr="00A62238" w:rsidRDefault="009E2B34" w:rsidP="009940D5">
            <w:r>
              <w:t>4.</w:t>
            </w:r>
          </w:p>
        </w:tc>
        <w:tc>
          <w:tcPr>
            <w:tcW w:w="2957" w:type="dxa"/>
            <w:vAlign w:val="center"/>
          </w:tcPr>
          <w:p w14:paraId="4545C912" w14:textId="2235521A" w:rsidR="009940D5" w:rsidRPr="00A62238" w:rsidRDefault="002F11D5" w:rsidP="00F3084D">
            <w:r w:rsidRPr="002F11D5">
              <w:rPr>
                <w:rStyle w:val="normaltextrun"/>
                <w:color w:val="000000"/>
                <w:shd w:val="clear" w:color="auto" w:fill="FFFFFF"/>
              </w:rPr>
              <w:t>Порядок (последовательность, этапы) выполнения работ</w:t>
            </w:r>
          </w:p>
        </w:tc>
        <w:tc>
          <w:tcPr>
            <w:tcW w:w="6677" w:type="dxa"/>
            <w:vAlign w:val="center"/>
          </w:tcPr>
          <w:p w14:paraId="4572FEC6" w14:textId="3E35372D" w:rsidR="002766CD" w:rsidRPr="002766CD" w:rsidRDefault="00F028EA" w:rsidP="00C410E8">
            <w:pPr>
              <w:pStyle w:val="ListParagraph"/>
              <w:numPr>
                <w:ilvl w:val="0"/>
                <w:numId w:val="27"/>
              </w:numPr>
              <w:ind w:left="0" w:hanging="18"/>
              <w:jc w:val="both"/>
            </w:pPr>
            <w:r w:rsidRPr="00F028EA">
              <w:t xml:space="preserve">Ознакомление с предметной областью и стратегическими целями </w:t>
            </w:r>
            <w:r>
              <w:t>проекта</w:t>
            </w:r>
            <w:r w:rsidR="002766CD">
              <w:t>, и</w:t>
            </w:r>
            <w:r w:rsidR="002766CD" w:rsidRPr="002766CD">
              <w:t>дентификация заинтересованных сторон (</w:t>
            </w:r>
            <w:r w:rsidR="002766CD" w:rsidRPr="002766CD">
              <w:rPr>
                <w:lang w:val="en-US"/>
              </w:rPr>
              <w:t>stakeholders</w:t>
            </w:r>
            <w:r w:rsidR="002766CD" w:rsidRPr="002766CD">
              <w:t>)</w:t>
            </w:r>
            <w:r w:rsidR="002766CD">
              <w:t>, с</w:t>
            </w:r>
            <w:r w:rsidR="002766CD" w:rsidRPr="002766CD">
              <w:t>огласование целей, объема и подхода к бизнес-анализу</w:t>
            </w:r>
            <w:r w:rsidR="002766CD">
              <w:t>.</w:t>
            </w:r>
          </w:p>
          <w:p w14:paraId="0A83D1CC" w14:textId="3C7611C8" w:rsidR="002766CD" w:rsidRPr="002766CD" w:rsidRDefault="002766CD" w:rsidP="00C410E8">
            <w:pPr>
              <w:pStyle w:val="ListParagraph"/>
              <w:numPr>
                <w:ilvl w:val="0"/>
                <w:numId w:val="27"/>
              </w:numPr>
              <w:ind w:left="0" w:hanging="18"/>
              <w:jc w:val="both"/>
            </w:pPr>
            <w:r w:rsidRPr="002766CD">
              <w:t>Сбор функциональных и нефункциональных требований</w:t>
            </w:r>
            <w:r>
              <w:t>, п</w:t>
            </w:r>
            <w:r w:rsidRPr="002766CD">
              <w:t>роведение интервью, воркшопов, анализа документов</w:t>
            </w:r>
            <w:r>
              <w:t>, в</w:t>
            </w:r>
            <w:r w:rsidRPr="002766CD">
              <w:t>едение изменений в требованиях (</w:t>
            </w:r>
            <w:r w:rsidRPr="002766CD">
              <w:rPr>
                <w:lang w:val="en-US"/>
              </w:rPr>
              <w:t>change</w:t>
            </w:r>
            <w:r w:rsidRPr="002766CD">
              <w:t xml:space="preserve"> </w:t>
            </w:r>
            <w:r w:rsidRPr="002766CD">
              <w:rPr>
                <w:lang w:val="en-US"/>
              </w:rPr>
              <w:t>management</w:t>
            </w:r>
            <w:r w:rsidRPr="002766CD">
              <w:t>)</w:t>
            </w:r>
            <w:r>
              <w:t>, ф</w:t>
            </w:r>
            <w:r w:rsidRPr="002766CD">
              <w:t xml:space="preserve">иксация требований в формате </w:t>
            </w:r>
            <w:r w:rsidRPr="002766CD">
              <w:rPr>
                <w:lang w:val="en-US"/>
              </w:rPr>
              <w:t>user</w:t>
            </w:r>
            <w:r w:rsidRPr="002766CD">
              <w:t xml:space="preserve"> </w:t>
            </w:r>
            <w:r w:rsidRPr="002766CD">
              <w:rPr>
                <w:lang w:val="en-US"/>
              </w:rPr>
              <w:t>stories</w:t>
            </w:r>
            <w:r w:rsidRPr="002766CD">
              <w:t xml:space="preserve">, </w:t>
            </w:r>
            <w:r w:rsidRPr="002766CD">
              <w:rPr>
                <w:lang w:val="en-US"/>
              </w:rPr>
              <w:t>use</w:t>
            </w:r>
            <w:r w:rsidRPr="002766CD">
              <w:t xml:space="preserve"> </w:t>
            </w:r>
            <w:r w:rsidRPr="002766CD">
              <w:rPr>
                <w:lang w:val="en-US"/>
              </w:rPr>
              <w:t>cases</w:t>
            </w:r>
            <w:r w:rsidRPr="002766CD">
              <w:t xml:space="preserve"> и/или технического задания (ТЗ).</w:t>
            </w:r>
          </w:p>
          <w:p w14:paraId="732240DA" w14:textId="39038A9B" w:rsidR="002766CD" w:rsidRDefault="002766CD" w:rsidP="00C410E8">
            <w:pPr>
              <w:pStyle w:val="ListParagraph"/>
              <w:numPr>
                <w:ilvl w:val="0"/>
                <w:numId w:val="27"/>
              </w:numPr>
              <w:ind w:left="0" w:hanging="18"/>
              <w:jc w:val="both"/>
            </w:pPr>
            <w:r w:rsidRPr="002766CD">
              <w:t>Документирование требований</w:t>
            </w:r>
            <w:r>
              <w:t>, формализация постановки на разработку.</w:t>
            </w:r>
          </w:p>
          <w:p w14:paraId="271E6F1E" w14:textId="6DAC4135" w:rsidR="002766CD" w:rsidRPr="002766CD" w:rsidRDefault="002766CD" w:rsidP="00C410E8">
            <w:pPr>
              <w:pStyle w:val="ListParagraph"/>
              <w:numPr>
                <w:ilvl w:val="0"/>
                <w:numId w:val="27"/>
              </w:numPr>
              <w:ind w:left="0" w:hanging="18"/>
              <w:jc w:val="both"/>
            </w:pPr>
            <w:r>
              <w:t>Сопровождение процесса разработки, включая у</w:t>
            </w:r>
            <w:r w:rsidRPr="002766CD">
              <w:t>частие в функциональном тестировании и приемке</w:t>
            </w:r>
            <w:r>
              <w:t>.</w:t>
            </w:r>
          </w:p>
          <w:p w14:paraId="7F5371E3" w14:textId="2760227E" w:rsidR="002766CD" w:rsidRDefault="002766CD" w:rsidP="00C410E8">
            <w:pPr>
              <w:pStyle w:val="ListParagraph"/>
              <w:numPr>
                <w:ilvl w:val="0"/>
                <w:numId w:val="27"/>
              </w:numPr>
              <w:ind w:left="0" w:hanging="18"/>
              <w:jc w:val="both"/>
            </w:pPr>
            <w:r w:rsidRPr="002766CD">
              <w:t>Контроль соответствия реализации утвержденным требованиям</w:t>
            </w:r>
            <w:r>
              <w:t>, у</w:t>
            </w:r>
            <w:r w:rsidRPr="002766CD">
              <w:t>частие в управлении изменениями в ходе реализации проекто</w:t>
            </w:r>
            <w:r>
              <w:t>в</w:t>
            </w:r>
            <w:r w:rsidRPr="002766CD">
              <w:t>.</w:t>
            </w:r>
          </w:p>
          <w:p w14:paraId="213F96ED" w14:textId="59942F15" w:rsidR="002766CD" w:rsidRPr="00E600D3" w:rsidRDefault="002766CD" w:rsidP="00C410E8">
            <w:pPr>
              <w:pStyle w:val="ListParagraph"/>
              <w:numPr>
                <w:ilvl w:val="0"/>
                <w:numId w:val="27"/>
              </w:numPr>
              <w:ind w:left="0" w:hanging="18"/>
              <w:jc w:val="both"/>
            </w:pPr>
            <w:r>
              <w:t>Разработка инструкций и прочей документации для Заказчика по реализованным проектам, к</w:t>
            </w:r>
            <w:r w:rsidRPr="002766CD">
              <w:t>онсультационная поддержка</w:t>
            </w:r>
            <w:r>
              <w:t xml:space="preserve"> Заказчика.</w:t>
            </w:r>
          </w:p>
        </w:tc>
      </w:tr>
      <w:tr w:rsidR="009940D5" w:rsidRPr="00A62238" w14:paraId="32761EF5" w14:textId="77777777" w:rsidTr="0006282E">
        <w:trPr>
          <w:trHeight w:val="1160"/>
        </w:trPr>
        <w:tc>
          <w:tcPr>
            <w:tcW w:w="463" w:type="dxa"/>
            <w:vAlign w:val="center"/>
          </w:tcPr>
          <w:p w14:paraId="1BCBEAF2" w14:textId="214F20E0" w:rsidR="009940D5" w:rsidRPr="00A62238" w:rsidRDefault="009E2B34" w:rsidP="009940D5">
            <w:r>
              <w:lastRenderedPageBreak/>
              <w:t>5.</w:t>
            </w:r>
          </w:p>
        </w:tc>
        <w:tc>
          <w:tcPr>
            <w:tcW w:w="2957" w:type="dxa"/>
            <w:vAlign w:val="center"/>
          </w:tcPr>
          <w:p w14:paraId="7901097F" w14:textId="447F62E5" w:rsidR="009940D5" w:rsidRPr="00A62238" w:rsidRDefault="002F11D5" w:rsidP="009940D5">
            <w:r w:rsidRPr="002F11D5">
              <w:rPr>
                <w:rStyle w:val="normaltextrun"/>
                <w:color w:val="000000"/>
                <w:shd w:val="clear" w:color="auto" w:fill="FFFFFF"/>
              </w:rPr>
              <w:t>Требования к поставляемым товарам, выполняемым работам, оказываемым услугам</w:t>
            </w:r>
          </w:p>
        </w:tc>
        <w:tc>
          <w:tcPr>
            <w:tcW w:w="6677" w:type="dxa"/>
            <w:vAlign w:val="center"/>
          </w:tcPr>
          <w:p w14:paraId="1209EBB0" w14:textId="77777777" w:rsidR="00FA2A32" w:rsidRPr="005479FF" w:rsidRDefault="00591499" w:rsidP="00C410E8">
            <w:pPr>
              <w:pStyle w:val="ListParagraph"/>
              <w:ind w:left="0" w:firstLine="702"/>
              <w:jc w:val="both"/>
            </w:pPr>
            <w:r w:rsidRPr="00591499">
              <w:t>Все предоставляемые услуги должны</w:t>
            </w:r>
            <w:r w:rsidR="0006282E" w:rsidRPr="0006282E">
              <w:t xml:space="preserve"> </w:t>
            </w:r>
            <w:r w:rsidR="0006282E">
              <w:t>быть</w:t>
            </w:r>
            <w:r w:rsidRPr="00591499">
              <w:t xml:space="preserve"> </w:t>
            </w:r>
            <w:r w:rsidR="0006282E" w:rsidRPr="00591499">
              <w:t>оказаны качественно</w:t>
            </w:r>
            <w:r w:rsidR="00FF311F">
              <w:t xml:space="preserve"> и</w:t>
            </w:r>
            <w:r w:rsidR="0006282E" w:rsidRPr="00591499">
              <w:t xml:space="preserve"> в установленные сроки с учетом современных практик </w:t>
            </w:r>
            <w:r w:rsidR="00B27743">
              <w:t>бизнес-анализа и управления разработкой</w:t>
            </w:r>
            <w:r w:rsidR="00FA2A32" w:rsidRPr="00FA2A32">
              <w:t>.</w:t>
            </w:r>
          </w:p>
          <w:p w14:paraId="5B9F493B" w14:textId="77777777" w:rsidR="00FA2A32" w:rsidRPr="005479FF" w:rsidRDefault="00FA2A32" w:rsidP="00C410E8">
            <w:pPr>
              <w:pStyle w:val="ListParagraph"/>
              <w:ind w:left="0" w:firstLine="702"/>
              <w:jc w:val="both"/>
            </w:pPr>
          </w:p>
          <w:p w14:paraId="5FC56956" w14:textId="77777777" w:rsidR="00FA2A32" w:rsidRPr="006C02F8" w:rsidRDefault="00FA2A32" w:rsidP="00C410E8">
            <w:pPr>
              <w:jc w:val="both"/>
              <w:rPr>
                <w:b/>
                <w:bCs/>
              </w:rPr>
            </w:pPr>
            <w:r w:rsidRPr="006C02F8">
              <w:rPr>
                <w:b/>
                <w:bCs/>
              </w:rPr>
              <w:t>Квалификационные требования к Исполнителю:</w:t>
            </w:r>
          </w:p>
          <w:p w14:paraId="28AEDAEE" w14:textId="0F9C1092" w:rsidR="00FA2A32" w:rsidRPr="00FA2A32" w:rsidRDefault="00FA2A32" w:rsidP="00C410E8">
            <w:pPr>
              <w:pStyle w:val="ListParagraph"/>
              <w:ind w:left="-18"/>
              <w:jc w:val="both"/>
            </w:pPr>
            <w:r w:rsidRPr="00FA2A32">
              <w:rPr>
                <w:b/>
                <w:bCs/>
              </w:rPr>
              <w:t>Образование</w:t>
            </w:r>
            <w:r w:rsidRPr="005479FF">
              <w:rPr>
                <w:b/>
                <w:bCs/>
              </w:rPr>
              <w:t>:</w:t>
            </w:r>
          </w:p>
          <w:p w14:paraId="0ADCAA0B" w14:textId="0599A11D" w:rsidR="00FA2A32" w:rsidRDefault="00FA2A32" w:rsidP="00C410E8">
            <w:pPr>
              <w:pStyle w:val="ListParagraph"/>
              <w:numPr>
                <w:ilvl w:val="0"/>
                <w:numId w:val="32"/>
              </w:numPr>
              <w:ind w:left="-18" w:firstLine="0"/>
              <w:jc w:val="both"/>
            </w:pPr>
            <w:r>
              <w:t>В</w:t>
            </w:r>
            <w:r w:rsidRPr="00FA2A32">
              <w:t>ысшее техническое со специализацией в области информационных технологий / управления проектами, MBA / прикладной математики и информатики</w:t>
            </w:r>
            <w:r w:rsidR="00C410E8">
              <w:t>.</w:t>
            </w:r>
          </w:p>
          <w:p w14:paraId="21F33461" w14:textId="77777777" w:rsidR="00C410E8" w:rsidRPr="00FA2A32" w:rsidRDefault="00C410E8" w:rsidP="00C410E8">
            <w:pPr>
              <w:pStyle w:val="ListParagraph"/>
              <w:ind w:left="-18"/>
              <w:jc w:val="both"/>
            </w:pPr>
          </w:p>
          <w:p w14:paraId="4E742CEE" w14:textId="77777777" w:rsidR="00FA2A32" w:rsidRPr="00FA2A32" w:rsidRDefault="00FA2A32" w:rsidP="00C410E8">
            <w:pPr>
              <w:pStyle w:val="ListParagraph"/>
              <w:ind w:left="-18"/>
              <w:jc w:val="both"/>
              <w:rPr>
                <w:b/>
                <w:bCs/>
              </w:rPr>
            </w:pPr>
            <w:r w:rsidRPr="00FA2A32">
              <w:rPr>
                <w:b/>
                <w:bCs/>
              </w:rPr>
              <w:t>Опыт работы:</w:t>
            </w:r>
          </w:p>
          <w:p w14:paraId="59EC847F" w14:textId="029F0684" w:rsidR="00FA2A32" w:rsidRPr="00FA2A32" w:rsidRDefault="00FA2A32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r>
              <w:t>В</w:t>
            </w:r>
            <w:r w:rsidRPr="00FA2A32">
              <w:t xml:space="preserve"> области информационных систем не менее 2 лет (преимущество: в горнорудных компаниях);</w:t>
            </w:r>
          </w:p>
          <w:p w14:paraId="65184C35" w14:textId="51CA3E6A" w:rsidR="00FA2A32" w:rsidRPr="00FA2A32" w:rsidRDefault="00FA2A32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r>
              <w:t>В</w:t>
            </w:r>
            <w:r w:rsidRPr="00FA2A32">
              <w:t xml:space="preserve"> анализе и управления требованиями, управления ИТ проектами не менее 2 лет;</w:t>
            </w:r>
          </w:p>
          <w:p w14:paraId="70307075" w14:textId="1189C02A" w:rsidR="00FA2A32" w:rsidRDefault="00FA2A32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r>
              <w:t>Н</w:t>
            </w:r>
            <w:r w:rsidRPr="00FA2A32">
              <w:t xml:space="preserve">е менее чем в 2 бизнес – доменах / </w:t>
            </w:r>
            <w:proofErr w:type="spellStart"/>
            <w:r w:rsidRPr="00FA2A32">
              <w:t>capabilities</w:t>
            </w:r>
            <w:proofErr w:type="spellEnd"/>
            <w:r w:rsidRPr="00FA2A32">
              <w:t xml:space="preserve"> (финансы / ИТ / логистика, преимущество – горнорудная деятельность, металлургия).</w:t>
            </w:r>
          </w:p>
          <w:p w14:paraId="4AF38929" w14:textId="77777777" w:rsidR="00C410E8" w:rsidRPr="00FA2A32" w:rsidRDefault="00C410E8" w:rsidP="00C410E8">
            <w:pPr>
              <w:pStyle w:val="ListParagraph"/>
              <w:ind w:left="-18"/>
              <w:jc w:val="both"/>
            </w:pPr>
          </w:p>
          <w:p w14:paraId="0D57253A" w14:textId="1D091A04" w:rsidR="00FA2A32" w:rsidRPr="00FA2A32" w:rsidRDefault="00FA2A32" w:rsidP="00C410E8">
            <w:pPr>
              <w:pStyle w:val="ListParagraph"/>
              <w:ind w:left="-18"/>
              <w:jc w:val="both"/>
              <w:rPr>
                <w:b/>
                <w:bCs/>
              </w:rPr>
            </w:pPr>
            <w:r w:rsidRPr="00FA2A32">
              <w:rPr>
                <w:b/>
                <w:bCs/>
              </w:rPr>
              <w:t xml:space="preserve">Специальные </w:t>
            </w:r>
            <w:r w:rsidR="00A80AD4">
              <w:rPr>
                <w:b/>
                <w:bCs/>
              </w:rPr>
              <w:t>требования</w:t>
            </w:r>
            <w:r w:rsidRPr="00FA2A32">
              <w:rPr>
                <w:b/>
                <w:bCs/>
              </w:rPr>
              <w:t>:</w:t>
            </w:r>
          </w:p>
          <w:p w14:paraId="633BEB20" w14:textId="3B70A633" w:rsidR="00FA2A32" w:rsidRPr="00FA2A32" w:rsidRDefault="00A80AD4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r w:rsidRPr="00A80AD4">
              <w:t>Знание информационных технологий, моделе</w:t>
            </w:r>
            <w:r>
              <w:t xml:space="preserve">й </w:t>
            </w:r>
            <w:r w:rsidR="00FA2A32" w:rsidRPr="00FA2A32">
              <w:t xml:space="preserve">зрелости разработки программного обеспечения и </w:t>
            </w:r>
            <w:r>
              <w:t xml:space="preserve">методологий </w:t>
            </w:r>
            <w:r w:rsidR="00FA2A32" w:rsidRPr="00FA2A32">
              <w:t>управлени</w:t>
            </w:r>
            <w:r>
              <w:t>я</w:t>
            </w:r>
            <w:r w:rsidR="00FA2A32" w:rsidRPr="00FA2A32">
              <w:t xml:space="preserve"> проектами (ITIL, CMMI, AGILE, PMBOK);</w:t>
            </w:r>
          </w:p>
          <w:p w14:paraId="0CB8084A" w14:textId="0AD06ACA" w:rsidR="00FA2A32" w:rsidRPr="00FA2A32" w:rsidRDefault="00A80AD4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r>
              <w:t>Знание с</w:t>
            </w:r>
            <w:r w:rsidR="00FA2A32" w:rsidRPr="00FA2A32">
              <w:t>тандартов, методик по управлению требованиями и описанию, моделированию бизнес-процессов (BABOK), контроль и достижение запланированных показателей;</w:t>
            </w:r>
          </w:p>
          <w:p w14:paraId="0B22B44F" w14:textId="63134641" w:rsidR="00FA2A32" w:rsidRPr="00FA2A32" w:rsidRDefault="00FA2A32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r>
              <w:t>О</w:t>
            </w:r>
            <w:r w:rsidRPr="00FA2A32">
              <w:t>пыт использования CASE инструментов и моделирования бизнес-процессов (DFD, IDEF, UML) не менее 2 лет;</w:t>
            </w:r>
          </w:p>
          <w:p w14:paraId="4D6C01BB" w14:textId="3A3D2720" w:rsidR="00FA2A32" w:rsidRPr="00FA2A32" w:rsidRDefault="00FA2A32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r>
              <w:t>Н</w:t>
            </w:r>
            <w:r w:rsidRPr="00FA2A32">
              <w:t>авыки организации аудита управления требованиями, управление ИТ проектами;</w:t>
            </w:r>
          </w:p>
          <w:p w14:paraId="438B4444" w14:textId="479AED18" w:rsidR="00FA2A32" w:rsidRPr="00FA2A32" w:rsidRDefault="00FA2A32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r>
              <w:t>Понимание общих</w:t>
            </w:r>
            <w:r w:rsidRPr="00FA2A32">
              <w:t xml:space="preserve"> принцип</w:t>
            </w:r>
            <w:r>
              <w:t>ов</w:t>
            </w:r>
            <w:r w:rsidRPr="00FA2A32">
              <w:t xml:space="preserve"> построения систем управления базами данных и реляционных связей;</w:t>
            </w:r>
          </w:p>
          <w:p w14:paraId="37D64732" w14:textId="6EEB7C07" w:rsidR="00FA2A32" w:rsidRPr="00A80AD4" w:rsidRDefault="00A80AD4" w:rsidP="00C410E8">
            <w:pPr>
              <w:pStyle w:val="ListParagraph"/>
              <w:numPr>
                <w:ilvl w:val="1"/>
                <w:numId w:val="32"/>
              </w:numPr>
              <w:ind w:left="-18" w:firstLine="0"/>
              <w:jc w:val="both"/>
            </w:pPr>
            <w:r>
              <w:t>В</w:t>
            </w:r>
            <w:r w:rsidR="00FA2A32" w:rsidRPr="00FA2A32">
              <w:t>ысок</w:t>
            </w:r>
            <w:r>
              <w:t xml:space="preserve">ие </w:t>
            </w:r>
            <w:r w:rsidR="00FA2A32" w:rsidRPr="00FA2A32">
              <w:t>коммуникативными навыки</w:t>
            </w:r>
            <w:r>
              <w:t>.</w:t>
            </w:r>
          </w:p>
        </w:tc>
      </w:tr>
      <w:tr w:rsidR="007E228E" w:rsidRPr="00A62238" w14:paraId="0649E873" w14:textId="77777777" w:rsidTr="00DD42F1">
        <w:trPr>
          <w:trHeight w:val="540"/>
        </w:trPr>
        <w:tc>
          <w:tcPr>
            <w:tcW w:w="463" w:type="dxa"/>
            <w:vAlign w:val="center"/>
          </w:tcPr>
          <w:p w14:paraId="400BA380" w14:textId="7CF95EB7" w:rsidR="007E228E" w:rsidRPr="007E228E" w:rsidRDefault="007E228E" w:rsidP="009940D5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957" w:type="dxa"/>
            <w:vAlign w:val="center"/>
          </w:tcPr>
          <w:p w14:paraId="198C37A0" w14:textId="793B7532" w:rsidR="007E228E" w:rsidRPr="007E228E" w:rsidRDefault="002F11D5" w:rsidP="009940D5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Порядок сдачи и приемки товаров, услуг, результатов работ</w:t>
            </w:r>
          </w:p>
        </w:tc>
        <w:tc>
          <w:tcPr>
            <w:tcW w:w="6677" w:type="dxa"/>
            <w:vAlign w:val="center"/>
          </w:tcPr>
          <w:p w14:paraId="12F61675" w14:textId="1B495675" w:rsidR="00591499" w:rsidRDefault="00591499" w:rsidP="00C410E8">
            <w:pPr>
              <w:pStyle w:val="ListParagraph"/>
              <w:numPr>
                <w:ilvl w:val="0"/>
                <w:numId w:val="22"/>
              </w:numPr>
              <w:ind w:left="0" w:firstLine="0"/>
              <w:jc w:val="both"/>
            </w:pPr>
            <w:r w:rsidRPr="00591499">
              <w:t>По завершении каждого этапа работ Исполнитель предоставляет Заказчику отчет о проделанной работе с демонстрацией промежуточных результатов.</w:t>
            </w:r>
          </w:p>
          <w:p w14:paraId="353EC0E6" w14:textId="4A72B6CC" w:rsidR="0006282E" w:rsidRPr="00591499" w:rsidRDefault="0006282E" w:rsidP="00C410E8">
            <w:pPr>
              <w:pStyle w:val="ListParagraph"/>
              <w:numPr>
                <w:ilvl w:val="0"/>
                <w:numId w:val="22"/>
              </w:numPr>
              <w:ind w:left="0" w:firstLine="0"/>
              <w:jc w:val="both"/>
            </w:pPr>
            <w:r>
              <w:t>При наличии замечаний Исполнитель устраняет их в сроки, устанавливаемые Заказчиком исходя из сложности про</w:t>
            </w:r>
            <w:r w:rsidR="002766CD">
              <w:t>екта</w:t>
            </w:r>
            <w:r>
              <w:t>.</w:t>
            </w:r>
          </w:p>
          <w:p w14:paraId="333EAB99" w14:textId="3C1B7EDE" w:rsidR="007E228E" w:rsidRDefault="00591499" w:rsidP="00C410E8">
            <w:pPr>
              <w:pStyle w:val="ListParagraph"/>
              <w:numPr>
                <w:ilvl w:val="0"/>
                <w:numId w:val="22"/>
              </w:numPr>
              <w:ind w:left="0" w:firstLine="0"/>
              <w:jc w:val="both"/>
            </w:pPr>
            <w:r w:rsidRPr="00591499">
              <w:t>По итогам выполнения объема работ</w:t>
            </w:r>
            <w:r w:rsidR="0006282E">
              <w:t xml:space="preserve"> ежемесячно</w:t>
            </w:r>
            <w:r w:rsidRPr="00591499">
              <w:t xml:space="preserve"> оформляется акт</w:t>
            </w:r>
            <w:r w:rsidR="0006282E">
              <w:t xml:space="preserve"> выполненных работ</w:t>
            </w:r>
            <w:r w:rsidRPr="00591499">
              <w:t>, подписываемый обеими сторонами.</w:t>
            </w:r>
          </w:p>
        </w:tc>
      </w:tr>
      <w:tr w:rsidR="002F11D5" w:rsidRPr="00A62238" w14:paraId="0489FA75" w14:textId="77777777" w:rsidTr="00DD42F1">
        <w:trPr>
          <w:trHeight w:val="540"/>
        </w:trPr>
        <w:tc>
          <w:tcPr>
            <w:tcW w:w="463" w:type="dxa"/>
            <w:vAlign w:val="center"/>
          </w:tcPr>
          <w:p w14:paraId="58F9264C" w14:textId="385FBDB3" w:rsidR="002F11D5" w:rsidRPr="002F11D5" w:rsidRDefault="002F11D5" w:rsidP="009940D5">
            <w:r>
              <w:t>7</w:t>
            </w:r>
          </w:p>
        </w:tc>
        <w:tc>
          <w:tcPr>
            <w:tcW w:w="2957" w:type="dxa"/>
            <w:vAlign w:val="center"/>
          </w:tcPr>
          <w:p w14:paraId="693F12CA" w14:textId="4C74D016" w:rsidR="002F11D5" w:rsidRPr="002F11D5" w:rsidRDefault="002F11D5" w:rsidP="009940D5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6677" w:type="dxa"/>
            <w:vAlign w:val="center"/>
          </w:tcPr>
          <w:p w14:paraId="08C9284A" w14:textId="0C595AE2" w:rsidR="00591499" w:rsidRPr="00591499" w:rsidRDefault="002766CD" w:rsidP="00C410E8">
            <w:pPr>
              <w:pStyle w:val="ListParagraph"/>
              <w:numPr>
                <w:ilvl w:val="0"/>
                <w:numId w:val="24"/>
              </w:numPr>
              <w:ind w:left="0" w:firstLine="0"/>
              <w:jc w:val="both"/>
            </w:pPr>
            <w:r>
              <w:t>Техническ</w:t>
            </w:r>
            <w:r w:rsidR="00D36A49">
              <w:t>ие</w:t>
            </w:r>
            <w:r>
              <w:t xml:space="preserve"> задани</w:t>
            </w:r>
            <w:r w:rsidR="00D36A49">
              <w:t>я</w:t>
            </w:r>
            <w:r>
              <w:t xml:space="preserve"> на реализацию проекта (разработки), инструкции к реализованному проекту (разработки)</w:t>
            </w:r>
            <w:r w:rsidR="00D36A49">
              <w:t>, п</w:t>
            </w:r>
            <w:r w:rsidR="00D36A49" w:rsidRPr="00D36A49">
              <w:t xml:space="preserve">ротоколы встреч, интервью, согласований и </w:t>
            </w:r>
            <w:proofErr w:type="gramStart"/>
            <w:r w:rsidR="00D36A49" w:rsidRPr="00D36A49">
              <w:t>т.п</w:t>
            </w:r>
            <w:r w:rsidR="00D36A49">
              <w:t>.</w:t>
            </w:r>
            <w:proofErr w:type="gramEnd"/>
            <w:r w:rsidR="00D36A49">
              <w:t xml:space="preserve"> (при необходимости).</w:t>
            </w:r>
          </w:p>
          <w:p w14:paraId="487D4F24" w14:textId="5B9D5BE2" w:rsidR="00D36A49" w:rsidRDefault="00D36A49" w:rsidP="00C410E8">
            <w:pPr>
              <w:pStyle w:val="ListParagraph"/>
              <w:numPr>
                <w:ilvl w:val="0"/>
                <w:numId w:val="24"/>
              </w:numPr>
              <w:ind w:left="0" w:firstLine="0"/>
              <w:jc w:val="both"/>
            </w:pPr>
            <w:r w:rsidRPr="00D36A49">
              <w:lastRenderedPageBreak/>
              <w:t>Отчеты по анализу и рекомендациям по оптимизации бизнес-процессов</w:t>
            </w:r>
            <w:r>
              <w:t xml:space="preserve"> и информационных систем.</w:t>
            </w:r>
          </w:p>
          <w:p w14:paraId="33C0BFC7" w14:textId="00390831" w:rsidR="00591499" w:rsidRPr="007D1CAE" w:rsidRDefault="00591499" w:rsidP="00C410E8">
            <w:pPr>
              <w:pStyle w:val="ListParagraph"/>
              <w:numPr>
                <w:ilvl w:val="0"/>
                <w:numId w:val="24"/>
              </w:numPr>
              <w:ind w:left="0" w:firstLine="0"/>
              <w:jc w:val="both"/>
            </w:pPr>
            <w:r w:rsidRPr="00591499">
              <w:t>Все материалы должны быть переданы как в печатной форме (по запросу), так и в электронном виде в формат</w:t>
            </w:r>
            <w:r w:rsidR="00D36A49">
              <w:t>ах</w:t>
            </w:r>
            <w:r w:rsidR="00D36A49" w:rsidRPr="00D36A49">
              <w:t xml:space="preserve">: MS Word, Excel, PDF, XMI, </w:t>
            </w:r>
            <w:proofErr w:type="spellStart"/>
            <w:r w:rsidR="00D36A49" w:rsidRPr="00D36A49">
              <w:t>Visio</w:t>
            </w:r>
            <w:proofErr w:type="spellEnd"/>
            <w:r w:rsidR="00D36A49" w:rsidRPr="00D36A49">
              <w:t xml:space="preserve"> и других,</w:t>
            </w:r>
            <w:r w:rsidRPr="00591499">
              <w:t xml:space="preserve"> согласованн</w:t>
            </w:r>
            <w:r w:rsidR="00D36A49">
              <w:t>ых</w:t>
            </w:r>
            <w:r w:rsidRPr="00591499">
              <w:t xml:space="preserve"> с Заказчиком.</w:t>
            </w:r>
          </w:p>
        </w:tc>
      </w:tr>
      <w:tr w:rsidR="002F11D5" w:rsidRPr="00A62238" w14:paraId="6A087A6B" w14:textId="77777777" w:rsidTr="00DD42F1">
        <w:trPr>
          <w:trHeight w:val="540"/>
        </w:trPr>
        <w:tc>
          <w:tcPr>
            <w:tcW w:w="463" w:type="dxa"/>
            <w:vAlign w:val="center"/>
          </w:tcPr>
          <w:p w14:paraId="60F9259C" w14:textId="7DB8CA55" w:rsidR="002F11D5" w:rsidRPr="002F11D5" w:rsidRDefault="002F11D5" w:rsidP="009940D5">
            <w:r>
              <w:lastRenderedPageBreak/>
              <w:t>8</w:t>
            </w:r>
          </w:p>
        </w:tc>
        <w:tc>
          <w:tcPr>
            <w:tcW w:w="2957" w:type="dxa"/>
            <w:vAlign w:val="center"/>
          </w:tcPr>
          <w:p w14:paraId="5124CD4E" w14:textId="6AF6160C" w:rsidR="002F11D5" w:rsidRPr="007D1CAE" w:rsidRDefault="002F11D5" w:rsidP="009940D5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7D1CAE">
              <w:rPr>
                <w:rStyle w:val="normaltextrun"/>
                <w:color w:val="000000"/>
                <w:shd w:val="clear" w:color="auto" w:fill="FFFFFF"/>
              </w:rPr>
              <w:t>Гарантийные обязательства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BE4F7F0" w14:textId="2D03326D" w:rsidR="0006282E" w:rsidRPr="0006282E" w:rsidRDefault="00D36A49" w:rsidP="00D36A49">
            <w:pPr>
              <w:pStyle w:val="ListParagraph"/>
              <w:numPr>
                <w:ilvl w:val="0"/>
                <w:numId w:val="25"/>
              </w:numPr>
              <w:ind w:left="0" w:firstLine="0"/>
              <w:jc w:val="both"/>
            </w:pPr>
            <w:r w:rsidRPr="00D36A49">
              <w:t>Исполнитель гарантирует качество, полноту и актуальность предоставленных аналитических материалов, требований и документации, а также соответствие работ утвержденному Техническому заданию и согласованным целям проекта.</w:t>
            </w:r>
          </w:p>
        </w:tc>
      </w:tr>
    </w:tbl>
    <w:p w14:paraId="70A3E323" w14:textId="77777777" w:rsidR="003E0C7A" w:rsidRDefault="003E0C7A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5AC72C5B" w14:textId="77777777" w:rsidR="00177FBC" w:rsidRDefault="00177FBC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71F84DBC" w14:textId="77777777" w:rsidR="003E0C7A" w:rsidRDefault="003E0C7A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</w:p>
    <w:p w14:paraId="537485AC" w14:textId="77777777" w:rsidR="003E0C7A" w:rsidRPr="003E0C7A" w:rsidRDefault="003E0C7A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  <w:r w:rsidRPr="003E0C7A">
        <w:rPr>
          <w:rStyle w:val="Strong"/>
          <w:lang w:val="ru-RU"/>
        </w:rPr>
        <w:t xml:space="preserve">Менеджер отдела </w:t>
      </w:r>
    </w:p>
    <w:p w14:paraId="4C05F1A9" w14:textId="77777777" w:rsidR="00177FBC" w:rsidRDefault="003E0C7A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  <w:r w:rsidRPr="003E0C7A">
        <w:rPr>
          <w:rStyle w:val="Strong"/>
          <w:lang w:val="ru-RU"/>
        </w:rPr>
        <w:t>информационных технологий</w:t>
      </w:r>
    </w:p>
    <w:p w14:paraId="5E6139D1" w14:textId="5FE59642" w:rsidR="00177FBC" w:rsidRDefault="00177FBC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  <w:r>
        <w:rPr>
          <w:rStyle w:val="Strong"/>
          <w:lang w:val="ru-RU"/>
        </w:rPr>
        <w:t>ЗАО «Кумтор Голд Компани»</w:t>
      </w:r>
    </w:p>
    <w:p w14:paraId="7A4FE7F8" w14:textId="4D490309" w:rsidR="003E0C7A" w:rsidRPr="003E0C7A" w:rsidRDefault="00177FBC" w:rsidP="003E0C7A">
      <w:pPr>
        <w:pStyle w:val="NormalWeb"/>
        <w:spacing w:before="0" w:beforeAutospacing="0" w:after="0" w:afterAutospacing="0"/>
        <w:rPr>
          <w:rStyle w:val="Strong"/>
          <w:lang w:val="ru-RU"/>
        </w:rPr>
      </w:pPr>
      <w:r w:rsidRPr="00177FBC">
        <w:rPr>
          <w:rStyle w:val="Strong"/>
          <w:b w:val="0"/>
          <w:bCs w:val="0"/>
          <w:lang w:val="ru-RU"/>
        </w:rPr>
        <w:t>«_____» _______________ 2025 год</w:t>
      </w:r>
      <w:r w:rsidR="003E0C7A" w:rsidRPr="003E0C7A">
        <w:rPr>
          <w:rStyle w:val="Strong"/>
          <w:lang w:val="ru-RU"/>
        </w:rPr>
        <w:tab/>
      </w:r>
      <w:r w:rsidR="003E0C7A" w:rsidRPr="003E0C7A">
        <w:rPr>
          <w:rStyle w:val="Strong"/>
          <w:lang w:val="ru-RU"/>
        </w:rPr>
        <w:tab/>
      </w:r>
      <w:r w:rsidR="003E0C7A" w:rsidRPr="003E0C7A">
        <w:rPr>
          <w:rStyle w:val="Strong"/>
          <w:lang w:val="ru-RU"/>
        </w:rPr>
        <w:tab/>
      </w:r>
      <w:r w:rsidR="003E0C7A" w:rsidRPr="003E0C7A">
        <w:rPr>
          <w:rStyle w:val="Strong"/>
          <w:lang w:val="ru-RU"/>
        </w:rPr>
        <w:tab/>
      </w:r>
      <w:r w:rsidR="003E0C7A" w:rsidRPr="003E0C7A">
        <w:rPr>
          <w:rStyle w:val="Strong"/>
          <w:lang w:val="ru-RU"/>
        </w:rPr>
        <w:tab/>
      </w:r>
      <w:r w:rsidR="003E0C7A" w:rsidRPr="003E0C7A">
        <w:rPr>
          <w:rStyle w:val="Strong"/>
          <w:lang w:val="ru-RU"/>
        </w:rPr>
        <w:tab/>
      </w:r>
      <w:proofErr w:type="spellStart"/>
      <w:r w:rsidR="003E0C7A" w:rsidRPr="003E0C7A">
        <w:rPr>
          <w:rStyle w:val="Strong"/>
          <w:lang w:val="ru-RU"/>
        </w:rPr>
        <w:t>Борчубаев</w:t>
      </w:r>
      <w:proofErr w:type="spellEnd"/>
      <w:r w:rsidR="003E0C7A" w:rsidRPr="003E0C7A">
        <w:rPr>
          <w:rStyle w:val="Strong"/>
          <w:lang w:val="ru-RU"/>
        </w:rPr>
        <w:t xml:space="preserve"> Э.</w:t>
      </w:r>
    </w:p>
    <w:sectPr w:rsidR="003E0C7A" w:rsidRPr="003E0C7A" w:rsidSect="003E0C7A">
      <w:pgSz w:w="12240" w:h="15840"/>
      <w:pgMar w:top="1080" w:right="990" w:bottom="9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52C"/>
    <w:multiLevelType w:val="hybridMultilevel"/>
    <w:tmpl w:val="FC5042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0D7F24"/>
    <w:multiLevelType w:val="multilevel"/>
    <w:tmpl w:val="9618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34D71"/>
    <w:multiLevelType w:val="hybridMultilevel"/>
    <w:tmpl w:val="408C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F0C0C"/>
    <w:multiLevelType w:val="multilevel"/>
    <w:tmpl w:val="9270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529CA"/>
    <w:multiLevelType w:val="hybridMultilevel"/>
    <w:tmpl w:val="BD5A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5D13"/>
    <w:multiLevelType w:val="hybridMultilevel"/>
    <w:tmpl w:val="D7CEA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4443A6"/>
    <w:multiLevelType w:val="hybridMultilevel"/>
    <w:tmpl w:val="CB90E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E1F82"/>
    <w:multiLevelType w:val="hybridMultilevel"/>
    <w:tmpl w:val="08D89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87DC5"/>
    <w:multiLevelType w:val="multilevel"/>
    <w:tmpl w:val="9D8C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311805"/>
    <w:multiLevelType w:val="hybridMultilevel"/>
    <w:tmpl w:val="F15C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02D68"/>
    <w:multiLevelType w:val="hybridMultilevel"/>
    <w:tmpl w:val="B73A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32E2B"/>
    <w:multiLevelType w:val="hybridMultilevel"/>
    <w:tmpl w:val="E2D6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678A0"/>
    <w:multiLevelType w:val="hybridMultilevel"/>
    <w:tmpl w:val="88B0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D5A4E"/>
    <w:multiLevelType w:val="hybridMultilevel"/>
    <w:tmpl w:val="EC6C7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CC7D45"/>
    <w:multiLevelType w:val="hybridMultilevel"/>
    <w:tmpl w:val="08D89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11969"/>
    <w:multiLevelType w:val="hybridMultilevel"/>
    <w:tmpl w:val="2330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961D7"/>
    <w:multiLevelType w:val="hybridMultilevel"/>
    <w:tmpl w:val="B73A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30F8C"/>
    <w:multiLevelType w:val="multilevel"/>
    <w:tmpl w:val="3D5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278A0"/>
    <w:multiLevelType w:val="hybridMultilevel"/>
    <w:tmpl w:val="CBF2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43F10"/>
    <w:multiLevelType w:val="hybridMultilevel"/>
    <w:tmpl w:val="B73A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3E19"/>
    <w:multiLevelType w:val="multilevel"/>
    <w:tmpl w:val="142A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B6669"/>
    <w:multiLevelType w:val="multilevel"/>
    <w:tmpl w:val="492E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7255B"/>
    <w:multiLevelType w:val="multilevel"/>
    <w:tmpl w:val="AAD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8F4318"/>
    <w:multiLevelType w:val="hybridMultilevel"/>
    <w:tmpl w:val="B73AD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97BB4"/>
    <w:multiLevelType w:val="multilevel"/>
    <w:tmpl w:val="D65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72EE9"/>
    <w:multiLevelType w:val="hybridMultilevel"/>
    <w:tmpl w:val="9AD0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413AE"/>
    <w:multiLevelType w:val="multilevel"/>
    <w:tmpl w:val="476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824124"/>
    <w:multiLevelType w:val="hybridMultilevel"/>
    <w:tmpl w:val="B73AD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86C88"/>
    <w:multiLevelType w:val="hybridMultilevel"/>
    <w:tmpl w:val="D34E0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03511A"/>
    <w:multiLevelType w:val="hybridMultilevel"/>
    <w:tmpl w:val="D722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E4564">
      <w:numFmt w:val="bullet"/>
      <w:lvlText w:val="—"/>
      <w:lvlJc w:val="left"/>
      <w:pPr>
        <w:ind w:left="362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E73FA"/>
    <w:multiLevelType w:val="hybridMultilevel"/>
    <w:tmpl w:val="08D89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53D7A"/>
    <w:multiLevelType w:val="multilevel"/>
    <w:tmpl w:val="406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7894713">
    <w:abstractNumId w:val="12"/>
  </w:num>
  <w:num w:numId="2" w16cid:durableId="207959449">
    <w:abstractNumId w:val="4"/>
  </w:num>
  <w:num w:numId="3" w16cid:durableId="177932297">
    <w:abstractNumId w:val="2"/>
  </w:num>
  <w:num w:numId="4" w16cid:durableId="761339091">
    <w:abstractNumId w:val="22"/>
  </w:num>
  <w:num w:numId="5" w16cid:durableId="2072729727">
    <w:abstractNumId w:val="21"/>
  </w:num>
  <w:num w:numId="6" w16cid:durableId="915940673">
    <w:abstractNumId w:val="31"/>
  </w:num>
  <w:num w:numId="7" w16cid:durableId="1742368834">
    <w:abstractNumId w:val="24"/>
  </w:num>
  <w:num w:numId="8" w16cid:durableId="980696620">
    <w:abstractNumId w:val="17"/>
  </w:num>
  <w:num w:numId="9" w16cid:durableId="1033579529">
    <w:abstractNumId w:val="8"/>
  </w:num>
  <w:num w:numId="10" w16cid:durableId="661005741">
    <w:abstractNumId w:val="26"/>
  </w:num>
  <w:num w:numId="11" w16cid:durableId="19361017">
    <w:abstractNumId w:val="20"/>
  </w:num>
  <w:num w:numId="12" w16cid:durableId="2098550538">
    <w:abstractNumId w:val="3"/>
  </w:num>
  <w:num w:numId="13" w16cid:durableId="1479422783">
    <w:abstractNumId w:val="13"/>
  </w:num>
  <w:num w:numId="14" w16cid:durableId="1246182039">
    <w:abstractNumId w:val="28"/>
  </w:num>
  <w:num w:numId="15" w16cid:durableId="1375928696">
    <w:abstractNumId w:val="5"/>
  </w:num>
  <w:num w:numId="16" w16cid:durableId="708652137">
    <w:abstractNumId w:val="0"/>
  </w:num>
  <w:num w:numId="17" w16cid:durableId="1848211055">
    <w:abstractNumId w:val="18"/>
  </w:num>
  <w:num w:numId="18" w16cid:durableId="838886022">
    <w:abstractNumId w:val="11"/>
  </w:num>
  <w:num w:numId="19" w16cid:durableId="1640913564">
    <w:abstractNumId w:val="27"/>
  </w:num>
  <w:num w:numId="20" w16cid:durableId="611589767">
    <w:abstractNumId w:val="6"/>
  </w:num>
  <w:num w:numId="21" w16cid:durableId="560674621">
    <w:abstractNumId w:val="10"/>
  </w:num>
  <w:num w:numId="22" w16cid:durableId="1307511637">
    <w:abstractNumId w:val="16"/>
  </w:num>
  <w:num w:numId="23" w16cid:durableId="1093942188">
    <w:abstractNumId w:val="9"/>
  </w:num>
  <w:num w:numId="24" w16cid:durableId="242421341">
    <w:abstractNumId w:val="19"/>
  </w:num>
  <w:num w:numId="25" w16cid:durableId="1017468773">
    <w:abstractNumId w:val="23"/>
  </w:num>
  <w:num w:numId="26" w16cid:durableId="1680230222">
    <w:abstractNumId w:val="29"/>
  </w:num>
  <w:num w:numId="27" w16cid:durableId="276715492">
    <w:abstractNumId w:val="30"/>
  </w:num>
  <w:num w:numId="28" w16cid:durableId="1933931139">
    <w:abstractNumId w:val="7"/>
  </w:num>
  <w:num w:numId="29" w16cid:durableId="585530900">
    <w:abstractNumId w:val="14"/>
  </w:num>
  <w:num w:numId="30" w16cid:durableId="1188182493">
    <w:abstractNumId w:val="1"/>
  </w:num>
  <w:num w:numId="31" w16cid:durableId="514153499">
    <w:abstractNumId w:val="15"/>
  </w:num>
  <w:num w:numId="32" w16cid:durableId="13192661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38"/>
    <w:rsid w:val="00014B50"/>
    <w:rsid w:val="000272EB"/>
    <w:rsid w:val="000443FF"/>
    <w:rsid w:val="0006282E"/>
    <w:rsid w:val="00066613"/>
    <w:rsid w:val="00072C6D"/>
    <w:rsid w:val="000908EE"/>
    <w:rsid w:val="00093041"/>
    <w:rsid w:val="000C28EF"/>
    <w:rsid w:val="000E4452"/>
    <w:rsid w:val="000F0DEE"/>
    <w:rsid w:val="000F2265"/>
    <w:rsid w:val="000F3636"/>
    <w:rsid w:val="000F3F1D"/>
    <w:rsid w:val="000F71F6"/>
    <w:rsid w:val="00102385"/>
    <w:rsid w:val="001058A9"/>
    <w:rsid w:val="00107F49"/>
    <w:rsid w:val="001113DF"/>
    <w:rsid w:val="00122601"/>
    <w:rsid w:val="001330CB"/>
    <w:rsid w:val="00144CBC"/>
    <w:rsid w:val="00147667"/>
    <w:rsid w:val="00150FB7"/>
    <w:rsid w:val="00153F19"/>
    <w:rsid w:val="00162C14"/>
    <w:rsid w:val="001747A1"/>
    <w:rsid w:val="00177FBC"/>
    <w:rsid w:val="00185577"/>
    <w:rsid w:val="001A08B2"/>
    <w:rsid w:val="001A1CEC"/>
    <w:rsid w:val="001A7561"/>
    <w:rsid w:val="001C4A14"/>
    <w:rsid w:val="001D4788"/>
    <w:rsid w:val="001E0438"/>
    <w:rsid w:val="001E0633"/>
    <w:rsid w:val="001F1ECD"/>
    <w:rsid w:val="00204D2D"/>
    <w:rsid w:val="002223E2"/>
    <w:rsid w:val="00227912"/>
    <w:rsid w:val="00242C23"/>
    <w:rsid w:val="002766CD"/>
    <w:rsid w:val="002B049C"/>
    <w:rsid w:val="002D1C35"/>
    <w:rsid w:val="002F11D5"/>
    <w:rsid w:val="002F2DAF"/>
    <w:rsid w:val="002F386B"/>
    <w:rsid w:val="002F7621"/>
    <w:rsid w:val="00302AF3"/>
    <w:rsid w:val="0032007B"/>
    <w:rsid w:val="0032022F"/>
    <w:rsid w:val="00320831"/>
    <w:rsid w:val="00322150"/>
    <w:rsid w:val="00327A24"/>
    <w:rsid w:val="00333C5F"/>
    <w:rsid w:val="00343DBC"/>
    <w:rsid w:val="003449BA"/>
    <w:rsid w:val="00352D47"/>
    <w:rsid w:val="003567CA"/>
    <w:rsid w:val="00386155"/>
    <w:rsid w:val="003863AF"/>
    <w:rsid w:val="00387D46"/>
    <w:rsid w:val="00391F0E"/>
    <w:rsid w:val="003A5174"/>
    <w:rsid w:val="003B54E5"/>
    <w:rsid w:val="003C2C96"/>
    <w:rsid w:val="003C457F"/>
    <w:rsid w:val="003D4D37"/>
    <w:rsid w:val="003E0C7A"/>
    <w:rsid w:val="003F002B"/>
    <w:rsid w:val="0044476D"/>
    <w:rsid w:val="00451239"/>
    <w:rsid w:val="00454FD3"/>
    <w:rsid w:val="00472E4B"/>
    <w:rsid w:val="004832CB"/>
    <w:rsid w:val="004A06EF"/>
    <w:rsid w:val="004A42F3"/>
    <w:rsid w:val="004A7B87"/>
    <w:rsid w:val="004B2D60"/>
    <w:rsid w:val="004C0472"/>
    <w:rsid w:val="004E433A"/>
    <w:rsid w:val="004E443C"/>
    <w:rsid w:val="004F26B5"/>
    <w:rsid w:val="00512C5E"/>
    <w:rsid w:val="00513257"/>
    <w:rsid w:val="00525E41"/>
    <w:rsid w:val="005276A5"/>
    <w:rsid w:val="0053211D"/>
    <w:rsid w:val="00546154"/>
    <w:rsid w:val="005479FF"/>
    <w:rsid w:val="005654EE"/>
    <w:rsid w:val="0057002C"/>
    <w:rsid w:val="005768A9"/>
    <w:rsid w:val="00582E2D"/>
    <w:rsid w:val="00591499"/>
    <w:rsid w:val="0059791C"/>
    <w:rsid w:val="005A37C7"/>
    <w:rsid w:val="005A6121"/>
    <w:rsid w:val="005A7906"/>
    <w:rsid w:val="005C79F7"/>
    <w:rsid w:val="005E29F8"/>
    <w:rsid w:val="005E538C"/>
    <w:rsid w:val="005E65D4"/>
    <w:rsid w:val="005F276A"/>
    <w:rsid w:val="005F61F0"/>
    <w:rsid w:val="005F6B1C"/>
    <w:rsid w:val="00604285"/>
    <w:rsid w:val="00604FBB"/>
    <w:rsid w:val="00613BD0"/>
    <w:rsid w:val="00621B17"/>
    <w:rsid w:val="0063724D"/>
    <w:rsid w:val="00642AAA"/>
    <w:rsid w:val="00655CCF"/>
    <w:rsid w:val="006661C1"/>
    <w:rsid w:val="00691EAF"/>
    <w:rsid w:val="00693254"/>
    <w:rsid w:val="006A3D3D"/>
    <w:rsid w:val="006A54D4"/>
    <w:rsid w:val="006B42F4"/>
    <w:rsid w:val="006B6241"/>
    <w:rsid w:val="006C79C3"/>
    <w:rsid w:val="006D74F8"/>
    <w:rsid w:val="006E73B2"/>
    <w:rsid w:val="0070056E"/>
    <w:rsid w:val="00703AF4"/>
    <w:rsid w:val="00731306"/>
    <w:rsid w:val="00765697"/>
    <w:rsid w:val="00770FD6"/>
    <w:rsid w:val="00782F23"/>
    <w:rsid w:val="007B7494"/>
    <w:rsid w:val="007C1BEF"/>
    <w:rsid w:val="007C6BBC"/>
    <w:rsid w:val="007D119F"/>
    <w:rsid w:val="007D1A18"/>
    <w:rsid w:val="007D1CAE"/>
    <w:rsid w:val="007D7411"/>
    <w:rsid w:val="007E1EC7"/>
    <w:rsid w:val="007E228E"/>
    <w:rsid w:val="007E7E0E"/>
    <w:rsid w:val="007F7789"/>
    <w:rsid w:val="008339C2"/>
    <w:rsid w:val="00872001"/>
    <w:rsid w:val="00882355"/>
    <w:rsid w:val="008869E4"/>
    <w:rsid w:val="008977D7"/>
    <w:rsid w:val="008A2147"/>
    <w:rsid w:val="008A628A"/>
    <w:rsid w:val="008B185E"/>
    <w:rsid w:val="008B7C5D"/>
    <w:rsid w:val="008C24E2"/>
    <w:rsid w:val="008F359F"/>
    <w:rsid w:val="00926ECA"/>
    <w:rsid w:val="009442CD"/>
    <w:rsid w:val="00966C9D"/>
    <w:rsid w:val="00970807"/>
    <w:rsid w:val="009940D5"/>
    <w:rsid w:val="009C4A20"/>
    <w:rsid w:val="009C5A31"/>
    <w:rsid w:val="009E256A"/>
    <w:rsid w:val="009E2B34"/>
    <w:rsid w:val="00A138E7"/>
    <w:rsid w:val="00A23913"/>
    <w:rsid w:val="00A3685D"/>
    <w:rsid w:val="00A56E9A"/>
    <w:rsid w:val="00A62238"/>
    <w:rsid w:val="00A65840"/>
    <w:rsid w:val="00A76B72"/>
    <w:rsid w:val="00A77FBD"/>
    <w:rsid w:val="00A80AD4"/>
    <w:rsid w:val="00AA176B"/>
    <w:rsid w:val="00AA7074"/>
    <w:rsid w:val="00AB51BE"/>
    <w:rsid w:val="00AC01C8"/>
    <w:rsid w:val="00AC4107"/>
    <w:rsid w:val="00AD1C60"/>
    <w:rsid w:val="00AF12FE"/>
    <w:rsid w:val="00AF50CB"/>
    <w:rsid w:val="00B0133B"/>
    <w:rsid w:val="00B01545"/>
    <w:rsid w:val="00B21B80"/>
    <w:rsid w:val="00B27743"/>
    <w:rsid w:val="00B31290"/>
    <w:rsid w:val="00B46B74"/>
    <w:rsid w:val="00B66198"/>
    <w:rsid w:val="00B94D26"/>
    <w:rsid w:val="00BA509C"/>
    <w:rsid w:val="00BF7AC1"/>
    <w:rsid w:val="00C02BDD"/>
    <w:rsid w:val="00C14DA6"/>
    <w:rsid w:val="00C223F8"/>
    <w:rsid w:val="00C410E8"/>
    <w:rsid w:val="00C64C8F"/>
    <w:rsid w:val="00C73C0A"/>
    <w:rsid w:val="00C82BEA"/>
    <w:rsid w:val="00CA5E1B"/>
    <w:rsid w:val="00CC655D"/>
    <w:rsid w:val="00CC6BA4"/>
    <w:rsid w:val="00CF2785"/>
    <w:rsid w:val="00CF6D46"/>
    <w:rsid w:val="00D03BAB"/>
    <w:rsid w:val="00D1245A"/>
    <w:rsid w:val="00D32B77"/>
    <w:rsid w:val="00D36A49"/>
    <w:rsid w:val="00D57822"/>
    <w:rsid w:val="00D72752"/>
    <w:rsid w:val="00D756B7"/>
    <w:rsid w:val="00DD42F1"/>
    <w:rsid w:val="00DE507A"/>
    <w:rsid w:val="00DE7777"/>
    <w:rsid w:val="00DF15DC"/>
    <w:rsid w:val="00DF31E5"/>
    <w:rsid w:val="00E06A96"/>
    <w:rsid w:val="00E070AB"/>
    <w:rsid w:val="00E2013B"/>
    <w:rsid w:val="00E20A87"/>
    <w:rsid w:val="00E600D3"/>
    <w:rsid w:val="00E645E5"/>
    <w:rsid w:val="00E65419"/>
    <w:rsid w:val="00E67DFA"/>
    <w:rsid w:val="00E95DA9"/>
    <w:rsid w:val="00EA1F76"/>
    <w:rsid w:val="00EA376D"/>
    <w:rsid w:val="00EB3F98"/>
    <w:rsid w:val="00EC2CDA"/>
    <w:rsid w:val="00EC3BCD"/>
    <w:rsid w:val="00EF7E45"/>
    <w:rsid w:val="00F028EA"/>
    <w:rsid w:val="00F15F99"/>
    <w:rsid w:val="00F3084D"/>
    <w:rsid w:val="00F531F5"/>
    <w:rsid w:val="00F53AB4"/>
    <w:rsid w:val="00F66B72"/>
    <w:rsid w:val="00F75DDC"/>
    <w:rsid w:val="00F80DDD"/>
    <w:rsid w:val="00F81B0B"/>
    <w:rsid w:val="00F90002"/>
    <w:rsid w:val="00F91673"/>
    <w:rsid w:val="00FA2A32"/>
    <w:rsid w:val="00FD5F97"/>
    <w:rsid w:val="00FD701D"/>
    <w:rsid w:val="00FF311F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0D0B"/>
  <w15:chartTrackingRefBased/>
  <w15:docId w15:val="{1985EF68-41B2-4C2E-9BEE-5717CE57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62238"/>
  </w:style>
  <w:style w:type="paragraph" w:styleId="ListParagraph">
    <w:name w:val="List Paragraph"/>
    <w:basedOn w:val="Normal"/>
    <w:uiPriority w:val="99"/>
    <w:qFormat/>
    <w:rsid w:val="00B31290"/>
    <w:pPr>
      <w:ind w:left="720"/>
      <w:contextualSpacing/>
    </w:pPr>
  </w:style>
  <w:style w:type="character" w:styleId="Hyperlink">
    <w:name w:val="Hyperlink"/>
    <w:uiPriority w:val="99"/>
    <w:unhideWhenUsed/>
    <w:rsid w:val="009940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1EAF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691EA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D70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1499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058A9"/>
    <w:pPr>
      <w:jc w:val="both"/>
    </w:pPr>
    <w:rPr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058A9"/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409F-230B-4C45-804E-75C93D1D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Sayfulin</dc:creator>
  <cp:keywords/>
  <dc:description/>
  <cp:lastModifiedBy>Islam Kudaibergenov</cp:lastModifiedBy>
  <cp:revision>42</cp:revision>
  <cp:lastPrinted>2025-06-09T05:06:00Z</cp:lastPrinted>
  <dcterms:created xsi:type="dcterms:W3CDTF">2025-04-24T07:38:00Z</dcterms:created>
  <dcterms:modified xsi:type="dcterms:W3CDTF">2025-06-24T08:08:00Z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2024-10-30T10:19:55Z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b8032500-bbaf-466d-ada1-74fbbd7651c7</vt:lpwstr>
  </property>
  <property fmtid="{D5CDD505-2E9C-101B-9397-08002B2CF9AE}" pid="8" name="MSIP_Label_d85bea94-60d0-4a5c-9138-48420e73067f_ContentBits">
    <vt:lpwstr>0</vt:lpwstr>
  </property>
</Properties>
</file>