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7FE96" w14:textId="7DDEA36A" w:rsidR="004722F5" w:rsidRDefault="004722F5" w:rsidP="004722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5F3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ЧАКЫРУУГА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FD5F3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 ТИРКЕМЕ</w:t>
      </w:r>
    </w:p>
    <w:p w14:paraId="72AE6701" w14:textId="77777777" w:rsidR="004722F5" w:rsidRPr="008049DC" w:rsidRDefault="004722F5" w:rsidP="004722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D39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БАА СУНУШУ</w:t>
      </w:r>
      <w:r w:rsidRPr="00FD5F3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7B27924" w14:textId="77777777" w:rsidR="004722F5" w:rsidRPr="00797ED5" w:rsidRDefault="004722F5" w:rsidP="004722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4DE2396" w14:textId="77777777" w:rsidR="004722F5" w:rsidRPr="003633A8" w:rsidRDefault="004722F5" w:rsidP="004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ky-KG"/>
        </w:rPr>
      </w:pPr>
    </w:p>
    <w:p w14:paraId="5907EC3C" w14:textId="77777777" w:rsidR="004722F5" w:rsidRPr="003633A8" w:rsidRDefault="004722F5" w:rsidP="004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3633A8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ЖЕТКИРҮҮНҮН ШАРТТАРЫ</w:t>
      </w:r>
    </w:p>
    <w:p w14:paraId="1FFEA339" w14:textId="77777777" w:rsidR="004722F5" w:rsidRPr="003633A8" w:rsidRDefault="004722F5" w:rsidP="004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</w:p>
    <w:p w14:paraId="06C88AFE" w14:textId="77777777" w:rsidR="004722F5" w:rsidRPr="003633A8" w:rsidRDefault="004722F5" w:rsidP="0047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1698"/>
        <w:gridCol w:w="1115"/>
        <w:gridCol w:w="1650"/>
        <w:gridCol w:w="1650"/>
        <w:gridCol w:w="2245"/>
      </w:tblGrid>
      <w:tr w:rsidR="004722F5" w:rsidRPr="00AF058C" w14:paraId="35DFBBC2" w14:textId="77777777" w:rsidTr="008160D6">
        <w:tc>
          <w:tcPr>
            <w:tcW w:w="697" w:type="dxa"/>
            <w:shd w:val="clear" w:color="auto" w:fill="auto"/>
          </w:tcPr>
          <w:p w14:paraId="5688D81C" w14:textId="77777777" w:rsidR="004722F5" w:rsidRPr="003633A8" w:rsidRDefault="004722F5" w:rsidP="00816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36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1723" w:type="dxa"/>
            <w:shd w:val="clear" w:color="auto" w:fill="auto"/>
          </w:tcPr>
          <w:p w14:paraId="5AD79FF5" w14:textId="77777777" w:rsidR="004722F5" w:rsidRPr="003633A8" w:rsidRDefault="004722F5" w:rsidP="00816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36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Товардын сүрөттөлүшү</w:t>
            </w:r>
          </w:p>
        </w:tc>
        <w:tc>
          <w:tcPr>
            <w:tcW w:w="1115" w:type="dxa"/>
          </w:tcPr>
          <w:p w14:paraId="1D206887" w14:textId="77777777" w:rsidR="004722F5" w:rsidRPr="003633A8" w:rsidRDefault="004722F5" w:rsidP="00816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</w:pPr>
            <w:r w:rsidRPr="0036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Өлчөө бирдиги</w:t>
            </w:r>
          </w:p>
        </w:tc>
        <w:tc>
          <w:tcPr>
            <w:tcW w:w="1650" w:type="dxa"/>
            <w:shd w:val="clear" w:color="auto" w:fill="auto"/>
          </w:tcPr>
          <w:p w14:paraId="7F56B371" w14:textId="77777777" w:rsidR="004722F5" w:rsidRPr="003633A8" w:rsidRDefault="004722F5" w:rsidP="00816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36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Салыктарды кошпогондо Сом менен баасы</w:t>
            </w:r>
          </w:p>
        </w:tc>
        <w:tc>
          <w:tcPr>
            <w:tcW w:w="1565" w:type="dxa"/>
            <w:shd w:val="clear" w:color="auto" w:fill="auto"/>
          </w:tcPr>
          <w:p w14:paraId="3C2F034B" w14:textId="77777777" w:rsidR="004722F5" w:rsidRPr="003633A8" w:rsidRDefault="004722F5" w:rsidP="00816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36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Салыктарды кошкондо Сом менен баасы</w:t>
            </w:r>
          </w:p>
        </w:tc>
        <w:tc>
          <w:tcPr>
            <w:tcW w:w="2304" w:type="dxa"/>
            <w:shd w:val="clear" w:color="auto" w:fill="auto"/>
          </w:tcPr>
          <w:p w14:paraId="729E16DB" w14:textId="77777777" w:rsidR="004722F5" w:rsidRPr="003633A8" w:rsidRDefault="004722F5" w:rsidP="00816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36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 xml:space="preserve">Жыйынтыгында бардык колдонулуучу салыктарды эске алуу менен Сом менен жалпы баасы жана </w:t>
            </w:r>
            <w:r w:rsidRPr="003633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y-KG"/>
              </w:rPr>
              <w:t>Бишкек кампасына жеткирүү</w:t>
            </w:r>
          </w:p>
        </w:tc>
      </w:tr>
      <w:tr w:rsidR="004722F5" w:rsidRPr="003633A8" w14:paraId="29900AEF" w14:textId="77777777" w:rsidTr="008160D6">
        <w:tc>
          <w:tcPr>
            <w:tcW w:w="697" w:type="dxa"/>
            <w:shd w:val="clear" w:color="auto" w:fill="auto"/>
          </w:tcPr>
          <w:p w14:paraId="6332C00A" w14:textId="77777777" w:rsidR="004722F5" w:rsidRPr="003633A8" w:rsidRDefault="004722F5" w:rsidP="008160D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3633A8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CFE332C" w14:textId="77777777" w:rsidR="004722F5" w:rsidRPr="003633A8" w:rsidRDefault="004722F5" w:rsidP="00816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36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 xml:space="preserve">“Чучук” улуттук колбаса </w:t>
            </w:r>
          </w:p>
        </w:tc>
        <w:tc>
          <w:tcPr>
            <w:tcW w:w="1115" w:type="dxa"/>
          </w:tcPr>
          <w:p w14:paraId="2EFDFC45" w14:textId="77777777" w:rsidR="004722F5" w:rsidRPr="003633A8" w:rsidRDefault="004722F5" w:rsidP="0081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6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кг</w:t>
            </w:r>
          </w:p>
        </w:tc>
        <w:tc>
          <w:tcPr>
            <w:tcW w:w="1650" w:type="dxa"/>
            <w:shd w:val="clear" w:color="auto" w:fill="auto"/>
          </w:tcPr>
          <w:p w14:paraId="60C3C260" w14:textId="77777777" w:rsidR="004722F5" w:rsidRPr="003633A8" w:rsidRDefault="004722F5" w:rsidP="0081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565" w:type="dxa"/>
            <w:shd w:val="clear" w:color="auto" w:fill="auto"/>
          </w:tcPr>
          <w:p w14:paraId="5104B883" w14:textId="77777777" w:rsidR="004722F5" w:rsidRPr="003633A8" w:rsidRDefault="004722F5" w:rsidP="0081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304" w:type="dxa"/>
            <w:shd w:val="clear" w:color="auto" w:fill="auto"/>
          </w:tcPr>
          <w:p w14:paraId="3D27590D" w14:textId="77777777" w:rsidR="004722F5" w:rsidRPr="003633A8" w:rsidRDefault="004722F5" w:rsidP="0081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16004A0B" w14:textId="77777777" w:rsidR="004722F5" w:rsidRPr="003633A8" w:rsidRDefault="004722F5" w:rsidP="0047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1630"/>
        <w:gridCol w:w="1115"/>
        <w:gridCol w:w="1656"/>
        <w:gridCol w:w="1710"/>
        <w:gridCol w:w="2214"/>
      </w:tblGrid>
      <w:tr w:rsidR="004722F5" w:rsidRPr="00AF058C" w14:paraId="0B7A490C" w14:textId="77777777" w:rsidTr="008160D6">
        <w:tc>
          <w:tcPr>
            <w:tcW w:w="729" w:type="dxa"/>
            <w:shd w:val="clear" w:color="auto" w:fill="auto"/>
          </w:tcPr>
          <w:p w14:paraId="24254BF5" w14:textId="77777777" w:rsidR="004722F5" w:rsidRPr="003633A8" w:rsidRDefault="004722F5" w:rsidP="00816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36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1630" w:type="dxa"/>
            <w:shd w:val="clear" w:color="auto" w:fill="auto"/>
          </w:tcPr>
          <w:p w14:paraId="45DFC62D" w14:textId="77777777" w:rsidR="004722F5" w:rsidRPr="003633A8" w:rsidRDefault="004722F5" w:rsidP="00816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36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Товардын сүрөттөлүшү</w:t>
            </w:r>
          </w:p>
        </w:tc>
        <w:tc>
          <w:tcPr>
            <w:tcW w:w="1115" w:type="dxa"/>
          </w:tcPr>
          <w:p w14:paraId="34C293D3" w14:textId="77777777" w:rsidR="004722F5" w:rsidRPr="003633A8" w:rsidRDefault="004722F5" w:rsidP="00816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</w:pPr>
            <w:r w:rsidRPr="0036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Өлчөө бирдиги</w:t>
            </w:r>
          </w:p>
        </w:tc>
        <w:tc>
          <w:tcPr>
            <w:tcW w:w="1656" w:type="dxa"/>
            <w:shd w:val="clear" w:color="auto" w:fill="auto"/>
          </w:tcPr>
          <w:p w14:paraId="27ADD993" w14:textId="77777777" w:rsidR="004722F5" w:rsidRPr="003633A8" w:rsidRDefault="004722F5" w:rsidP="00816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36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Салыктарды кошпогондо Сом менен баасы</w:t>
            </w:r>
          </w:p>
        </w:tc>
        <w:tc>
          <w:tcPr>
            <w:tcW w:w="1710" w:type="dxa"/>
            <w:shd w:val="clear" w:color="auto" w:fill="auto"/>
          </w:tcPr>
          <w:p w14:paraId="5380A0A9" w14:textId="77777777" w:rsidR="004722F5" w:rsidRPr="003633A8" w:rsidRDefault="004722F5" w:rsidP="00816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36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Салыктарды кошкондо Сом менен баасы</w:t>
            </w:r>
          </w:p>
        </w:tc>
        <w:tc>
          <w:tcPr>
            <w:tcW w:w="2214" w:type="dxa"/>
            <w:shd w:val="clear" w:color="auto" w:fill="auto"/>
          </w:tcPr>
          <w:p w14:paraId="08A05F72" w14:textId="77777777" w:rsidR="004722F5" w:rsidRPr="003633A8" w:rsidRDefault="004722F5" w:rsidP="00816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36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 xml:space="preserve">Жыйынтыгында бардык колдонулуучу салыктарды эске алуу менен Сом менен жалпы баасы жана </w:t>
            </w:r>
            <w:r w:rsidRPr="003633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y-KG"/>
              </w:rPr>
              <w:t>«Кумтөр» кенинин кампасына жеткирүү</w:t>
            </w:r>
          </w:p>
        </w:tc>
      </w:tr>
      <w:tr w:rsidR="004722F5" w:rsidRPr="003633A8" w14:paraId="60B0EF66" w14:textId="77777777" w:rsidTr="008160D6">
        <w:tc>
          <w:tcPr>
            <w:tcW w:w="729" w:type="dxa"/>
            <w:shd w:val="clear" w:color="auto" w:fill="auto"/>
          </w:tcPr>
          <w:p w14:paraId="6D510069" w14:textId="77777777" w:rsidR="004722F5" w:rsidRPr="003633A8" w:rsidRDefault="004722F5" w:rsidP="008160D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3633A8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789BF0B" w14:textId="77777777" w:rsidR="004722F5" w:rsidRPr="003633A8" w:rsidRDefault="004722F5" w:rsidP="00816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36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 xml:space="preserve">“Чучук” улуттук колбаса </w:t>
            </w:r>
          </w:p>
        </w:tc>
        <w:tc>
          <w:tcPr>
            <w:tcW w:w="1115" w:type="dxa"/>
          </w:tcPr>
          <w:p w14:paraId="5A72EF6C" w14:textId="77777777" w:rsidR="004722F5" w:rsidRPr="003633A8" w:rsidRDefault="004722F5" w:rsidP="0081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36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кг</w:t>
            </w:r>
          </w:p>
        </w:tc>
        <w:tc>
          <w:tcPr>
            <w:tcW w:w="1656" w:type="dxa"/>
            <w:shd w:val="clear" w:color="auto" w:fill="auto"/>
          </w:tcPr>
          <w:p w14:paraId="0657E7B1" w14:textId="77777777" w:rsidR="004722F5" w:rsidRPr="003633A8" w:rsidRDefault="004722F5" w:rsidP="0081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710" w:type="dxa"/>
            <w:shd w:val="clear" w:color="auto" w:fill="auto"/>
          </w:tcPr>
          <w:p w14:paraId="75602287" w14:textId="77777777" w:rsidR="004722F5" w:rsidRPr="003633A8" w:rsidRDefault="004722F5" w:rsidP="0081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14" w:type="dxa"/>
            <w:shd w:val="clear" w:color="auto" w:fill="auto"/>
          </w:tcPr>
          <w:p w14:paraId="04197BD9" w14:textId="77777777" w:rsidR="004722F5" w:rsidRPr="003633A8" w:rsidRDefault="004722F5" w:rsidP="0081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7EDD0566" w14:textId="77777777" w:rsidR="004722F5" w:rsidRPr="003633A8" w:rsidRDefault="004722F5" w:rsidP="0047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</w:p>
    <w:p w14:paraId="00252919" w14:textId="77777777" w:rsidR="004722F5" w:rsidRPr="003633A8" w:rsidRDefault="004722F5" w:rsidP="004722F5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3633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Товарды жеткирүү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.</w:t>
      </w:r>
      <w:r w:rsidRPr="003633A8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 xml:space="preserve"> Берүүчү товарды Сатып алуучунун алдын ала өтүнүчү боюнча өзүнчө партиялар менен жеткирет. Алдын ала табыштама Берүүчүгө электрондук почта аркылуу күтүлүп жаткан жеткирүү күнүнө чейин 5 (беш) календардык күндөн кечиктирбестен берилүүгө тийиш. </w:t>
      </w:r>
    </w:p>
    <w:p w14:paraId="2CA64E1E" w14:textId="77777777" w:rsidR="004722F5" w:rsidRPr="003633A8" w:rsidRDefault="004722F5" w:rsidP="004722F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3633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Айып пулдар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.</w:t>
      </w:r>
      <w:r w:rsidRPr="003633A8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Берүүчү тарабынан келишимдин шарттары бузулган учурда, Сатып алуучу Берүүчүгө табыштаманын жалпы суммасын кечиктирген ар бир күн үчүн 0,1% өлчөмүндө айып салууга укуктуу, бирок табыштаманын суммасынан 10%дан ашпаган өлчөмдө айып салууга укуктуу. </w:t>
      </w:r>
    </w:p>
    <w:p w14:paraId="030FAAEC" w14:textId="77777777" w:rsidR="004722F5" w:rsidRPr="003633A8" w:rsidRDefault="004722F5" w:rsidP="004722F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3633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Жеткирүү жана</w:t>
      </w:r>
      <w:r w:rsidRPr="0061071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 xml:space="preserve"> документтер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.</w:t>
      </w:r>
      <w:r w:rsidRPr="003633A8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</w:t>
      </w:r>
    </w:p>
    <w:p w14:paraId="0B1CCF51" w14:textId="77777777" w:rsidR="004722F5" w:rsidRPr="003633A8" w:rsidRDefault="004722F5" w:rsidP="004722F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3633A8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 xml:space="preserve">Товарды жеткирүү, Берүүчү тарабынан бул түрдөгү товарларды ташуу үчүн атайын жабдылган транспортто, санитардык нормаларды, температуралык режимдерди сактоо менен, аларды Сатып алуучунун кампасына өткөрүп берүү (которуу) жолу </w:t>
      </w:r>
      <w:r w:rsidRPr="003633A8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lastRenderedPageBreak/>
        <w:t xml:space="preserve">менен: Бишкек, Ибраимов көчөсү, 24/ Ысык-Көл району, Жети-Огуз району, Кумтөр кени боюнча өткөрүлүп берүү жолу менен жүзөгө ашырылат. </w:t>
      </w:r>
    </w:p>
    <w:p w14:paraId="6B4A1704" w14:textId="77777777" w:rsidR="004722F5" w:rsidRPr="003633A8" w:rsidRDefault="004722F5" w:rsidP="004722F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3633A8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Берүүчү бардык документтерди Сатып алуучуга Техникалык Тапшырма жана Келишимдин шарттарындагы талаптарга ылайык жөнөтөт.</w:t>
      </w:r>
    </w:p>
    <w:p w14:paraId="1461D4F4" w14:textId="77777777" w:rsidR="004722F5" w:rsidRPr="003633A8" w:rsidRDefault="004722F5" w:rsidP="004722F5">
      <w:pPr>
        <w:pStyle w:val="a3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3633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 xml:space="preserve"> Төлөөнүн шарттары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y-KG"/>
        </w:rPr>
        <w:t>.</w:t>
      </w:r>
      <w:r w:rsidRPr="003633A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y-KG"/>
        </w:rPr>
        <w:t xml:space="preserve"> </w:t>
      </w:r>
      <w:r w:rsidRPr="003633A8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Төлөмдөр фактурага кол коюлгандан кийин, Кыргыз Республикасынын Мамлекеттик салык кызматынын порталында электрондук счет-фактураны (электрондук счет-фактура) бергенден кийин 10 (он) жумушчу күндүн ичинде иш жүзүндө жеткирилген көлөмдүн 100% өлчөмүндө жүргүзүлөт.</w:t>
      </w:r>
    </w:p>
    <w:p w14:paraId="08335D8D" w14:textId="77777777" w:rsidR="004722F5" w:rsidRPr="003633A8" w:rsidRDefault="004722F5" w:rsidP="004722F5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3633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 xml:space="preserve">Кабыл алуу. </w:t>
      </w:r>
      <w:r w:rsidRPr="003633A8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Товардын сапаты боюнча жеткирилген датасы болуп товарды Жети-Огуз районунун Ысык-Көл районунун Кумтөр кенинде жайгашкан Сатып алуучунун кампасына кабыл алынган дата эсептелет.</w:t>
      </w:r>
    </w:p>
    <w:p w14:paraId="35989396" w14:textId="77777777" w:rsidR="004722F5" w:rsidRPr="003633A8" w:rsidRDefault="004722F5" w:rsidP="004722F5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3633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Кургоо аркасында салмагы кемүү/</w:t>
      </w:r>
      <w:r w:rsidRPr="003633A8">
        <w:rPr>
          <w:lang w:val="ky-KG"/>
        </w:rPr>
        <w:t xml:space="preserve"> </w:t>
      </w:r>
      <w:r w:rsidRPr="003633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Чачылып-төгүлүп кемүү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.</w:t>
      </w:r>
      <w:r w:rsidRPr="003633A8">
        <w:rPr>
          <w:lang w:val="ky-KG"/>
        </w:rPr>
        <w:t xml:space="preserve"> </w:t>
      </w:r>
      <w:r w:rsidRPr="003633A8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Тараптар салмактык продукцияны Берүүчүлөр Сатып алуучуга 1 (бир) кг салмактан 1 (бир) кг салмактагы товардын табигый азаюусуна 1% (бир пайыз) өлчөмүндө жеңилдик берүүнү макулдашты.</w:t>
      </w:r>
    </w:p>
    <w:p w14:paraId="39629F29" w14:textId="77777777" w:rsidR="004722F5" w:rsidRPr="003633A8" w:rsidRDefault="004722F5" w:rsidP="004722F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</w:pPr>
      <w:r w:rsidRPr="003633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 xml:space="preserve">Кемчиликтер. </w:t>
      </w:r>
      <w:r w:rsidRPr="003633A8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Бардык кемчиликтер Сатып алуучу тарабынан билдирилген күндөн тартып 3 күндүн ичинде Сатып алуучуга эч кандай чыгым болбостон  жок кылынууга тийиш.</w:t>
      </w:r>
    </w:p>
    <w:p w14:paraId="1780AE2E" w14:textId="77777777" w:rsidR="004722F5" w:rsidRPr="003633A8" w:rsidRDefault="004722F5" w:rsidP="0047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3EA6DCB9" w14:textId="77777777" w:rsidR="004722F5" w:rsidRPr="003633A8" w:rsidRDefault="004722F5" w:rsidP="004722F5">
      <w:pPr>
        <w:rPr>
          <w:rFonts w:ascii="Times New Roman" w:eastAsia="Times New Roman" w:hAnsi="Times New Roman" w:cs="Times New Roman"/>
          <w:sz w:val="24"/>
          <w:szCs w:val="24"/>
          <w:u w:val="single"/>
          <w:lang w:val="ky-KG"/>
        </w:rPr>
      </w:pPr>
    </w:p>
    <w:p w14:paraId="226E8006" w14:textId="77777777" w:rsidR="004722F5" w:rsidRPr="003633A8" w:rsidRDefault="004722F5" w:rsidP="004722F5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3633A8">
        <w:rPr>
          <w:rFonts w:ascii="Times New Roman" w:eastAsia="Times New Roman" w:hAnsi="Times New Roman" w:cs="Times New Roman"/>
          <w:sz w:val="24"/>
          <w:szCs w:val="24"/>
          <w:lang w:val="ky-KG"/>
        </w:rPr>
        <w:t>Компаниянын аталышы (Берүүчү)</w:t>
      </w:r>
    </w:p>
    <w:p w14:paraId="04321F5B" w14:textId="77777777" w:rsidR="004722F5" w:rsidRPr="003633A8" w:rsidRDefault="004722F5" w:rsidP="004722F5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3633A8">
        <w:rPr>
          <w:rFonts w:ascii="Times New Roman" w:eastAsia="Times New Roman" w:hAnsi="Times New Roman" w:cs="Times New Roman"/>
          <w:sz w:val="24"/>
          <w:szCs w:val="24"/>
          <w:lang w:val="ky-KG"/>
        </w:rPr>
        <w:t>Кызмат орду, толук аты</w:t>
      </w:r>
    </w:p>
    <w:p w14:paraId="65E1F03E" w14:textId="0B61ED96" w:rsidR="004722F5" w:rsidRPr="003633A8" w:rsidRDefault="004722F5" w:rsidP="004722F5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3633A8">
        <w:rPr>
          <w:rFonts w:ascii="Times New Roman" w:eastAsia="Times New Roman" w:hAnsi="Times New Roman" w:cs="Times New Roman"/>
          <w:sz w:val="24"/>
          <w:szCs w:val="24"/>
          <w:lang w:val="ky-KG"/>
        </w:rPr>
        <w:t>(Кол тамгасы)____________/Мөөр коюлчу жери</w:t>
      </w:r>
    </w:p>
    <w:p w14:paraId="27CA63F3" w14:textId="77777777" w:rsidR="004722F5" w:rsidRPr="003633A8" w:rsidRDefault="004722F5" w:rsidP="004722F5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2F090115" w14:textId="77777777" w:rsidR="00901C4F" w:rsidRPr="004722F5" w:rsidRDefault="00901C4F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2E9DDE4C" w14:textId="77777777" w:rsidR="00901C4F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 №3 К ПРИГЛАШЕНИЮ</w:t>
      </w:r>
    </w:p>
    <w:p w14:paraId="7965CD44" w14:textId="77777777" w:rsidR="00901C4F" w:rsidRPr="008049DC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502299AE" w14:textId="77777777" w:rsidR="00901C4F" w:rsidRPr="00797ED5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A6E8891" w14:textId="77777777" w:rsidR="00901C4F" w:rsidRPr="00797ED5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5D7A1324" w14:textId="77777777" w:rsidR="00901C4F" w:rsidRPr="00797ED5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14:paraId="2F3D3E92" w14:textId="77777777" w:rsidR="00901C4F" w:rsidRPr="00797ED5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B962F7E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1957"/>
        <w:gridCol w:w="956"/>
        <w:gridCol w:w="1458"/>
        <w:gridCol w:w="1396"/>
        <w:gridCol w:w="2438"/>
      </w:tblGrid>
      <w:tr w:rsidR="00901C4F" w:rsidRPr="004722F5" w14:paraId="2E99F872" w14:textId="77777777" w:rsidTr="00DA0DB1">
        <w:tc>
          <w:tcPr>
            <w:tcW w:w="849" w:type="dxa"/>
            <w:shd w:val="clear" w:color="auto" w:fill="auto"/>
          </w:tcPr>
          <w:p w14:paraId="2BA8E76A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957" w:type="dxa"/>
            <w:shd w:val="clear" w:color="auto" w:fill="auto"/>
          </w:tcPr>
          <w:p w14:paraId="09C2A3E7" w14:textId="6991DB69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</w:t>
            </w:r>
            <w:r w:rsidR="00DA0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956" w:type="dxa"/>
          </w:tcPr>
          <w:p w14:paraId="0B1698F5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458" w:type="dxa"/>
            <w:shd w:val="clear" w:color="auto" w:fill="auto"/>
          </w:tcPr>
          <w:p w14:paraId="7CF69FC7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сомах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396" w:type="dxa"/>
            <w:shd w:val="clear" w:color="auto" w:fill="auto"/>
          </w:tcPr>
          <w:p w14:paraId="1C5C9F04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сомах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2438" w:type="dxa"/>
            <w:shd w:val="clear" w:color="auto" w:fill="auto"/>
          </w:tcPr>
          <w:p w14:paraId="284D0A89" w14:textId="02A88D95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общая цена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сомах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учетом всех применимых налогов и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доставкой </w:t>
            </w:r>
            <w:r w:rsidRPr="00814A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до склада </w:t>
            </w:r>
            <w:r w:rsidR="00814ACC" w:rsidRPr="00814A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Бишкек </w:t>
            </w:r>
          </w:p>
        </w:tc>
      </w:tr>
      <w:tr w:rsidR="00901C4F" w:rsidRPr="00797ED5" w14:paraId="2A1CCB71" w14:textId="77777777" w:rsidTr="00DA0DB1">
        <w:tc>
          <w:tcPr>
            <w:tcW w:w="849" w:type="dxa"/>
            <w:shd w:val="clear" w:color="auto" w:fill="auto"/>
          </w:tcPr>
          <w:p w14:paraId="63DCFC9D" w14:textId="77777777" w:rsidR="00901C4F" w:rsidRPr="00797ED5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FD3ECA7" w14:textId="3B82BC74" w:rsidR="00901C4F" w:rsidRPr="00F761BE" w:rsidRDefault="00DA0DB1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Национальная колбаса «чучук»</w:t>
            </w:r>
          </w:p>
        </w:tc>
        <w:tc>
          <w:tcPr>
            <w:tcW w:w="956" w:type="dxa"/>
          </w:tcPr>
          <w:p w14:paraId="702A7F6F" w14:textId="74BA95D8" w:rsidR="00901C4F" w:rsidRPr="00797ED5" w:rsidRDefault="00DA0DB1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2967AB1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6" w:type="dxa"/>
            <w:shd w:val="clear" w:color="auto" w:fill="auto"/>
          </w:tcPr>
          <w:p w14:paraId="091AEB85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shd w:val="clear" w:color="auto" w:fill="auto"/>
          </w:tcPr>
          <w:p w14:paraId="68CA0B3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F561AD6" w14:textId="77777777" w:rsidR="00901C4F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1957"/>
        <w:gridCol w:w="956"/>
        <w:gridCol w:w="1458"/>
        <w:gridCol w:w="1396"/>
        <w:gridCol w:w="2438"/>
      </w:tblGrid>
      <w:tr w:rsidR="00DA0DB1" w:rsidRPr="004722F5" w14:paraId="7C19D99B" w14:textId="77777777" w:rsidTr="00896078">
        <w:tc>
          <w:tcPr>
            <w:tcW w:w="849" w:type="dxa"/>
            <w:shd w:val="clear" w:color="auto" w:fill="auto"/>
          </w:tcPr>
          <w:p w14:paraId="1BCC388E" w14:textId="77777777" w:rsidR="00DA0DB1" w:rsidRPr="00797ED5" w:rsidRDefault="00DA0DB1" w:rsidP="008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957" w:type="dxa"/>
            <w:shd w:val="clear" w:color="auto" w:fill="auto"/>
          </w:tcPr>
          <w:p w14:paraId="04A27190" w14:textId="77777777" w:rsidR="00DA0DB1" w:rsidRPr="00797ED5" w:rsidRDefault="00DA0DB1" w:rsidP="008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956" w:type="dxa"/>
          </w:tcPr>
          <w:p w14:paraId="66EB49D9" w14:textId="77777777" w:rsidR="00DA0DB1" w:rsidRPr="00797ED5" w:rsidRDefault="00DA0DB1" w:rsidP="008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458" w:type="dxa"/>
            <w:shd w:val="clear" w:color="auto" w:fill="auto"/>
          </w:tcPr>
          <w:p w14:paraId="6B7CEDEF" w14:textId="77777777" w:rsidR="00DA0DB1" w:rsidRPr="00797ED5" w:rsidRDefault="00DA0DB1" w:rsidP="008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сомах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396" w:type="dxa"/>
            <w:shd w:val="clear" w:color="auto" w:fill="auto"/>
          </w:tcPr>
          <w:p w14:paraId="32C0DD71" w14:textId="77777777" w:rsidR="00DA0DB1" w:rsidRPr="00797ED5" w:rsidRDefault="00DA0DB1" w:rsidP="008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сомах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2438" w:type="dxa"/>
            <w:shd w:val="clear" w:color="auto" w:fill="auto"/>
          </w:tcPr>
          <w:p w14:paraId="2BFBF605" w14:textId="77777777" w:rsidR="00DA0DB1" w:rsidRPr="00797ED5" w:rsidRDefault="00DA0DB1" w:rsidP="008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общая цена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сомах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учетом всех применимых налогов и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доставкой </w:t>
            </w:r>
            <w:r w:rsidRPr="00814A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lastRenderedPageBreak/>
              <w:t>до склада рудника «Кумтор»</w:t>
            </w:r>
          </w:p>
        </w:tc>
      </w:tr>
      <w:tr w:rsidR="00DA0DB1" w:rsidRPr="00797ED5" w14:paraId="7C5C7AAB" w14:textId="77777777" w:rsidTr="00896078">
        <w:tc>
          <w:tcPr>
            <w:tcW w:w="849" w:type="dxa"/>
            <w:shd w:val="clear" w:color="auto" w:fill="auto"/>
          </w:tcPr>
          <w:p w14:paraId="06BE0D91" w14:textId="77777777" w:rsidR="00DA0DB1" w:rsidRPr="00797ED5" w:rsidRDefault="00DA0DB1" w:rsidP="008960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41B29B3" w14:textId="77777777" w:rsidR="00DA0DB1" w:rsidRPr="00F761BE" w:rsidRDefault="00DA0DB1" w:rsidP="0089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Национальная колбаса «чучук»</w:t>
            </w:r>
          </w:p>
        </w:tc>
        <w:tc>
          <w:tcPr>
            <w:tcW w:w="956" w:type="dxa"/>
          </w:tcPr>
          <w:p w14:paraId="611B9071" w14:textId="77777777" w:rsidR="00DA0DB1" w:rsidRPr="00797ED5" w:rsidRDefault="00DA0DB1" w:rsidP="008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798125C6" w14:textId="77777777" w:rsidR="00DA0DB1" w:rsidRPr="00797ED5" w:rsidRDefault="00DA0DB1" w:rsidP="008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6" w:type="dxa"/>
            <w:shd w:val="clear" w:color="auto" w:fill="auto"/>
          </w:tcPr>
          <w:p w14:paraId="6A931E41" w14:textId="77777777" w:rsidR="00DA0DB1" w:rsidRPr="00797ED5" w:rsidRDefault="00DA0DB1" w:rsidP="008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shd w:val="clear" w:color="auto" w:fill="auto"/>
          </w:tcPr>
          <w:p w14:paraId="28FC913C" w14:textId="77777777" w:rsidR="00DA0DB1" w:rsidRPr="00797ED5" w:rsidRDefault="00DA0DB1" w:rsidP="0089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5CB1D06" w14:textId="77777777" w:rsidR="00761A0E" w:rsidRPr="00797ED5" w:rsidRDefault="00761A0E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5505E7C" w14:textId="05D2474E" w:rsidR="00901C4F" w:rsidRPr="00437655" w:rsidRDefault="00901C4F" w:rsidP="00901C4F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376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43765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43765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Предварительная заявка предоставляется Поставщику не позднее 5 (пяти) </w:t>
      </w:r>
      <w:r w:rsidR="0021037C" w:rsidRPr="0043765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календарн</w:t>
      </w:r>
      <w:r w:rsidR="002103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ых</w:t>
      </w:r>
      <w:r w:rsidR="0021037C" w:rsidRPr="0043765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дн</w:t>
      </w:r>
      <w:r w:rsidR="0021037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ей</w:t>
      </w:r>
      <w:r w:rsidR="0021037C" w:rsidRPr="0043765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3765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 даты предполагаемой поставки по электронной почте. </w:t>
      </w:r>
    </w:p>
    <w:p w14:paraId="47456D40" w14:textId="37EEDA8A" w:rsidR="00901C4F" w:rsidRPr="00E8792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 Поставщиком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условий договора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Покупатель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вправе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наложить штрафные санкции к Поставщику в размере 0,1% за каждую просроченный день от общей суммы </w:t>
      </w:r>
      <w:r w:rsidR="000D1DAA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923F39">
        <w:rPr>
          <w:rFonts w:ascii="Times New Roman" w:eastAsia="Times New Roman" w:hAnsi="Times New Roman" w:cs="Times New Roman"/>
          <w:sz w:val="24"/>
          <w:szCs w:val="24"/>
          <w:lang w:val="ru-RU"/>
        </w:rPr>
        <w:t>аказа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но не более 10% от суммы </w:t>
      </w:r>
      <w:r w:rsidR="00923F39">
        <w:rPr>
          <w:rFonts w:ascii="Times New Roman" w:eastAsia="Times New Roman" w:hAnsi="Times New Roman" w:cs="Times New Roman"/>
          <w:sz w:val="24"/>
          <w:szCs w:val="24"/>
          <w:lang w:val="ru-RU"/>
        </w:rPr>
        <w:t>заказа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4D7CFE8D" w14:textId="77777777" w:rsidR="00901C4F" w:rsidRPr="00797ED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4F3E39F1" w14:textId="00870323" w:rsidR="00901C4F" w:rsidRPr="00797ED5" w:rsidRDefault="00901C4F" w:rsidP="00901C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Доставка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путем их (передачи) на складе Покупателя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 адресу</w:t>
      </w:r>
      <w:r w:rsidR="0057305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г. Бишкек, ул. Ибраимова, 24</w:t>
      </w:r>
      <w:r w:rsidR="009129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Иссык-Кульская область, </w:t>
      </w:r>
      <w:proofErr w:type="spellStart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</w:t>
      </w:r>
      <w:proofErr w:type="spellEnd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-Огузский район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рудник «Кумтор»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141C0C6" w14:textId="70559C1B" w:rsidR="00901C4F" w:rsidRPr="00E87925" w:rsidRDefault="00901C4F" w:rsidP="00901C4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8792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Поставщик отправляет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все </w:t>
      </w:r>
      <w:r w:rsidRPr="00E8792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документы Покупателю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согласно требованиям в Техническом задании и условиям Договора</w:t>
      </w:r>
      <w:r w:rsidR="0091299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728D26D2" w14:textId="1A54E378" w:rsidR="00901C4F" w:rsidRPr="00FD7C41" w:rsidRDefault="00FD7C41" w:rsidP="00FD7C41">
      <w:pPr>
        <w:pStyle w:val="a3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0B6088" w:rsidRPr="00FD7C4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Условия о</w:t>
      </w:r>
      <w:r w:rsidR="00901C4F" w:rsidRPr="00FD7C4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плат</w:t>
      </w:r>
      <w:r w:rsidR="000B6088" w:rsidRPr="00FD7C4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ы</w:t>
      </w:r>
      <w:r w:rsidR="000B6088" w:rsidRPr="00FD7C4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:</w:t>
      </w:r>
      <w:r w:rsidR="00901C4F" w:rsidRPr="00FD7C4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="00901C4F" w:rsidRPr="00FD7C4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Оплата производится в размере 100% от фактически поставленного объема, после подписания</w:t>
      </w:r>
      <w:r w:rsidR="005A2932" w:rsidRPr="00FD7C4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901C4F" w:rsidRPr="00FD7C4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накладной, в течение 10 (десяти) </w:t>
      </w:r>
      <w:r w:rsidR="005A2932" w:rsidRPr="00FD7C4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рабочих</w:t>
      </w:r>
      <w:r w:rsidR="00901C4F" w:rsidRPr="00FD7C4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дней после выставления электронной счет фактуры (ЭСФ) на портале Государственной налоговой </w:t>
      </w:r>
      <w:r w:rsidR="007D311E" w:rsidRPr="00FD7C4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службы Кыргызской</w:t>
      </w:r>
      <w:r w:rsidR="00901C4F" w:rsidRPr="00FD7C4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Республики.</w:t>
      </w:r>
    </w:p>
    <w:p w14:paraId="2C173DA7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2A4F0C9" w14:textId="05A43BDA" w:rsidR="00901C4F" w:rsidRPr="0029496C" w:rsidRDefault="00901C4F" w:rsidP="00901C4F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Датой поставки товаров</w:t>
      </w:r>
      <w:r w:rsidR="0039078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390789" w:rsidRPr="0047124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 ка</w:t>
      </w:r>
      <w:r w:rsidR="002038FA" w:rsidRPr="0047124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честву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считается дата приемки товаров на складе Покупателя на руднике Кумтор Иссык-Кульская область, </w:t>
      </w:r>
      <w:proofErr w:type="spellStart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</w:t>
      </w:r>
      <w:proofErr w:type="spellEnd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-Огузский район в соответствии с накладной.</w:t>
      </w:r>
    </w:p>
    <w:p w14:paraId="5CB5FC93" w14:textId="77777777" w:rsidR="00901C4F" w:rsidRPr="00797ED5" w:rsidRDefault="00901C4F" w:rsidP="00901C4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CA77E06" w14:textId="77777777" w:rsidR="00901C4F" w:rsidRPr="0029496C" w:rsidRDefault="00901C4F" w:rsidP="00901C4F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Усушка/</w:t>
      </w:r>
      <w:r w:rsidRPr="002949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Утруска</w:t>
      </w:r>
      <w:r w:rsidRPr="002949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509A983A" w14:textId="77777777" w:rsidR="00901C4F" w:rsidRPr="00797ED5" w:rsidRDefault="00901C4F" w:rsidP="00901C4F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5CEC010" w14:textId="77777777" w:rsidR="00901C4F" w:rsidRPr="00797ED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77AAFB3A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62DE06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26EC953A" w14:textId="77777777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компании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(поставщика)</w:t>
      </w:r>
    </w:p>
    <w:p w14:paraId="5D258E16" w14:textId="77777777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Должность, ФИО</w:t>
      </w:r>
    </w:p>
    <w:p w14:paraId="04C8CECB" w14:textId="3BFE5564" w:rsidR="00901C4F" w:rsidRDefault="00152C48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901C4F"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одпись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901C4F"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____________/МП</w:t>
      </w:r>
    </w:p>
    <w:p w14:paraId="26B1EB55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9DEE74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D1920F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901C4F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D36DD"/>
    <w:multiLevelType w:val="multilevel"/>
    <w:tmpl w:val="9FD084D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b/>
        <w:bCs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88906756">
    <w:abstractNumId w:val="0"/>
  </w:num>
  <w:num w:numId="2" w16cid:durableId="198137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15BC"/>
    <w:rsid w:val="000035E1"/>
    <w:rsid w:val="00014184"/>
    <w:rsid w:val="000469D4"/>
    <w:rsid w:val="00077044"/>
    <w:rsid w:val="00085768"/>
    <w:rsid w:val="00090221"/>
    <w:rsid w:val="000A3692"/>
    <w:rsid w:val="000B6088"/>
    <w:rsid w:val="000C1540"/>
    <w:rsid w:val="000D1DAA"/>
    <w:rsid w:val="00152C48"/>
    <w:rsid w:val="001A1BD3"/>
    <w:rsid w:val="001D43FB"/>
    <w:rsid w:val="002038FA"/>
    <w:rsid w:val="0021037C"/>
    <w:rsid w:val="00210EA4"/>
    <w:rsid w:val="00213FEA"/>
    <w:rsid w:val="00233ADA"/>
    <w:rsid w:val="00260D3E"/>
    <w:rsid w:val="00263469"/>
    <w:rsid w:val="0029496C"/>
    <w:rsid w:val="0029596D"/>
    <w:rsid w:val="002E5D7E"/>
    <w:rsid w:val="002F5C72"/>
    <w:rsid w:val="0030246C"/>
    <w:rsid w:val="00304007"/>
    <w:rsid w:val="003044F2"/>
    <w:rsid w:val="00355263"/>
    <w:rsid w:val="00390789"/>
    <w:rsid w:val="003E4042"/>
    <w:rsid w:val="003F6213"/>
    <w:rsid w:val="0040493F"/>
    <w:rsid w:val="00425C87"/>
    <w:rsid w:val="004327BF"/>
    <w:rsid w:val="00437655"/>
    <w:rsid w:val="00443116"/>
    <w:rsid w:val="004468DE"/>
    <w:rsid w:val="00471242"/>
    <w:rsid w:val="004722F5"/>
    <w:rsid w:val="004743FC"/>
    <w:rsid w:val="004A1AB1"/>
    <w:rsid w:val="004B714B"/>
    <w:rsid w:val="004E02A6"/>
    <w:rsid w:val="00522D3B"/>
    <w:rsid w:val="0052539E"/>
    <w:rsid w:val="00525816"/>
    <w:rsid w:val="00540626"/>
    <w:rsid w:val="00546519"/>
    <w:rsid w:val="00551F29"/>
    <w:rsid w:val="00567556"/>
    <w:rsid w:val="0057305B"/>
    <w:rsid w:val="00581A68"/>
    <w:rsid w:val="0058260A"/>
    <w:rsid w:val="005840B5"/>
    <w:rsid w:val="005A222C"/>
    <w:rsid w:val="005A2932"/>
    <w:rsid w:val="005A47C4"/>
    <w:rsid w:val="005A4BD9"/>
    <w:rsid w:val="005A7111"/>
    <w:rsid w:val="005B3FE8"/>
    <w:rsid w:val="005B65CD"/>
    <w:rsid w:val="005F7797"/>
    <w:rsid w:val="00612EEF"/>
    <w:rsid w:val="00641C6D"/>
    <w:rsid w:val="0065155B"/>
    <w:rsid w:val="006835BF"/>
    <w:rsid w:val="00693E1C"/>
    <w:rsid w:val="006A4EB1"/>
    <w:rsid w:val="006B3FFA"/>
    <w:rsid w:val="00761A0E"/>
    <w:rsid w:val="0078053B"/>
    <w:rsid w:val="00791BF4"/>
    <w:rsid w:val="007A30FF"/>
    <w:rsid w:val="007C3BA3"/>
    <w:rsid w:val="007D311E"/>
    <w:rsid w:val="007E460D"/>
    <w:rsid w:val="007E5EF2"/>
    <w:rsid w:val="00802370"/>
    <w:rsid w:val="008049DC"/>
    <w:rsid w:val="008109F5"/>
    <w:rsid w:val="00814ACC"/>
    <w:rsid w:val="008313C7"/>
    <w:rsid w:val="0087045F"/>
    <w:rsid w:val="00874A0D"/>
    <w:rsid w:val="00876526"/>
    <w:rsid w:val="00886F75"/>
    <w:rsid w:val="00892352"/>
    <w:rsid w:val="008956F1"/>
    <w:rsid w:val="008A3FAA"/>
    <w:rsid w:val="008D1C54"/>
    <w:rsid w:val="008E7AB0"/>
    <w:rsid w:val="00901C4F"/>
    <w:rsid w:val="00906008"/>
    <w:rsid w:val="00912999"/>
    <w:rsid w:val="00923F39"/>
    <w:rsid w:val="00942630"/>
    <w:rsid w:val="009545FF"/>
    <w:rsid w:val="009A40B3"/>
    <w:rsid w:val="009E7D1A"/>
    <w:rsid w:val="00A322CC"/>
    <w:rsid w:val="00A43505"/>
    <w:rsid w:val="00A86B56"/>
    <w:rsid w:val="00AF02B7"/>
    <w:rsid w:val="00B21437"/>
    <w:rsid w:val="00B2286A"/>
    <w:rsid w:val="00B500A2"/>
    <w:rsid w:val="00B90D8D"/>
    <w:rsid w:val="00BA17B7"/>
    <w:rsid w:val="00BF6ABE"/>
    <w:rsid w:val="00C54096"/>
    <w:rsid w:val="00C8254C"/>
    <w:rsid w:val="00CB39F2"/>
    <w:rsid w:val="00CB71A1"/>
    <w:rsid w:val="00CC0698"/>
    <w:rsid w:val="00D10C71"/>
    <w:rsid w:val="00D243EA"/>
    <w:rsid w:val="00D453B5"/>
    <w:rsid w:val="00D670E3"/>
    <w:rsid w:val="00D85A2D"/>
    <w:rsid w:val="00DA0DB1"/>
    <w:rsid w:val="00DD7E82"/>
    <w:rsid w:val="00DE3CF4"/>
    <w:rsid w:val="00E4724F"/>
    <w:rsid w:val="00E6372E"/>
    <w:rsid w:val="00E87925"/>
    <w:rsid w:val="00EA4808"/>
    <w:rsid w:val="00EC6B52"/>
    <w:rsid w:val="00ED3FC8"/>
    <w:rsid w:val="00ED6E5F"/>
    <w:rsid w:val="00EE1ED6"/>
    <w:rsid w:val="00EF5439"/>
    <w:rsid w:val="00F13A0F"/>
    <w:rsid w:val="00F21FED"/>
    <w:rsid w:val="00F417F6"/>
    <w:rsid w:val="00F41C20"/>
    <w:rsid w:val="00F761BE"/>
    <w:rsid w:val="00F81AFF"/>
    <w:rsid w:val="00FA5AC6"/>
    <w:rsid w:val="00FA65AD"/>
    <w:rsid w:val="00FB26AD"/>
    <w:rsid w:val="00FC5BD8"/>
    <w:rsid w:val="00FC7774"/>
    <w:rsid w:val="00FD7C41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DC"/>
    <w:pPr>
      <w:ind w:left="720"/>
      <w:contextualSpacing/>
    </w:pPr>
  </w:style>
  <w:style w:type="paragraph" w:styleId="a4">
    <w:name w:val="Revision"/>
    <w:hidden/>
    <w:uiPriority w:val="99"/>
    <w:semiHidden/>
    <w:rsid w:val="00355263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Zarina Andasheva</cp:lastModifiedBy>
  <cp:revision>5</cp:revision>
  <cp:lastPrinted>2025-03-18T03:08:00Z</cp:lastPrinted>
  <dcterms:created xsi:type="dcterms:W3CDTF">2025-07-17T10:03:00Z</dcterms:created>
  <dcterms:modified xsi:type="dcterms:W3CDTF">2025-07-18T04:59:00Z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