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4F68F" w14:textId="77777777" w:rsidR="00E41A8A" w:rsidRDefault="00E41A8A" w:rsidP="00E41A8A">
      <w:pPr>
        <w:ind w:left="5760" w:firstLine="720"/>
        <w:rPr>
          <w:rFonts w:ascii="Times New Roman" w:hAnsi="Times New Roman" w:cs="Times New Roman"/>
        </w:rPr>
      </w:pPr>
      <w:r>
        <w:rPr>
          <w:rFonts w:ascii="Times New Roman" w:hAnsi="Times New Roman" w:cs="Times New Roman"/>
          <w:b/>
          <w:lang w:val="en"/>
        </w:rPr>
        <w:t>Appendix 1 to the Invitation</w:t>
      </w:r>
    </w:p>
    <w:p w14:paraId="2913A08C" w14:textId="77777777" w:rsidR="00E41A8A" w:rsidRDefault="00E41A8A" w:rsidP="00E41A8A">
      <w:pPr>
        <w:widowControl w:val="0"/>
        <w:spacing w:after="0" w:line="240" w:lineRule="auto"/>
        <w:ind w:firstLine="567"/>
        <w:jc w:val="both"/>
        <w:rPr>
          <w:rFonts w:ascii="Times New Roman" w:hAnsi="Times New Roman" w:cs="Times New Roman"/>
          <w:b/>
        </w:rPr>
      </w:pPr>
    </w:p>
    <w:p w14:paraId="7102D11B" w14:textId="77777777" w:rsidR="00E41A8A" w:rsidRDefault="00E41A8A" w:rsidP="00E41A8A">
      <w:pPr>
        <w:widowControl w:val="0"/>
        <w:spacing w:after="0" w:line="240" w:lineRule="auto"/>
        <w:ind w:firstLine="567"/>
        <w:jc w:val="both"/>
        <w:rPr>
          <w:rFonts w:ascii="Times New Roman" w:hAnsi="Times New Roman" w:cs="Times New Roman"/>
          <w:b/>
        </w:rPr>
      </w:pPr>
      <w:r>
        <w:rPr>
          <w:rFonts w:ascii="Times New Roman" w:hAnsi="Times New Roman" w:cs="Times New Roman"/>
          <w:b/>
          <w:lang w:val="en"/>
        </w:rPr>
        <w:t>Form</w:t>
      </w:r>
    </w:p>
    <w:p w14:paraId="141CE622" w14:textId="77777777" w:rsidR="00E41A8A" w:rsidRDefault="00E41A8A" w:rsidP="00E41A8A">
      <w:pPr>
        <w:widowControl w:val="0"/>
        <w:autoSpaceDE w:val="0"/>
        <w:autoSpaceDN w:val="0"/>
        <w:adjustRightInd w:val="0"/>
        <w:spacing w:after="0" w:line="240" w:lineRule="auto"/>
        <w:ind w:firstLine="567"/>
        <w:jc w:val="both"/>
        <w:rPr>
          <w:rFonts w:ascii="Times New Roman" w:hAnsi="Times New Roman" w:cs="Times New Roman"/>
          <w:b/>
        </w:rPr>
      </w:pPr>
    </w:p>
    <w:tbl>
      <w:tblPr>
        <w:tblW w:w="10485" w:type="dxa"/>
        <w:tblInd w:w="-284" w:type="dxa"/>
        <w:tblLayout w:type="fixed"/>
        <w:tblLook w:val="04A0" w:firstRow="1" w:lastRow="0" w:firstColumn="1" w:lastColumn="0" w:noHBand="0" w:noVBand="1"/>
      </w:tblPr>
      <w:tblGrid>
        <w:gridCol w:w="426"/>
        <w:gridCol w:w="10059"/>
      </w:tblGrid>
      <w:tr w:rsidR="00E41A8A" w14:paraId="28FB74FF" w14:textId="77777777" w:rsidTr="00E41A8A">
        <w:trPr>
          <w:trHeight w:val="570"/>
        </w:trPr>
        <w:tc>
          <w:tcPr>
            <w:tcW w:w="426" w:type="dxa"/>
            <w:noWrap/>
            <w:vAlign w:val="bottom"/>
            <w:hideMark/>
          </w:tcPr>
          <w:p w14:paraId="33B55A6E" w14:textId="77777777" w:rsidR="00E41A8A" w:rsidRDefault="00E41A8A">
            <w:pPr>
              <w:rPr>
                <w:rFonts w:ascii="Times New Roman" w:hAnsi="Times New Roman" w:cs="Times New Roman"/>
                <w:b/>
              </w:rPr>
            </w:pPr>
          </w:p>
        </w:tc>
        <w:tc>
          <w:tcPr>
            <w:tcW w:w="10064" w:type="dxa"/>
            <w:vAlign w:val="center"/>
          </w:tcPr>
          <w:p w14:paraId="4F5AEAA7" w14:textId="77777777" w:rsidR="00E41A8A" w:rsidRDefault="00E41A8A">
            <w:pPr>
              <w:tabs>
                <w:tab w:val="center" w:pos="567"/>
              </w:tabs>
              <w:suppressAutoHyphens/>
              <w:spacing w:after="0" w:line="240" w:lineRule="auto"/>
              <w:jc w:val="both"/>
              <w:rPr>
                <w:rFonts w:ascii="Times New Roman" w:hAnsi="Times New Roman" w:cs="Times New Roman"/>
                <w:b/>
                <w:spacing w:val="-3"/>
              </w:rPr>
            </w:pPr>
            <w:r>
              <w:rPr>
                <w:rFonts w:ascii="Times New Roman" w:hAnsi="Times New Roman" w:cs="Times New Roman"/>
                <w:b/>
                <w:spacing w:val="-3"/>
                <w:lang w:val="en"/>
              </w:rPr>
              <w:t>TENDER APPLICATION</w:t>
            </w:r>
          </w:p>
          <w:p w14:paraId="6DE8E773" w14:textId="77777777" w:rsidR="00E41A8A" w:rsidRDefault="00E41A8A">
            <w:pPr>
              <w:tabs>
                <w:tab w:val="center" w:pos="567"/>
              </w:tabs>
              <w:suppressAutoHyphens/>
              <w:spacing w:after="0" w:line="240" w:lineRule="auto"/>
              <w:jc w:val="both"/>
              <w:rPr>
                <w:rFonts w:ascii="Times New Roman" w:hAnsi="Times New Roman" w:cs="Times New Roman"/>
                <w:spacing w:val="-3"/>
              </w:rPr>
            </w:pPr>
          </w:p>
          <w:p w14:paraId="1B041E5E" w14:textId="77777777" w:rsidR="00E41A8A" w:rsidRDefault="00E41A8A">
            <w:pPr>
              <w:tabs>
                <w:tab w:val="left" w:pos="676"/>
                <w:tab w:val="left" w:pos="1440"/>
              </w:tabs>
              <w:suppressAutoHyphens/>
              <w:spacing w:after="0" w:line="240" w:lineRule="auto"/>
              <w:jc w:val="both"/>
              <w:outlineLvl w:val="0"/>
              <w:rPr>
                <w:rFonts w:ascii="Times New Roman" w:hAnsi="Times New Roman" w:cs="Times New Roman"/>
                <w:spacing w:val="-3"/>
              </w:rPr>
            </w:pPr>
            <w:r>
              <w:rPr>
                <w:rFonts w:ascii="Times New Roman" w:hAnsi="Times New Roman" w:cs="Times New Roman"/>
                <w:spacing w:val="-3"/>
                <w:lang w:val="en"/>
              </w:rPr>
              <w:t xml:space="preserve">To: </w:t>
            </w:r>
            <w:r>
              <w:rPr>
                <w:rFonts w:ascii="Times New Roman" w:hAnsi="Times New Roman" w:cs="Times New Roman"/>
                <w:b/>
                <w:spacing w:val="-3"/>
                <w:lang w:val="en"/>
              </w:rPr>
              <w:t>Kumtor Gold Company CJSC</w:t>
            </w:r>
          </w:p>
          <w:p w14:paraId="080DABBB" w14:textId="77777777" w:rsidR="00E41A8A" w:rsidRDefault="00E41A8A">
            <w:pPr>
              <w:tabs>
                <w:tab w:val="left" w:pos="676"/>
                <w:tab w:val="left" w:pos="1440"/>
              </w:tabs>
              <w:suppressAutoHyphens/>
              <w:spacing w:after="0" w:line="240" w:lineRule="auto"/>
              <w:jc w:val="both"/>
              <w:outlineLvl w:val="0"/>
              <w:rPr>
                <w:rFonts w:ascii="Times New Roman" w:hAnsi="Times New Roman" w:cs="Times New Roman"/>
                <w:spacing w:val="-3"/>
              </w:rPr>
            </w:pPr>
            <w:r>
              <w:rPr>
                <w:rFonts w:ascii="Times New Roman" w:hAnsi="Times New Roman" w:cs="Times New Roman"/>
                <w:spacing w:val="-3"/>
                <w:lang w:val="en"/>
              </w:rPr>
              <w:t>To Invitation No. ____ dated "__" ________________202</w:t>
            </w:r>
            <w:r>
              <w:rPr>
                <w:rFonts w:ascii="Times New Roman" w:hAnsi="Times New Roman" w:cs="Times New Roman"/>
                <w:spacing w:val="-3"/>
              </w:rPr>
              <w:t>4</w:t>
            </w:r>
            <w:r>
              <w:rPr>
                <w:rFonts w:ascii="Times New Roman" w:hAnsi="Times New Roman" w:cs="Times New Roman"/>
                <w:spacing w:val="-3"/>
                <w:lang w:val="en"/>
              </w:rPr>
              <w:t xml:space="preserve"> </w:t>
            </w:r>
          </w:p>
          <w:p w14:paraId="0F81E586" w14:textId="77777777" w:rsidR="00E41A8A" w:rsidRDefault="00E41A8A">
            <w:pPr>
              <w:tabs>
                <w:tab w:val="left" w:pos="676"/>
                <w:tab w:val="left" w:pos="1440"/>
              </w:tabs>
              <w:suppressAutoHyphens/>
              <w:spacing w:after="0" w:line="240" w:lineRule="auto"/>
              <w:jc w:val="both"/>
              <w:outlineLvl w:val="0"/>
              <w:rPr>
                <w:rFonts w:ascii="Times New Roman" w:hAnsi="Times New Roman" w:cs="Times New Roman"/>
                <w:spacing w:val="-3"/>
              </w:rPr>
            </w:pPr>
          </w:p>
          <w:p w14:paraId="054F0F30" w14:textId="77777777" w:rsidR="00E41A8A" w:rsidRDefault="00E41A8A">
            <w:pPr>
              <w:tabs>
                <w:tab w:val="left" w:pos="676"/>
                <w:tab w:val="left" w:pos="1440"/>
              </w:tabs>
              <w:suppressAutoHyphens/>
              <w:spacing w:after="0" w:line="240" w:lineRule="auto"/>
              <w:jc w:val="both"/>
              <w:outlineLvl w:val="0"/>
              <w:rPr>
                <w:rFonts w:ascii="Times New Roman" w:hAnsi="Times New Roman" w:cs="Times New Roman"/>
                <w:spacing w:val="-3"/>
              </w:rPr>
            </w:pPr>
            <w:r>
              <w:rPr>
                <w:rFonts w:ascii="Times New Roman" w:hAnsi="Times New Roman" w:cs="Times New Roman"/>
                <w:spacing w:val="-3"/>
                <w:lang w:val="en"/>
              </w:rPr>
              <w:t>FROM: ____________________________________________________________________________________</w:t>
            </w:r>
          </w:p>
          <w:p w14:paraId="45065F2E" w14:textId="77777777" w:rsidR="00E41A8A" w:rsidRDefault="00E41A8A">
            <w:pPr>
              <w:tabs>
                <w:tab w:val="left" w:pos="676"/>
                <w:tab w:val="left" w:pos="1440"/>
              </w:tabs>
              <w:suppressAutoHyphens/>
              <w:spacing w:after="0" w:line="240" w:lineRule="auto"/>
              <w:jc w:val="both"/>
              <w:outlineLvl w:val="0"/>
              <w:rPr>
                <w:rFonts w:ascii="Times New Roman" w:hAnsi="Times New Roman" w:cs="Times New Roman"/>
                <w:i/>
                <w:spacing w:val="-3"/>
              </w:rPr>
            </w:pPr>
            <w:r>
              <w:rPr>
                <w:rFonts w:ascii="Times New Roman" w:hAnsi="Times New Roman" w:cs="Times New Roman"/>
                <w:i/>
                <w:spacing w:val="-3"/>
                <w:lang w:val="en"/>
              </w:rPr>
              <w:t xml:space="preserve">                                        (Name of participant: a)</w:t>
            </w:r>
          </w:p>
          <w:p w14:paraId="207E5123" w14:textId="77777777" w:rsidR="00E41A8A" w:rsidRDefault="00E41A8A">
            <w:pPr>
              <w:tabs>
                <w:tab w:val="left" w:pos="676"/>
                <w:tab w:val="left" w:pos="1440"/>
              </w:tabs>
              <w:suppressAutoHyphens/>
              <w:spacing w:after="0" w:line="240" w:lineRule="auto"/>
              <w:jc w:val="both"/>
              <w:outlineLvl w:val="0"/>
              <w:rPr>
                <w:rFonts w:ascii="Times New Roman" w:hAnsi="Times New Roman" w:cs="Times New Roman"/>
                <w:i/>
                <w:spacing w:val="-3"/>
              </w:rPr>
            </w:pPr>
          </w:p>
        </w:tc>
      </w:tr>
      <w:tr w:rsidR="00E41A8A" w14:paraId="2A2B0B87" w14:textId="77777777" w:rsidTr="00E41A8A">
        <w:trPr>
          <w:trHeight w:val="300"/>
        </w:trPr>
        <w:tc>
          <w:tcPr>
            <w:tcW w:w="10490" w:type="dxa"/>
            <w:gridSpan w:val="2"/>
            <w:noWrap/>
            <w:vAlign w:val="bottom"/>
          </w:tcPr>
          <w:p w14:paraId="51C426D7" w14:textId="77777777" w:rsidR="00E41A8A" w:rsidRDefault="00E41A8A">
            <w:pPr>
              <w:spacing w:after="0" w:line="240" w:lineRule="auto"/>
              <w:jc w:val="both"/>
              <w:rPr>
                <w:rFonts w:ascii="Times New Roman" w:hAnsi="Times New Roman" w:cs="Times New Roman"/>
                <w:color w:val="000000"/>
                <w:u w:val="single"/>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816"/>
              <w:gridCol w:w="3963"/>
            </w:tblGrid>
            <w:tr w:rsidR="00E41A8A" w14:paraId="5889FF03" w14:textId="77777777">
              <w:trPr>
                <w:trHeight w:val="780"/>
              </w:trPr>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6D12D587" w14:textId="77777777" w:rsidR="00E41A8A" w:rsidRDefault="00E41A8A">
                  <w:pPr>
                    <w:spacing w:after="0" w:line="240" w:lineRule="auto"/>
                    <w:jc w:val="both"/>
                    <w:rPr>
                      <w:rFonts w:ascii="Times New Roman" w:hAnsi="Times New Roman" w:cs="Times New Roman"/>
                      <w:b/>
                      <w:bCs/>
                      <w:color w:val="000000"/>
                    </w:rPr>
                  </w:pPr>
                  <w:r>
                    <w:rPr>
                      <w:rFonts w:ascii="Times New Roman" w:hAnsi="Times New Roman" w:cs="Times New Roman"/>
                      <w:b/>
                      <w:bCs/>
                      <w:color w:val="000000"/>
                      <w:lang w:val="en"/>
                    </w:rPr>
                    <w:t>Lot No.</w:t>
                  </w:r>
                </w:p>
              </w:tc>
              <w:tc>
                <w:tcPr>
                  <w:tcW w:w="48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968A91" w14:textId="77777777" w:rsidR="00E41A8A" w:rsidRDefault="00E41A8A">
                  <w:pPr>
                    <w:spacing w:after="0" w:line="240" w:lineRule="auto"/>
                    <w:jc w:val="both"/>
                    <w:rPr>
                      <w:rFonts w:ascii="Times New Roman" w:hAnsi="Times New Roman" w:cs="Times New Roman"/>
                      <w:b/>
                      <w:bCs/>
                      <w:color w:val="000000"/>
                    </w:rPr>
                  </w:pPr>
                  <w:r>
                    <w:rPr>
                      <w:rFonts w:ascii="Times New Roman" w:hAnsi="Times New Roman" w:cs="Times New Roman"/>
                      <w:b/>
                      <w:bCs/>
                      <w:color w:val="000000"/>
                      <w:lang w:val="en"/>
                    </w:rPr>
                    <w:t>Lot name</w:t>
                  </w:r>
                </w:p>
              </w:tc>
              <w:tc>
                <w:tcPr>
                  <w:tcW w:w="396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84E8D27" w14:textId="77777777" w:rsidR="00E41A8A" w:rsidRDefault="00E41A8A">
                  <w:pPr>
                    <w:spacing w:after="0" w:line="240" w:lineRule="auto"/>
                    <w:jc w:val="both"/>
                    <w:rPr>
                      <w:rFonts w:ascii="Times New Roman" w:hAnsi="Times New Roman" w:cs="Times New Roman"/>
                      <w:b/>
                      <w:bCs/>
                      <w:color w:val="000000"/>
                      <w:lang w:val="ru-RU"/>
                    </w:rPr>
                  </w:pPr>
                  <w:r>
                    <w:rPr>
                      <w:rFonts w:ascii="Times New Roman" w:hAnsi="Times New Roman" w:cs="Times New Roman"/>
                      <w:b/>
                      <w:color w:val="000000"/>
                      <w:lang w:val="en"/>
                    </w:rPr>
                    <w:t>Cost (US$)</w:t>
                  </w:r>
                </w:p>
              </w:tc>
            </w:tr>
            <w:tr w:rsidR="00E41A8A" w14:paraId="617B98DA" w14:textId="77777777">
              <w:trPr>
                <w:trHeight w:val="173"/>
              </w:trPr>
              <w:tc>
                <w:tcPr>
                  <w:tcW w:w="851" w:type="dxa"/>
                  <w:tcBorders>
                    <w:top w:val="single" w:sz="4" w:space="0" w:color="auto"/>
                    <w:left w:val="single" w:sz="4" w:space="0" w:color="auto"/>
                    <w:bottom w:val="single" w:sz="4" w:space="0" w:color="auto"/>
                    <w:right w:val="single" w:sz="4" w:space="0" w:color="auto"/>
                  </w:tcBorders>
                  <w:hideMark/>
                </w:tcPr>
                <w:p w14:paraId="4108FADE" w14:textId="77777777" w:rsidR="00E41A8A" w:rsidRDefault="00E41A8A">
                  <w:pPr>
                    <w:pStyle w:val="a4"/>
                    <w:spacing w:line="256" w:lineRule="auto"/>
                    <w:jc w:val="both"/>
                    <w:rPr>
                      <w:rFonts w:ascii="Times New Roman" w:hAnsi="Times New Roman" w:cs="Times New Roman"/>
                      <w:bCs/>
                      <w:lang w:val="en-US"/>
                    </w:rPr>
                  </w:pPr>
                  <w:r>
                    <w:rPr>
                      <w:rFonts w:ascii="Times New Roman" w:hAnsi="Times New Roman" w:cs="Times New Roman"/>
                      <w:b/>
                      <w:color w:val="000000"/>
                      <w:lang w:val="en"/>
                    </w:rPr>
                    <w:t>1</w:t>
                  </w:r>
                </w:p>
              </w:tc>
              <w:tc>
                <w:tcPr>
                  <w:tcW w:w="4812" w:type="dxa"/>
                  <w:tcBorders>
                    <w:top w:val="single" w:sz="4" w:space="0" w:color="auto"/>
                    <w:left w:val="single" w:sz="4" w:space="0" w:color="auto"/>
                    <w:bottom w:val="single" w:sz="4" w:space="0" w:color="auto"/>
                    <w:right w:val="single" w:sz="4" w:space="0" w:color="auto"/>
                  </w:tcBorders>
                  <w:vAlign w:val="center"/>
                  <w:hideMark/>
                </w:tcPr>
                <w:p w14:paraId="108CFC41" w14:textId="77777777" w:rsidR="00E41A8A" w:rsidRDefault="00E41A8A">
                  <w:pPr>
                    <w:spacing w:after="120"/>
                    <w:rPr>
                      <w:rFonts w:ascii="Times New Roman" w:hAnsi="Times New Roman" w:cs="Times New Roman"/>
                    </w:rPr>
                  </w:pPr>
                  <w:r>
                    <w:rPr>
                      <w:rFonts w:ascii="Times New Roman" w:hAnsi="Times New Roman" w:cs="Times New Roman"/>
                      <w:color w:val="333333"/>
                      <w:u w:val="single"/>
                      <w:lang w:val="en"/>
                    </w:rPr>
                    <w:t>Conducting laboratory analyses to determine the gold content in samples.</w:t>
                  </w:r>
                </w:p>
              </w:tc>
              <w:tc>
                <w:tcPr>
                  <w:tcW w:w="3960" w:type="dxa"/>
                  <w:tcBorders>
                    <w:top w:val="single" w:sz="4" w:space="0" w:color="auto"/>
                    <w:left w:val="single" w:sz="4" w:space="0" w:color="auto"/>
                    <w:bottom w:val="single" w:sz="4" w:space="0" w:color="auto"/>
                    <w:right w:val="single" w:sz="4" w:space="0" w:color="auto"/>
                  </w:tcBorders>
                  <w:noWrap/>
                  <w:vAlign w:val="center"/>
                  <w:hideMark/>
                </w:tcPr>
                <w:p w14:paraId="0BB608C8" w14:textId="77777777" w:rsidR="00E41A8A" w:rsidRDefault="00E41A8A">
                  <w:pPr>
                    <w:pStyle w:val="a4"/>
                    <w:spacing w:line="256" w:lineRule="auto"/>
                    <w:jc w:val="both"/>
                    <w:rPr>
                      <w:rFonts w:ascii="Times New Roman" w:hAnsi="Times New Roman" w:cs="Times New Roman"/>
                      <w:bCs/>
                      <w:i/>
                    </w:rPr>
                  </w:pPr>
                  <w:r>
                    <w:rPr>
                      <w:rFonts w:ascii="Times New Roman" w:hAnsi="Times New Roman" w:cs="Times New Roman"/>
                      <w:i/>
                      <w:color w:val="A6A6A6" w:themeColor="background1" w:themeShade="A6"/>
                      <w:lang w:val="en"/>
                    </w:rPr>
                    <w:t>Register the allocated cost for the Lot</w:t>
                  </w:r>
                </w:p>
              </w:tc>
            </w:tr>
          </w:tbl>
          <w:p w14:paraId="5DA3C5E0" w14:textId="77777777" w:rsidR="00E41A8A" w:rsidRDefault="00E41A8A">
            <w:pPr>
              <w:spacing w:after="0" w:line="240" w:lineRule="auto"/>
              <w:jc w:val="both"/>
              <w:rPr>
                <w:rFonts w:ascii="Times New Roman" w:hAnsi="Times New Roman" w:cs="Times New Roman"/>
                <w:color w:val="000000"/>
                <w:u w:val="single"/>
              </w:rPr>
            </w:pPr>
          </w:p>
          <w:p w14:paraId="6EEB04AE" w14:textId="77777777" w:rsidR="00E41A8A" w:rsidRDefault="00E41A8A">
            <w:pPr>
              <w:spacing w:after="0" w:line="240" w:lineRule="auto"/>
              <w:ind w:left="173" w:right="282" w:hanging="3"/>
              <w:jc w:val="both"/>
              <w:rPr>
                <w:rFonts w:ascii="Times New Roman" w:hAnsi="Times New Roman" w:cs="Times New Roman"/>
                <w:color w:val="000000"/>
                <w:lang w:val="en"/>
              </w:rPr>
            </w:pPr>
            <w:r>
              <w:rPr>
                <w:rFonts w:ascii="Times New Roman" w:hAnsi="Times New Roman" w:cs="Times New Roman"/>
                <w:color w:val="000000"/>
                <w:lang w:val="en"/>
              </w:rPr>
              <w:t xml:space="preserve">Price, including all taxes, fees and other charges levied in accordance with the law of the Kyrgyz </w:t>
            </w:r>
          </w:p>
          <w:p w14:paraId="491F6D0A" w14:textId="77777777" w:rsidR="00E41A8A" w:rsidRDefault="00E41A8A">
            <w:pPr>
              <w:spacing w:after="0" w:line="240" w:lineRule="auto"/>
              <w:ind w:left="173" w:right="282" w:hanging="3"/>
              <w:jc w:val="both"/>
              <w:rPr>
                <w:rFonts w:ascii="Times New Roman" w:hAnsi="Times New Roman" w:cs="Times New Roman"/>
                <w:color w:val="000000"/>
              </w:rPr>
            </w:pPr>
            <w:r>
              <w:rPr>
                <w:rFonts w:ascii="Times New Roman" w:hAnsi="Times New Roman" w:cs="Times New Roman"/>
                <w:color w:val="000000"/>
                <w:lang w:val="en"/>
              </w:rPr>
              <w:t xml:space="preserve">Republic, overhead costs, transportation and other costs of the contractor. </w:t>
            </w:r>
          </w:p>
          <w:p w14:paraId="55A6ECC7" w14:textId="77777777" w:rsidR="00E41A8A" w:rsidRDefault="00E41A8A">
            <w:pPr>
              <w:spacing w:after="0" w:line="240" w:lineRule="auto"/>
              <w:ind w:left="173" w:right="282" w:hanging="3"/>
              <w:jc w:val="both"/>
              <w:rPr>
                <w:rFonts w:ascii="Times New Roman" w:hAnsi="Times New Roman" w:cs="Times New Roman"/>
                <w:color w:val="000000"/>
              </w:rPr>
            </w:pPr>
          </w:p>
          <w:p w14:paraId="7FD66774" w14:textId="77777777" w:rsidR="00E41A8A" w:rsidRDefault="00E41A8A">
            <w:pPr>
              <w:spacing w:after="0" w:line="240" w:lineRule="auto"/>
              <w:ind w:left="173" w:right="282" w:hanging="3"/>
              <w:jc w:val="both"/>
              <w:rPr>
                <w:rFonts w:ascii="Times New Roman" w:hAnsi="Times New Roman" w:cs="Times New Roman"/>
              </w:rPr>
            </w:pPr>
          </w:p>
          <w:p w14:paraId="5F4BD330" w14:textId="77777777" w:rsidR="00E41A8A" w:rsidRDefault="00E41A8A">
            <w:pPr>
              <w:spacing w:after="0" w:line="240" w:lineRule="auto"/>
              <w:ind w:left="173" w:right="282" w:hanging="3"/>
              <w:jc w:val="both"/>
              <w:rPr>
                <w:rFonts w:ascii="Times New Roman" w:hAnsi="Times New Roman" w:cs="Times New Roman"/>
              </w:rPr>
            </w:pPr>
            <w:r>
              <w:rPr>
                <w:rFonts w:ascii="Times New Roman" w:hAnsi="Times New Roman" w:cs="Times New Roman"/>
                <w:lang w:val="en"/>
              </w:rPr>
              <w:t xml:space="preserve">This bid is valid for sixty (60) business days from the date of opening tender bids. </w:t>
            </w:r>
          </w:p>
          <w:p w14:paraId="7AF1B0A0" w14:textId="77777777" w:rsidR="00E41A8A" w:rsidRDefault="00E41A8A">
            <w:pPr>
              <w:spacing w:after="0" w:line="240" w:lineRule="auto"/>
              <w:ind w:left="173" w:right="282" w:hanging="3"/>
              <w:jc w:val="both"/>
              <w:rPr>
                <w:rFonts w:ascii="Times New Roman" w:hAnsi="Times New Roman" w:cs="Times New Roman"/>
                <w:spacing w:val="-3"/>
              </w:rPr>
            </w:pPr>
            <w:r>
              <w:rPr>
                <w:rFonts w:ascii="Times New Roman" w:hAnsi="Times New Roman" w:cs="Times New Roman"/>
                <w:spacing w:val="-3"/>
                <w:lang w:val="en"/>
              </w:rPr>
              <w:t xml:space="preserve">By submitting this tender application, we express our consent to conclude the Agreement (in case the bid is recognized as the winning one) on the terms specified in the Requirements for the Purchase Order. </w:t>
            </w:r>
          </w:p>
          <w:p w14:paraId="2511E250" w14:textId="77777777" w:rsidR="00E41A8A" w:rsidRDefault="00E41A8A">
            <w:pPr>
              <w:spacing w:after="0" w:line="240" w:lineRule="auto"/>
              <w:ind w:left="173" w:right="282" w:hanging="3"/>
              <w:jc w:val="both"/>
              <w:rPr>
                <w:rFonts w:ascii="Times New Roman" w:hAnsi="Times New Roman" w:cs="Times New Roman"/>
                <w:color w:val="000000"/>
              </w:rPr>
            </w:pPr>
          </w:p>
          <w:p w14:paraId="3A23D807" w14:textId="77777777" w:rsidR="00E41A8A" w:rsidRDefault="00E41A8A">
            <w:pPr>
              <w:spacing w:after="0" w:line="240" w:lineRule="auto"/>
              <w:ind w:left="173" w:right="282" w:hanging="3"/>
              <w:jc w:val="both"/>
              <w:rPr>
                <w:rFonts w:ascii="Times New Roman" w:hAnsi="Times New Roman" w:cs="Times New Roman"/>
                <w:color w:val="000000"/>
              </w:rPr>
            </w:pPr>
          </w:p>
          <w:p w14:paraId="0C234A88" w14:textId="77777777" w:rsidR="00E41A8A" w:rsidRDefault="00E41A8A">
            <w:pPr>
              <w:spacing w:after="0" w:line="240" w:lineRule="auto"/>
              <w:ind w:left="173" w:right="282" w:hanging="3"/>
              <w:jc w:val="both"/>
              <w:rPr>
                <w:rFonts w:ascii="Times New Roman" w:hAnsi="Times New Roman" w:cs="Times New Roman"/>
                <w:color w:val="000000"/>
              </w:rPr>
            </w:pPr>
            <w:r>
              <w:rPr>
                <w:rFonts w:ascii="Times New Roman" w:hAnsi="Times New Roman" w:cs="Times New Roman"/>
                <w:color w:val="000000"/>
                <w:lang w:val="en"/>
              </w:rPr>
              <w:t>Also, by submitting this tender application, we confirm and guarantee our legal capacity, availability</w:t>
            </w:r>
          </w:p>
          <w:p w14:paraId="40EEE98C" w14:textId="77777777" w:rsidR="00E41A8A" w:rsidRDefault="00E41A8A">
            <w:pPr>
              <w:spacing w:after="0" w:line="240" w:lineRule="auto"/>
              <w:ind w:left="173" w:right="282" w:hanging="3"/>
              <w:jc w:val="both"/>
              <w:rPr>
                <w:rFonts w:ascii="Times New Roman" w:hAnsi="Times New Roman" w:cs="Times New Roman"/>
                <w:color w:val="000000"/>
              </w:rPr>
            </w:pPr>
            <w:r>
              <w:rPr>
                <w:rFonts w:ascii="Times New Roman" w:hAnsi="Times New Roman" w:cs="Times New Roman"/>
                <w:color w:val="000000"/>
                <w:lang w:val="en"/>
              </w:rPr>
              <w:t>registration in accordance with the procedure established by law, as well as the availability of the necessary permitting documents for the implementation of our activities. We guarantee that the person who signed this</w:t>
            </w:r>
          </w:p>
          <w:p w14:paraId="288264CC" w14:textId="77777777" w:rsidR="00E41A8A" w:rsidRDefault="00E41A8A">
            <w:pPr>
              <w:spacing w:after="0" w:line="240" w:lineRule="auto"/>
              <w:ind w:left="173" w:right="282" w:hanging="3"/>
              <w:jc w:val="both"/>
              <w:rPr>
                <w:rFonts w:ascii="Times New Roman" w:hAnsi="Times New Roman" w:cs="Times New Roman"/>
                <w:color w:val="000000"/>
              </w:rPr>
            </w:pPr>
            <w:r>
              <w:rPr>
                <w:rFonts w:ascii="Times New Roman" w:hAnsi="Times New Roman" w:cs="Times New Roman"/>
                <w:color w:val="000000"/>
                <w:lang w:val="en"/>
              </w:rPr>
              <w:t xml:space="preserve">tender application is duly authorized to do so. </w:t>
            </w:r>
          </w:p>
          <w:p w14:paraId="2D619DC8" w14:textId="77777777" w:rsidR="00E41A8A" w:rsidRDefault="00E41A8A">
            <w:pPr>
              <w:spacing w:after="0" w:line="240" w:lineRule="auto"/>
              <w:ind w:firstLine="776"/>
              <w:jc w:val="both"/>
              <w:rPr>
                <w:rFonts w:ascii="Times New Roman" w:hAnsi="Times New Roman" w:cs="Times New Roman"/>
                <w:color w:val="000000"/>
              </w:rPr>
            </w:pPr>
          </w:p>
          <w:p w14:paraId="14EED9ED" w14:textId="77777777" w:rsidR="00E41A8A" w:rsidRDefault="00E41A8A">
            <w:pPr>
              <w:spacing w:after="0" w:line="240" w:lineRule="auto"/>
              <w:ind w:firstLine="776"/>
              <w:jc w:val="both"/>
              <w:rPr>
                <w:rFonts w:ascii="Times New Roman" w:hAnsi="Times New Roman" w:cs="Times New Roman"/>
                <w:color w:val="000000"/>
              </w:rPr>
            </w:pPr>
          </w:p>
        </w:tc>
      </w:tr>
      <w:tr w:rsidR="00E41A8A" w14:paraId="72BD28D2" w14:textId="77777777" w:rsidTr="00E41A8A">
        <w:trPr>
          <w:trHeight w:val="300"/>
        </w:trPr>
        <w:tc>
          <w:tcPr>
            <w:tcW w:w="10490" w:type="dxa"/>
            <w:gridSpan w:val="2"/>
            <w:noWrap/>
            <w:vAlign w:val="bottom"/>
            <w:hideMark/>
          </w:tcPr>
          <w:p w14:paraId="5065F6E2" w14:textId="77777777" w:rsidR="00E41A8A" w:rsidRDefault="00E41A8A">
            <w:pPr>
              <w:spacing w:after="0" w:line="240" w:lineRule="auto"/>
              <w:jc w:val="both"/>
              <w:rPr>
                <w:rFonts w:ascii="Times New Roman" w:hAnsi="Times New Roman" w:cs="Times New Roman"/>
                <w:color w:val="000000"/>
                <w:u w:val="single"/>
              </w:rPr>
            </w:pPr>
            <w:r>
              <w:rPr>
                <w:rFonts w:ascii="Times New Roman" w:hAnsi="Times New Roman" w:cs="Times New Roman"/>
                <w:color w:val="000000"/>
                <w:u w:val="single"/>
              </w:rPr>
              <w:t xml:space="preserve">  </w:t>
            </w:r>
          </w:p>
        </w:tc>
      </w:tr>
      <w:tr w:rsidR="00E41A8A" w14:paraId="269CF0B2" w14:textId="77777777" w:rsidTr="00E41A8A">
        <w:trPr>
          <w:trHeight w:val="300"/>
        </w:trPr>
        <w:tc>
          <w:tcPr>
            <w:tcW w:w="10490" w:type="dxa"/>
            <w:gridSpan w:val="2"/>
            <w:noWrap/>
            <w:vAlign w:val="bottom"/>
          </w:tcPr>
          <w:p w14:paraId="5DD3EFA2" w14:textId="77777777" w:rsidR="00E41A8A" w:rsidRDefault="00E41A8A">
            <w:pPr>
              <w:spacing w:after="0" w:line="240" w:lineRule="auto"/>
              <w:jc w:val="both"/>
              <w:rPr>
                <w:rFonts w:ascii="Times New Roman" w:hAnsi="Times New Roman" w:cs="Times New Roman"/>
                <w:color w:val="000000"/>
                <w:u w:val="single"/>
              </w:rPr>
            </w:pPr>
          </w:p>
        </w:tc>
      </w:tr>
    </w:tbl>
    <w:p w14:paraId="6DCAA425" w14:textId="77777777" w:rsidR="00E41A8A" w:rsidRDefault="00E41A8A" w:rsidP="00E41A8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lang w:val="en"/>
        </w:rPr>
        <w:t>______________________ /_____________________/ ___________________</w:t>
      </w:r>
    </w:p>
    <w:p w14:paraId="12080439" w14:textId="77777777" w:rsidR="00E41A8A" w:rsidRDefault="00E41A8A" w:rsidP="00E41A8A">
      <w:pPr>
        <w:widowControl w:val="0"/>
        <w:autoSpaceDE w:val="0"/>
        <w:autoSpaceDN w:val="0"/>
        <w:adjustRightInd w:val="0"/>
        <w:spacing w:after="0" w:line="240" w:lineRule="auto"/>
        <w:ind w:left="708" w:firstLine="708"/>
        <w:jc w:val="both"/>
        <w:rPr>
          <w:rFonts w:ascii="Times New Roman" w:hAnsi="Times New Roman" w:cs="Times New Roman"/>
        </w:rPr>
      </w:pPr>
      <w:r>
        <w:rPr>
          <w:rFonts w:ascii="Times New Roman" w:hAnsi="Times New Roman" w:cs="Times New Roman"/>
          <w:lang w:val="en"/>
        </w:rPr>
        <w:t>(Full name)                            (Position)                  (Signature and stamp)</w:t>
      </w:r>
      <w:r>
        <w:rPr>
          <w:rFonts w:ascii="Times New Roman" w:hAnsi="Times New Roman" w:cs="Times New Roman"/>
          <w:lang w:val="en"/>
        </w:rPr>
        <w:tab/>
      </w:r>
      <w:r>
        <w:rPr>
          <w:rFonts w:ascii="Times New Roman" w:hAnsi="Times New Roman" w:cs="Times New Roman"/>
          <w:lang w:val="en"/>
        </w:rPr>
        <w:tab/>
      </w:r>
      <w:r>
        <w:rPr>
          <w:rFonts w:ascii="Times New Roman" w:hAnsi="Times New Roman" w:cs="Times New Roman"/>
          <w:lang w:val="en"/>
        </w:rPr>
        <w:tab/>
      </w:r>
    </w:p>
    <w:p w14:paraId="5896BE05" w14:textId="77777777" w:rsidR="00E41A8A" w:rsidRDefault="00E41A8A" w:rsidP="00E41A8A">
      <w:pPr>
        <w:widowControl w:val="0"/>
        <w:autoSpaceDE w:val="0"/>
        <w:autoSpaceDN w:val="0"/>
        <w:adjustRightInd w:val="0"/>
        <w:spacing w:after="0" w:line="240" w:lineRule="auto"/>
        <w:ind w:firstLine="567"/>
        <w:jc w:val="both"/>
        <w:rPr>
          <w:rFonts w:ascii="Times New Roman" w:hAnsi="Times New Roman" w:cs="Times New Roman"/>
        </w:rPr>
      </w:pPr>
    </w:p>
    <w:p w14:paraId="2A04B250" w14:textId="77777777" w:rsidR="00E41A8A" w:rsidRDefault="00E41A8A" w:rsidP="00E41A8A">
      <w:pPr>
        <w:widowControl w:val="0"/>
        <w:autoSpaceDE w:val="0"/>
        <w:autoSpaceDN w:val="0"/>
        <w:adjustRightInd w:val="0"/>
        <w:spacing w:after="0" w:line="240" w:lineRule="auto"/>
        <w:jc w:val="both"/>
        <w:rPr>
          <w:rFonts w:ascii="Times New Roman" w:hAnsi="Times New Roman" w:cs="Times New Roman"/>
        </w:rPr>
      </w:pPr>
    </w:p>
    <w:p w14:paraId="11398181" w14:textId="77777777" w:rsidR="00E41A8A" w:rsidRDefault="00E41A8A" w:rsidP="00E41A8A">
      <w:pPr>
        <w:widowControl w:val="0"/>
        <w:autoSpaceDE w:val="0"/>
        <w:autoSpaceDN w:val="0"/>
        <w:adjustRightInd w:val="0"/>
        <w:spacing w:after="0" w:line="240" w:lineRule="auto"/>
        <w:ind w:firstLine="567"/>
        <w:jc w:val="both"/>
        <w:rPr>
          <w:rFonts w:ascii="Times New Roman" w:hAnsi="Times New Roman" w:cs="Times New Roman"/>
          <w:lang w:val="ru-RU"/>
        </w:rPr>
      </w:pPr>
      <w:r>
        <w:rPr>
          <w:rFonts w:ascii="Times New Roman" w:hAnsi="Times New Roman" w:cs="Times New Roman"/>
          <w:lang w:val="en"/>
        </w:rPr>
        <w:t>"____" ___________ 202</w:t>
      </w:r>
      <w:r>
        <w:rPr>
          <w:rFonts w:ascii="Times New Roman" w:hAnsi="Times New Roman" w:cs="Times New Roman"/>
          <w:lang w:val="ru-RU"/>
        </w:rPr>
        <w:t>4</w:t>
      </w:r>
    </w:p>
    <w:p w14:paraId="6629EE8E" w14:textId="77777777" w:rsidR="00E41A8A" w:rsidRDefault="00E41A8A" w:rsidP="00E41A8A">
      <w:pPr>
        <w:widowControl w:val="0"/>
        <w:autoSpaceDE w:val="0"/>
        <w:autoSpaceDN w:val="0"/>
        <w:adjustRightInd w:val="0"/>
        <w:spacing w:after="0" w:line="240" w:lineRule="auto"/>
        <w:ind w:firstLine="567"/>
        <w:jc w:val="both"/>
        <w:rPr>
          <w:rFonts w:ascii="Times New Roman" w:hAnsi="Times New Roman" w:cs="Times New Roman"/>
          <w:lang w:val="ru-RU"/>
        </w:rPr>
      </w:pPr>
      <w:r>
        <w:rPr>
          <w:rFonts w:ascii="Times New Roman" w:hAnsi="Times New Roman" w:cs="Times New Roman"/>
          <w:lang w:val="en"/>
        </w:rPr>
        <w:t xml:space="preserve">           (Date of completion) </w:t>
      </w:r>
    </w:p>
    <w:p w14:paraId="71B19C5E" w14:textId="77777777" w:rsidR="00E41A8A" w:rsidRDefault="00E41A8A" w:rsidP="00E41A8A">
      <w:pPr>
        <w:rPr>
          <w:rFonts w:ascii="Times New Roman" w:hAnsi="Times New Roman" w:cs="Times New Roman"/>
          <w:lang w:val="ru-RU"/>
        </w:rPr>
      </w:pPr>
    </w:p>
    <w:p w14:paraId="45C8B9BC" w14:textId="77777777" w:rsidR="00E41A8A" w:rsidRDefault="00E41A8A" w:rsidP="00E41A8A">
      <w:pPr>
        <w:rPr>
          <w:rFonts w:ascii="Times New Roman" w:hAnsi="Times New Roman" w:cs="Times New Roman"/>
        </w:rPr>
      </w:pPr>
    </w:p>
    <w:p w14:paraId="31E5B84F" w14:textId="77777777" w:rsidR="001D7AB2" w:rsidRDefault="001D7AB2"/>
    <w:sectPr w:rsidR="001D7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84F"/>
    <w:rsid w:val="00161F21"/>
    <w:rsid w:val="001D7AB2"/>
    <w:rsid w:val="006207D1"/>
    <w:rsid w:val="00DB284F"/>
    <w:rsid w:val="00E41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D4BF4-D56A-4E07-99CF-CE374A15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A8A"/>
    <w:pPr>
      <w:spacing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qFormat/>
    <w:locked/>
    <w:rsid w:val="00E41A8A"/>
  </w:style>
  <w:style w:type="paragraph" w:styleId="a4">
    <w:name w:val="No Spacing"/>
    <w:link w:val="a3"/>
    <w:uiPriority w:val="1"/>
    <w:qFormat/>
    <w:rsid w:val="00E41A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42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Soltobek Bolotbekov</dc:creator>
  <cp:keywords/>
  <dc:description/>
  <cp:lastModifiedBy>Soltobek Bolotbekov</cp:lastModifiedBy>
  <cp:revision>2</cp:revision>
  <dcterms:created xsi:type="dcterms:W3CDTF">2024-05-20T12:04:00Z</dcterms:created>
  <dcterms:modified xsi:type="dcterms:W3CDTF">2024-05-20T12:04:00Z</dcterms:modified>
</cp:coreProperties>
</file>