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D31F" w14:textId="77777777" w:rsidR="00937715" w:rsidRDefault="00937715" w:rsidP="00937715">
      <w:pPr>
        <w:jc w:val="center"/>
        <w:rPr>
          <w:b/>
        </w:rPr>
      </w:pPr>
      <w:r w:rsidRPr="007D34B8">
        <w:rPr>
          <w:b/>
        </w:rPr>
        <w:t>ТЕХНИЧЕСКОЕ</w:t>
      </w:r>
      <w:r>
        <w:rPr>
          <w:b/>
        </w:rPr>
        <w:t xml:space="preserve"> </w:t>
      </w:r>
      <w:r w:rsidRPr="007D34B8">
        <w:rPr>
          <w:b/>
        </w:rPr>
        <w:t>ЗАДАНИЕ</w:t>
      </w:r>
    </w:p>
    <w:p w14:paraId="67B549B1" w14:textId="77777777" w:rsidR="00937715" w:rsidRPr="00E9369F" w:rsidRDefault="00937715" w:rsidP="00937715">
      <w:pPr>
        <w:pStyle w:val="a3"/>
        <w:rPr>
          <w:b/>
          <w:bCs/>
          <w:szCs w:val="24"/>
        </w:rPr>
      </w:pPr>
      <w:r w:rsidRPr="0048678C">
        <w:rPr>
          <w:b/>
          <w:bCs/>
          <w:szCs w:val="24"/>
        </w:rPr>
        <w:t>на поставку</w:t>
      </w:r>
      <w:r>
        <w:rPr>
          <w:b/>
          <w:bCs/>
          <w:szCs w:val="24"/>
        </w:rPr>
        <w:t xml:space="preserve"> двух устройств</w:t>
      </w:r>
      <w:r w:rsidRPr="0048678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Компенсации реактивной мощности (КРМ),</w:t>
      </w:r>
      <w:r w:rsidRPr="0048678C">
        <w:rPr>
          <w:b/>
          <w:bCs/>
          <w:szCs w:val="24"/>
        </w:rPr>
        <w:t xml:space="preserve"> шефмонтаж </w:t>
      </w:r>
      <w:r>
        <w:rPr>
          <w:b/>
          <w:bCs/>
          <w:szCs w:val="24"/>
        </w:rPr>
        <w:t xml:space="preserve">и </w:t>
      </w:r>
      <w:r w:rsidRPr="0048678C">
        <w:rPr>
          <w:b/>
          <w:bCs/>
          <w:szCs w:val="24"/>
        </w:rPr>
        <w:t>пусконаладочн</w:t>
      </w:r>
      <w:r>
        <w:rPr>
          <w:b/>
          <w:bCs/>
          <w:szCs w:val="24"/>
        </w:rPr>
        <w:t>ые</w:t>
      </w:r>
      <w:r w:rsidRPr="0048678C">
        <w:rPr>
          <w:b/>
          <w:bCs/>
          <w:szCs w:val="24"/>
        </w:rPr>
        <w:t xml:space="preserve"> работ</w:t>
      </w:r>
      <w:r>
        <w:rPr>
          <w:b/>
          <w:bCs/>
          <w:szCs w:val="24"/>
        </w:rPr>
        <w:t>ы</w:t>
      </w:r>
      <w:r w:rsidRPr="0048678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в №3 Электрической комнате ЗИФ </w:t>
      </w:r>
      <w:r w:rsidRPr="0048678C">
        <w:rPr>
          <w:b/>
          <w:bCs/>
          <w:szCs w:val="24"/>
        </w:rPr>
        <w:t>рудник</w:t>
      </w:r>
      <w:r>
        <w:rPr>
          <w:b/>
          <w:bCs/>
          <w:szCs w:val="24"/>
        </w:rPr>
        <w:t>а</w:t>
      </w:r>
      <w:r w:rsidRPr="0048678C">
        <w:rPr>
          <w:b/>
          <w:bCs/>
          <w:szCs w:val="24"/>
        </w:rPr>
        <w:t xml:space="preserve"> «Кумтор»</w:t>
      </w:r>
    </w:p>
    <w:p w14:paraId="30D8E7B0" w14:textId="77777777" w:rsidR="00937715" w:rsidRPr="00F01907" w:rsidRDefault="00937715" w:rsidP="00937715">
      <w:pPr>
        <w:pStyle w:val="a3"/>
        <w:rPr>
          <w:szCs w:val="24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391"/>
        <w:gridCol w:w="6348"/>
      </w:tblGrid>
      <w:tr w:rsidR="00937715" w14:paraId="5E7B6A26" w14:textId="77777777" w:rsidTr="00E30F72">
        <w:tc>
          <w:tcPr>
            <w:tcW w:w="237" w:type="pct"/>
            <w:shd w:val="clear" w:color="auto" w:fill="auto"/>
            <w:vAlign w:val="center"/>
          </w:tcPr>
          <w:p w14:paraId="0C3D235B" w14:textId="77777777" w:rsidR="00937715" w:rsidRPr="00EC5391" w:rsidRDefault="00937715" w:rsidP="00E30F72">
            <w:pPr>
              <w:jc w:val="center"/>
              <w:rPr>
                <w:b/>
                <w:sz w:val="22"/>
              </w:rPr>
            </w:pPr>
            <w:r w:rsidRPr="00EC5391">
              <w:rPr>
                <w:b/>
                <w:sz w:val="22"/>
              </w:rPr>
              <w:t>№</w:t>
            </w:r>
          </w:p>
          <w:p w14:paraId="20821A6D" w14:textId="77777777" w:rsidR="00937715" w:rsidRPr="00EC5391" w:rsidRDefault="00937715" w:rsidP="00E30F72">
            <w:pPr>
              <w:jc w:val="center"/>
              <w:rPr>
                <w:b/>
                <w:sz w:val="22"/>
              </w:rPr>
            </w:pPr>
            <w:proofErr w:type="spellStart"/>
            <w:r w:rsidRPr="00EC5391">
              <w:rPr>
                <w:b/>
                <w:sz w:val="22"/>
              </w:rPr>
              <w:t>пп</w:t>
            </w:r>
            <w:proofErr w:type="spellEnd"/>
          </w:p>
        </w:tc>
        <w:tc>
          <w:tcPr>
            <w:tcW w:w="1309" w:type="pct"/>
            <w:shd w:val="clear" w:color="auto" w:fill="auto"/>
            <w:vAlign w:val="center"/>
          </w:tcPr>
          <w:p w14:paraId="3A3C7C33" w14:textId="77777777" w:rsidR="00937715" w:rsidRPr="00CC4B78" w:rsidRDefault="00937715" w:rsidP="00E30F72">
            <w:pPr>
              <w:jc w:val="center"/>
              <w:rPr>
                <w:b/>
                <w:sz w:val="22"/>
              </w:rPr>
            </w:pPr>
            <w:r w:rsidRPr="00CC4B78">
              <w:rPr>
                <w:b/>
                <w:sz w:val="22"/>
              </w:rPr>
              <w:t>Основные требования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3D7577A3" w14:textId="77777777" w:rsidR="00937715" w:rsidRPr="00CC4B78" w:rsidRDefault="00937715" w:rsidP="00E30F72">
            <w:pPr>
              <w:jc w:val="center"/>
              <w:rPr>
                <w:b/>
                <w:sz w:val="22"/>
              </w:rPr>
            </w:pPr>
            <w:r w:rsidRPr="0041720D">
              <w:rPr>
                <w:b/>
              </w:rPr>
              <w:t>Основные данные и требования</w:t>
            </w:r>
          </w:p>
        </w:tc>
      </w:tr>
      <w:tr w:rsidR="00937715" w14:paraId="4AD0BF6B" w14:textId="77777777" w:rsidTr="00E30F72">
        <w:trPr>
          <w:trHeight w:val="436"/>
        </w:trPr>
        <w:tc>
          <w:tcPr>
            <w:tcW w:w="237" w:type="pct"/>
            <w:shd w:val="clear" w:color="auto" w:fill="auto"/>
            <w:vAlign w:val="center"/>
          </w:tcPr>
          <w:p w14:paraId="3FA42E03" w14:textId="77777777" w:rsidR="00937715" w:rsidRPr="00EC5391" w:rsidRDefault="00937715" w:rsidP="00E30F72">
            <w:pPr>
              <w:jc w:val="center"/>
              <w:rPr>
                <w:sz w:val="22"/>
              </w:rPr>
            </w:pPr>
            <w:r w:rsidRPr="00EC5391">
              <w:rPr>
                <w:sz w:val="22"/>
              </w:rPr>
              <w:t>1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18860CBF" w14:textId="77777777" w:rsidR="00937715" w:rsidRDefault="00937715" w:rsidP="00E30F72">
            <w:r>
              <w:t>Место строительства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69A3C530" w14:textId="77777777" w:rsidR="00937715" w:rsidRPr="00975B8B" w:rsidRDefault="00937715" w:rsidP="00E30F72">
            <w:pPr>
              <w:jc w:val="both"/>
            </w:pPr>
            <w:r>
              <w:t xml:space="preserve">Иссык-Кульская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Джети</w:t>
            </w:r>
            <w:proofErr w:type="spellEnd"/>
            <w:r>
              <w:t>-Огузский район, ЗИФ рудника Кумтор.</w:t>
            </w:r>
          </w:p>
        </w:tc>
      </w:tr>
      <w:tr w:rsidR="00937715" w14:paraId="1C8F05B9" w14:textId="77777777" w:rsidTr="00E30F72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37" w:type="pct"/>
            <w:shd w:val="clear" w:color="auto" w:fill="auto"/>
            <w:vAlign w:val="center"/>
          </w:tcPr>
          <w:p w14:paraId="454C44D0" w14:textId="77777777" w:rsidR="00937715" w:rsidRPr="00EC5391" w:rsidRDefault="00937715" w:rsidP="00E30F72">
            <w:pPr>
              <w:jc w:val="center"/>
              <w:rPr>
                <w:sz w:val="22"/>
              </w:rPr>
            </w:pPr>
            <w:r w:rsidRPr="00EC5391">
              <w:rPr>
                <w:sz w:val="22"/>
              </w:rPr>
              <w:t>2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19F8AA58" w14:textId="77777777" w:rsidR="00937715" w:rsidRDefault="00937715" w:rsidP="00E30F72">
            <w:r>
              <w:t>Заказчик проекта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73ABB015" w14:textId="77777777" w:rsidR="00937715" w:rsidRDefault="00937715" w:rsidP="00E30F72">
            <w:r>
              <w:t>ЗАО «Кумтор Голд Компани».</w:t>
            </w:r>
          </w:p>
        </w:tc>
      </w:tr>
      <w:tr w:rsidR="00937715" w14:paraId="0EF8F443" w14:textId="77777777" w:rsidTr="00E30F72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37" w:type="pct"/>
            <w:shd w:val="clear" w:color="auto" w:fill="auto"/>
            <w:vAlign w:val="center"/>
          </w:tcPr>
          <w:p w14:paraId="35DB59DB" w14:textId="77777777" w:rsidR="00937715" w:rsidRPr="00EC5391" w:rsidRDefault="00937715" w:rsidP="00E30F72">
            <w:pPr>
              <w:jc w:val="center"/>
              <w:rPr>
                <w:sz w:val="22"/>
              </w:rPr>
            </w:pPr>
            <w:r w:rsidRPr="00EC5391">
              <w:rPr>
                <w:sz w:val="22"/>
              </w:rPr>
              <w:t>3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3B13039F" w14:textId="77777777" w:rsidR="00937715" w:rsidRDefault="00937715" w:rsidP="00E30F72">
            <w:r>
              <w:t>Подрядчик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637EB52A" w14:textId="77777777" w:rsidR="00937715" w:rsidRDefault="00937715" w:rsidP="00E30F72">
            <w:r>
              <w:t>Определяется Заказчиком.</w:t>
            </w:r>
          </w:p>
        </w:tc>
      </w:tr>
      <w:tr w:rsidR="00937715" w14:paraId="746C971E" w14:textId="77777777" w:rsidTr="00E30F72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7FBF664F" w14:textId="77777777" w:rsidR="00937715" w:rsidRPr="00474FAD" w:rsidRDefault="00937715" w:rsidP="00E30F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6CC4D8D6" w14:textId="77777777" w:rsidR="00937715" w:rsidRDefault="00937715" w:rsidP="00E30F72">
            <w:r>
              <w:t>Особые условия выполнения работ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56BF788F" w14:textId="77777777" w:rsidR="00937715" w:rsidRDefault="00937715" w:rsidP="00937715">
            <w:pPr>
              <w:numPr>
                <w:ilvl w:val="0"/>
                <w:numId w:val="2"/>
              </w:numPr>
            </w:pPr>
            <w:r>
              <w:t>Работы должны производиться в точном соответствии с настоящим Техническим Заданием, строительными нормами и правилами, действующими на территории КР.</w:t>
            </w:r>
          </w:p>
          <w:p w14:paraId="0A80F8AB" w14:textId="77777777" w:rsidR="00937715" w:rsidRPr="00474FAD" w:rsidRDefault="00937715" w:rsidP="00937715">
            <w:pPr>
              <w:numPr>
                <w:ilvl w:val="0"/>
                <w:numId w:val="2"/>
              </w:numPr>
            </w:pPr>
            <w:r>
              <w:t>Работы выполняются в условиях действующего предприятия.</w:t>
            </w:r>
          </w:p>
          <w:p w14:paraId="10D06F1F" w14:textId="77777777" w:rsidR="00937715" w:rsidRDefault="00937715" w:rsidP="00937715">
            <w:pPr>
              <w:numPr>
                <w:ilvl w:val="0"/>
                <w:numId w:val="2"/>
              </w:numPr>
            </w:pPr>
            <w:r>
              <w:t>Работы выполняются в условиях высокогорья вахтовым методом 14/14 дней и 11 – часовым рабочим днем.</w:t>
            </w:r>
          </w:p>
          <w:p w14:paraId="2743B82D" w14:textId="77777777" w:rsidR="00937715" w:rsidRDefault="00937715" w:rsidP="00937715">
            <w:pPr>
              <w:numPr>
                <w:ilvl w:val="0"/>
                <w:numId w:val="2"/>
              </w:numPr>
            </w:pPr>
            <w:r>
              <w:t>Исходные данные и спецификация КРМ отражены в приложении к ТЗ.</w:t>
            </w:r>
          </w:p>
          <w:p w14:paraId="6BFD6DDD" w14:textId="77777777" w:rsidR="00937715" w:rsidRPr="00547B2C" w:rsidRDefault="00937715" w:rsidP="00E30F72">
            <w:pPr>
              <w:ind w:left="720"/>
            </w:pPr>
          </w:p>
        </w:tc>
      </w:tr>
      <w:tr w:rsidR="00937715" w14:paraId="31CF2F59" w14:textId="77777777" w:rsidTr="00E30F72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04EE4008" w14:textId="77777777" w:rsidR="00937715" w:rsidRPr="000C1C92" w:rsidRDefault="00937715" w:rsidP="00E30F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431B1633" w14:textId="77777777" w:rsidR="00937715" w:rsidRDefault="00937715" w:rsidP="00E30F72">
            <w:r>
              <w:t>Требования к поставляемому оборудованию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012F6B36" w14:textId="77777777" w:rsidR="00937715" w:rsidRDefault="00937715" w:rsidP="00937715">
            <w:pPr>
              <w:numPr>
                <w:ilvl w:val="0"/>
                <w:numId w:val="7"/>
              </w:numPr>
            </w:pPr>
            <w:r>
              <w:t>Устройство КРМ, панели управления и комплектующие должны быть заводского производства.</w:t>
            </w:r>
          </w:p>
          <w:p w14:paraId="1330B170" w14:textId="77777777" w:rsidR="00937715" w:rsidRDefault="00937715" w:rsidP="00937715">
            <w:pPr>
              <w:numPr>
                <w:ilvl w:val="0"/>
                <w:numId w:val="7"/>
              </w:numPr>
            </w:pPr>
            <w:r>
              <w:t>Выбор модели, комплектации устройства КРМ согласовать с Заказчиком.</w:t>
            </w:r>
          </w:p>
          <w:p w14:paraId="4E13DFB8" w14:textId="77777777" w:rsidR="00937715" w:rsidRDefault="00937715" w:rsidP="00937715">
            <w:pPr>
              <w:numPr>
                <w:ilvl w:val="0"/>
                <w:numId w:val="7"/>
              </w:numPr>
            </w:pPr>
            <w:r>
              <w:t>Высокая надежность устройства КРМ, они будут эксплуатироваться на руднике Кумтор, который расположен на высоте 4000 метров над уровнем моря в помещении с высоким уровнем запыленности.</w:t>
            </w:r>
            <w:r w:rsidRPr="00E9369F">
              <w:t xml:space="preserve"> </w:t>
            </w:r>
          </w:p>
          <w:p w14:paraId="6B7A6680" w14:textId="77777777" w:rsidR="00937715" w:rsidRDefault="00937715" w:rsidP="00937715">
            <w:pPr>
              <w:numPr>
                <w:ilvl w:val="0"/>
                <w:numId w:val="7"/>
              </w:numPr>
            </w:pPr>
            <w:r>
              <w:t>Гарантийные обязательства Поставщика на поставляемое оборудование должны быть не менее двух лет.</w:t>
            </w:r>
          </w:p>
          <w:p w14:paraId="51BB3E20" w14:textId="77777777" w:rsidR="00937715" w:rsidRDefault="00937715" w:rsidP="00937715">
            <w:pPr>
              <w:numPr>
                <w:ilvl w:val="0"/>
                <w:numId w:val="7"/>
              </w:numPr>
            </w:pPr>
            <w:r>
              <w:t>Комплект оборудования КРМ должен включать:</w:t>
            </w:r>
          </w:p>
          <w:p w14:paraId="174B34C2" w14:textId="77777777" w:rsidR="00937715" w:rsidRDefault="00937715" w:rsidP="00E30F72">
            <w:pPr>
              <w:ind w:left="720"/>
            </w:pPr>
            <w:r>
              <w:t>- Вводный аппарат – автомат или рубильник.</w:t>
            </w:r>
          </w:p>
          <w:p w14:paraId="3B33B5DE" w14:textId="77777777" w:rsidR="00937715" w:rsidRDefault="00937715" w:rsidP="00E30F72">
            <w:pPr>
              <w:ind w:left="720"/>
            </w:pPr>
            <w:r>
              <w:t>- Панель управления.</w:t>
            </w:r>
          </w:p>
          <w:p w14:paraId="49D4D2C0" w14:textId="77777777" w:rsidR="00937715" w:rsidRDefault="00937715" w:rsidP="00E30F72">
            <w:pPr>
              <w:ind w:left="720"/>
            </w:pPr>
            <w:r>
              <w:t>- Контрольно-измерительные приборы.</w:t>
            </w:r>
          </w:p>
          <w:p w14:paraId="04A5E612" w14:textId="77777777" w:rsidR="00937715" w:rsidRDefault="00937715" w:rsidP="00E30F72">
            <w:pPr>
              <w:ind w:left="720"/>
            </w:pPr>
            <w:r>
              <w:t>- Силовые установки КРМ.</w:t>
            </w:r>
          </w:p>
          <w:p w14:paraId="6B77FD9A" w14:textId="77777777" w:rsidR="00937715" w:rsidRDefault="00937715" w:rsidP="00E30F72">
            <w:pPr>
              <w:ind w:left="720"/>
            </w:pPr>
            <w:r>
              <w:t>- Защитные устройства.</w:t>
            </w:r>
          </w:p>
          <w:p w14:paraId="7548FE91" w14:textId="77777777" w:rsidR="00937715" w:rsidRDefault="00937715" w:rsidP="00E30F72">
            <w:pPr>
              <w:ind w:left="720"/>
            </w:pPr>
            <w:r>
              <w:t>- Устройство фильтрации высших гармоник.</w:t>
            </w:r>
          </w:p>
          <w:p w14:paraId="0C5B0A2C" w14:textId="77777777" w:rsidR="00937715" w:rsidRDefault="00937715" w:rsidP="00E30F72">
            <w:pPr>
              <w:ind w:left="720"/>
            </w:pPr>
            <w:r>
              <w:t>- Устройства вентиляции.</w:t>
            </w:r>
          </w:p>
          <w:p w14:paraId="1BA1F974" w14:textId="77777777" w:rsidR="00937715" w:rsidRDefault="00937715" w:rsidP="00E30F72">
            <w:pPr>
              <w:ind w:left="720"/>
            </w:pPr>
            <w:r>
              <w:t>- Паспорт и комплект эксплуатационно-технической документации. (английская или русская версия)</w:t>
            </w:r>
          </w:p>
          <w:p w14:paraId="2FEB84D9" w14:textId="77777777" w:rsidR="00937715" w:rsidRDefault="00937715" w:rsidP="00E30F72">
            <w:pPr>
              <w:ind w:left="720"/>
            </w:pPr>
            <w:r>
              <w:t>- Монтажные материалы.</w:t>
            </w:r>
          </w:p>
          <w:p w14:paraId="79544B06" w14:textId="77777777" w:rsidR="00937715" w:rsidRDefault="00937715" w:rsidP="00E30F72">
            <w:pPr>
              <w:ind w:left="720"/>
            </w:pPr>
          </w:p>
        </w:tc>
      </w:tr>
      <w:tr w:rsidR="00937715" w14:paraId="1A26FDDA" w14:textId="77777777" w:rsidTr="00E30F72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74584112" w14:textId="77777777" w:rsidR="00937715" w:rsidRPr="00C52E50" w:rsidRDefault="00937715" w:rsidP="00E30F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8C54446" w14:textId="77777777" w:rsidR="00937715" w:rsidRDefault="00937715" w:rsidP="00E30F72">
            <w:r>
              <w:t>Требования и объем выполняемых работ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42D931A2" w14:textId="77777777" w:rsidR="00937715" w:rsidRDefault="00937715" w:rsidP="00E30F72">
            <w:r>
              <w:t xml:space="preserve">На основании задания Заказчика и в соответствии с действующими нормами и правилами, Поставщику услуг выполнить: </w:t>
            </w:r>
          </w:p>
          <w:p w14:paraId="2151E59A" w14:textId="77777777" w:rsidR="00937715" w:rsidRDefault="00937715" w:rsidP="00937715">
            <w:pPr>
              <w:numPr>
                <w:ilvl w:val="0"/>
                <w:numId w:val="3"/>
              </w:numPr>
            </w:pPr>
            <w:r>
              <w:t>Поставку устройства КРМ.</w:t>
            </w:r>
          </w:p>
          <w:p w14:paraId="5DE1FEF0" w14:textId="77777777" w:rsidR="00937715" w:rsidRDefault="00937715" w:rsidP="00937715">
            <w:pPr>
              <w:numPr>
                <w:ilvl w:val="0"/>
                <w:numId w:val="3"/>
              </w:numPr>
            </w:pPr>
            <w:r>
              <w:lastRenderedPageBreak/>
              <w:t>Поставка необходимых комплектующих и расходных материалов.</w:t>
            </w:r>
          </w:p>
          <w:p w14:paraId="41FE2DA8" w14:textId="77777777" w:rsidR="00937715" w:rsidRDefault="00937715" w:rsidP="00937715">
            <w:pPr>
              <w:numPr>
                <w:ilvl w:val="0"/>
                <w:numId w:val="3"/>
              </w:numPr>
            </w:pPr>
            <w:r>
              <w:t>Подготовка технических решений Поставщиком согласно заданиям Заказчика по этапам производства работ.</w:t>
            </w:r>
          </w:p>
          <w:p w14:paraId="4F2A5228" w14:textId="77777777" w:rsidR="00937715" w:rsidRDefault="00937715" w:rsidP="00937715">
            <w:pPr>
              <w:numPr>
                <w:ilvl w:val="0"/>
                <w:numId w:val="3"/>
              </w:numPr>
            </w:pPr>
            <w:r>
              <w:t>Шефмонтаж и пуско-наладочные работы инженера представителя Поставщика.</w:t>
            </w:r>
          </w:p>
          <w:p w14:paraId="259EB75A" w14:textId="77777777" w:rsidR="00937715" w:rsidRDefault="00937715" w:rsidP="00937715">
            <w:pPr>
              <w:numPr>
                <w:ilvl w:val="0"/>
                <w:numId w:val="3"/>
              </w:numPr>
            </w:pPr>
            <w:r>
              <w:t>Предоставить отчет после завершения работ с указанием гарантийных обязательств, рекомендации и список запасных частей с заводскими парт номерами.</w:t>
            </w:r>
          </w:p>
          <w:p w14:paraId="54ECC3F9" w14:textId="77777777" w:rsidR="00937715" w:rsidRDefault="00937715" w:rsidP="00E30F72">
            <w:pPr>
              <w:ind w:left="720"/>
            </w:pPr>
          </w:p>
        </w:tc>
      </w:tr>
      <w:tr w:rsidR="00937715" w14:paraId="5DB8AA2D" w14:textId="77777777" w:rsidTr="00E30F72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64E5583A" w14:textId="77777777" w:rsidR="00937715" w:rsidRPr="00C52E50" w:rsidRDefault="00937715" w:rsidP="00E30F7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4D76A693" w14:textId="77777777" w:rsidR="00937715" w:rsidRDefault="00937715" w:rsidP="00E30F72">
            <w:r>
              <w:t>Требования к оформлению документов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5BE138C2" w14:textId="77777777" w:rsidR="00937715" w:rsidRDefault="00937715" w:rsidP="00937715">
            <w:pPr>
              <w:numPr>
                <w:ilvl w:val="0"/>
                <w:numId w:val="4"/>
              </w:numPr>
            </w:pPr>
            <w:r>
              <w:t>Коммерческое предложение должно быть достаточно подробным и содержать информацию поставляемого оборудования, объемов работ и список необходимых материалов.</w:t>
            </w:r>
          </w:p>
          <w:p w14:paraId="6A4B3EC5" w14:textId="77777777" w:rsidR="00937715" w:rsidRDefault="00937715" w:rsidP="00937715">
            <w:pPr>
              <w:numPr>
                <w:ilvl w:val="0"/>
                <w:numId w:val="4"/>
              </w:numPr>
            </w:pPr>
            <w:r>
              <w:t>Разработать календарный график работ с указанием необходимого количества персонала, согласовать с Заказчиком.</w:t>
            </w:r>
          </w:p>
          <w:p w14:paraId="63B3F2AA" w14:textId="77777777" w:rsidR="00937715" w:rsidRDefault="00937715" w:rsidP="00937715">
            <w:pPr>
              <w:numPr>
                <w:ilvl w:val="0"/>
                <w:numId w:val="4"/>
              </w:numPr>
            </w:pPr>
            <w:r>
              <w:t>Поставщик предоставляет смету по каждому пункту поставляемого оборудования, комплектующих, объемов работ и списка необходимых материалов.</w:t>
            </w:r>
          </w:p>
          <w:p w14:paraId="09716191" w14:textId="77777777" w:rsidR="00937715" w:rsidRDefault="00937715" w:rsidP="00E30F72">
            <w:pPr>
              <w:ind w:left="720"/>
            </w:pPr>
          </w:p>
        </w:tc>
      </w:tr>
      <w:tr w:rsidR="00937715" w14:paraId="5DB8D6A2" w14:textId="77777777" w:rsidTr="00E30F72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10656A86" w14:textId="77777777" w:rsidR="00937715" w:rsidRDefault="00937715" w:rsidP="00E30F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1DB458EB" w14:textId="77777777" w:rsidR="00937715" w:rsidRDefault="00937715" w:rsidP="00E30F72">
            <w:r>
              <w:t>Требования к методам производства и качеству работ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2AC3F8BA" w14:textId="77777777" w:rsidR="00937715" w:rsidRDefault="00937715" w:rsidP="00937715">
            <w:pPr>
              <w:numPr>
                <w:ilvl w:val="0"/>
                <w:numId w:val="5"/>
              </w:numPr>
            </w:pPr>
            <w:r>
              <w:t>Верификация и входной контроль поставленных материалов выполняется Заказчиком.</w:t>
            </w:r>
          </w:p>
          <w:p w14:paraId="3B29CABE" w14:textId="77777777" w:rsidR="00937715" w:rsidRDefault="00937715" w:rsidP="00937715">
            <w:pPr>
              <w:numPr>
                <w:ilvl w:val="0"/>
                <w:numId w:val="5"/>
              </w:numPr>
            </w:pPr>
            <w:r>
              <w:t>Технология и качество выполняемых работ должны удовлетворять требованиям действующих государственных стандартов, строительных, противопожарных и санитарных норм и правил (ГОСТ, СНиП, СанПиН), установленных для данного вида работ.</w:t>
            </w:r>
          </w:p>
          <w:p w14:paraId="4D53A653" w14:textId="77777777" w:rsidR="00937715" w:rsidRDefault="00937715" w:rsidP="00937715">
            <w:pPr>
              <w:numPr>
                <w:ilvl w:val="0"/>
                <w:numId w:val="5"/>
              </w:numPr>
            </w:pPr>
            <w:r>
              <w:t>Используемые материалы и оборудования должны соответствовать государственным стандартам и техническим условиям.</w:t>
            </w:r>
          </w:p>
          <w:p w14:paraId="1D20AD0C" w14:textId="77777777" w:rsidR="00937715" w:rsidRDefault="00937715" w:rsidP="00937715">
            <w:pPr>
              <w:numPr>
                <w:ilvl w:val="0"/>
                <w:numId w:val="5"/>
              </w:numPr>
            </w:pPr>
            <w:r>
              <w:t>Поставщик несет ответственность за:</w:t>
            </w:r>
          </w:p>
          <w:p w14:paraId="099B789C" w14:textId="77777777" w:rsidR="00937715" w:rsidRDefault="00937715" w:rsidP="00E30F72">
            <w:pPr>
              <w:ind w:left="720"/>
            </w:pPr>
            <w:r>
              <w:t>- выполнение работ в установленные Договором сроки;</w:t>
            </w:r>
          </w:p>
          <w:p w14:paraId="2C6EA495" w14:textId="77777777" w:rsidR="00937715" w:rsidRDefault="00937715" w:rsidP="00E30F72">
            <w:pPr>
              <w:ind w:left="720"/>
            </w:pPr>
            <w:r>
              <w:t>- надлежащее качество работ;</w:t>
            </w:r>
          </w:p>
          <w:p w14:paraId="2BACAC8A" w14:textId="77777777" w:rsidR="00937715" w:rsidRDefault="00937715" w:rsidP="00E30F72">
            <w:pPr>
              <w:ind w:left="720"/>
            </w:pPr>
            <w:r>
              <w:t>- соблюдение технологии производства при выполнении работ;</w:t>
            </w:r>
          </w:p>
          <w:p w14:paraId="1A63FDC1" w14:textId="77777777" w:rsidR="00937715" w:rsidRDefault="00937715" w:rsidP="00E30F72">
            <w:pPr>
              <w:ind w:left="720"/>
            </w:pPr>
            <w:r>
              <w:t>- своевременное уведомление на устранение недостатков, выявленных при приемке работ (срок устранения недостатков или дефектов не может превышать 10 рабочих дней).</w:t>
            </w:r>
          </w:p>
          <w:p w14:paraId="090AA3DE" w14:textId="77777777" w:rsidR="00937715" w:rsidRDefault="00937715" w:rsidP="00937715">
            <w:pPr>
              <w:numPr>
                <w:ilvl w:val="0"/>
                <w:numId w:val="5"/>
              </w:numPr>
            </w:pPr>
            <w:r>
              <w:t>Срок гарантии на использованные в ходе выполнения работ комплектующие и материалы – в соответствии с гарантийной документацией их производителя. Исчисление гарантийного срока начинается с даты подписания акта приема – передачи завершенной работы.</w:t>
            </w:r>
          </w:p>
          <w:p w14:paraId="783D2B73" w14:textId="77777777" w:rsidR="00937715" w:rsidRDefault="00937715" w:rsidP="00E30F72">
            <w:pPr>
              <w:ind w:left="720"/>
            </w:pPr>
          </w:p>
        </w:tc>
      </w:tr>
      <w:tr w:rsidR="00937715" w14:paraId="5FB01A23" w14:textId="77777777" w:rsidTr="00E30F72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170EE86F" w14:textId="77777777" w:rsidR="00937715" w:rsidRDefault="00937715" w:rsidP="00E30F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31F7AD29" w14:textId="77777777" w:rsidR="00937715" w:rsidRDefault="00937715" w:rsidP="00E30F72">
            <w:r>
              <w:t>Требования к Поставщику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05BAD8A3" w14:textId="77777777" w:rsidR="00937715" w:rsidRDefault="00937715" w:rsidP="00937715">
            <w:pPr>
              <w:numPr>
                <w:ilvl w:val="0"/>
                <w:numId w:val="1"/>
              </w:numPr>
            </w:pPr>
            <w:r>
              <w:t>Для поставки оборудования Поставщик должен быть производителем и иметь сборочные цеха устройств КРМ.</w:t>
            </w:r>
          </w:p>
          <w:p w14:paraId="6C15976A" w14:textId="77777777" w:rsidR="00937715" w:rsidRDefault="00937715" w:rsidP="00937715">
            <w:pPr>
              <w:numPr>
                <w:ilvl w:val="0"/>
                <w:numId w:val="1"/>
              </w:numPr>
            </w:pPr>
            <w:r>
              <w:lastRenderedPageBreak/>
              <w:t>Для выполнения работ Поставщик должен иметь соответствующие лицензии и разрешения.</w:t>
            </w:r>
          </w:p>
          <w:p w14:paraId="135EB22D" w14:textId="77777777" w:rsidR="00937715" w:rsidRDefault="00937715" w:rsidP="00937715">
            <w:pPr>
              <w:numPr>
                <w:ilvl w:val="0"/>
                <w:numId w:val="1"/>
              </w:numPr>
            </w:pPr>
            <w:r>
              <w:t>Наличие сертифицированного представителя Поставщика на установку, шефмонтаж и пуско-наладку вновь вводимого оборудования.</w:t>
            </w:r>
          </w:p>
          <w:p w14:paraId="32E614C8" w14:textId="77777777" w:rsidR="00937715" w:rsidRDefault="00937715" w:rsidP="00937715">
            <w:pPr>
              <w:numPr>
                <w:ilvl w:val="0"/>
                <w:numId w:val="1"/>
              </w:numPr>
            </w:pPr>
            <w:r>
              <w:t>Соблюдать правила ТБ, промышленной и противопожарной безопасности.</w:t>
            </w:r>
          </w:p>
          <w:p w14:paraId="3FB80B7B" w14:textId="77777777" w:rsidR="00937715" w:rsidRDefault="00937715" w:rsidP="00937715">
            <w:pPr>
              <w:numPr>
                <w:ilvl w:val="0"/>
                <w:numId w:val="1"/>
              </w:numPr>
            </w:pPr>
            <w:r>
              <w:t>Коммерческое предложение рассчитать на основании Технического Задания. Количество материалов в ТЗ обязательно перепроверить и при необходимости согласовать с Заказчиком.</w:t>
            </w:r>
          </w:p>
          <w:p w14:paraId="129D4AD3" w14:textId="77777777" w:rsidR="00937715" w:rsidRDefault="00937715" w:rsidP="00937715">
            <w:pPr>
              <w:numPr>
                <w:ilvl w:val="0"/>
                <w:numId w:val="1"/>
              </w:numPr>
            </w:pPr>
            <w:r>
              <w:t>Неучтенные объемы работ не являются основанием для отказа выполнения работ.</w:t>
            </w:r>
          </w:p>
          <w:p w14:paraId="374C2BA9" w14:textId="77777777" w:rsidR="00937715" w:rsidRDefault="00937715" w:rsidP="00937715">
            <w:pPr>
              <w:numPr>
                <w:ilvl w:val="0"/>
                <w:numId w:val="1"/>
              </w:numPr>
            </w:pPr>
            <w:r>
              <w:t>Поставщик услуг должен обеспечить своего представителя СИЗ для выполнения работ, перечень и их соответствие согласовать с Заказчиком.</w:t>
            </w:r>
          </w:p>
          <w:p w14:paraId="0033D647" w14:textId="77777777" w:rsidR="00937715" w:rsidRDefault="00937715" w:rsidP="00E30F72">
            <w:pPr>
              <w:ind w:left="720"/>
            </w:pPr>
          </w:p>
        </w:tc>
      </w:tr>
      <w:tr w:rsidR="00937715" w14:paraId="3E6AA006" w14:textId="77777777" w:rsidTr="00E30F72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01E7A156" w14:textId="77777777" w:rsidR="00937715" w:rsidRDefault="00937715" w:rsidP="00E30F7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2E252255" w14:textId="77777777" w:rsidR="00937715" w:rsidRDefault="00937715" w:rsidP="00E30F72">
            <w:r>
              <w:t>Условия оплаты и сроки выполнения работ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61A2D24C" w14:textId="77777777" w:rsidR="00937715" w:rsidRDefault="00937715" w:rsidP="00E30F72">
            <w:r>
              <w:t>Рассмотреть в Договоре.</w:t>
            </w:r>
          </w:p>
        </w:tc>
      </w:tr>
      <w:tr w:rsidR="00937715" w14:paraId="67A387C8" w14:textId="77777777" w:rsidTr="00E30F72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1B89EE08" w14:textId="77777777" w:rsidR="00937715" w:rsidRDefault="00937715" w:rsidP="00E30F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157D794F" w14:textId="77777777" w:rsidR="00937715" w:rsidRDefault="00937715" w:rsidP="00E30F72">
            <w:r>
              <w:t>Документация, предоставляемые Заказчиком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09A37B5B" w14:textId="77777777" w:rsidR="00937715" w:rsidRDefault="00937715" w:rsidP="00937715">
            <w:pPr>
              <w:numPr>
                <w:ilvl w:val="0"/>
                <w:numId w:val="6"/>
              </w:numPr>
            </w:pPr>
            <w:r>
              <w:t>Настоящее ТЗ.</w:t>
            </w:r>
          </w:p>
          <w:p w14:paraId="5FC0199D" w14:textId="77777777" w:rsidR="00937715" w:rsidRDefault="00937715" w:rsidP="00937715">
            <w:pPr>
              <w:numPr>
                <w:ilvl w:val="0"/>
                <w:numId w:val="6"/>
              </w:numPr>
            </w:pPr>
            <w:r>
              <w:t>Иная документация по запросу Поставщика.</w:t>
            </w:r>
          </w:p>
        </w:tc>
      </w:tr>
      <w:tr w:rsidR="00937715" w14:paraId="404EF009" w14:textId="77777777" w:rsidTr="00E30F72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37" w:type="pct"/>
            <w:shd w:val="clear" w:color="auto" w:fill="auto"/>
            <w:vAlign w:val="center"/>
          </w:tcPr>
          <w:p w14:paraId="079CE524" w14:textId="77777777" w:rsidR="00937715" w:rsidRDefault="00937715" w:rsidP="00E30F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290F559E" w14:textId="77777777" w:rsidR="00937715" w:rsidRDefault="00937715" w:rsidP="00E30F72">
            <w:r>
              <w:t>Материалы и услуги, предоставляемые Заказчиком</w:t>
            </w:r>
          </w:p>
        </w:tc>
        <w:tc>
          <w:tcPr>
            <w:tcW w:w="3454" w:type="pct"/>
            <w:shd w:val="clear" w:color="auto" w:fill="auto"/>
            <w:vAlign w:val="center"/>
          </w:tcPr>
          <w:p w14:paraId="4C546970" w14:textId="77777777" w:rsidR="00937715" w:rsidRDefault="00937715" w:rsidP="00937715">
            <w:pPr>
              <w:numPr>
                <w:ilvl w:val="0"/>
                <w:numId w:val="8"/>
              </w:numPr>
              <w:rPr>
                <w:bCs/>
              </w:rPr>
            </w:pPr>
            <w:r>
              <w:t xml:space="preserve">Размещение представителя </w:t>
            </w:r>
            <w:r w:rsidRPr="00931122">
              <w:rPr>
                <w:bCs/>
              </w:rPr>
              <w:t>По</w:t>
            </w:r>
            <w:r>
              <w:rPr>
                <w:bCs/>
              </w:rPr>
              <w:t>ставщик</w:t>
            </w:r>
            <w:r w:rsidRPr="00931122">
              <w:rPr>
                <w:bCs/>
              </w:rPr>
              <w:t>а в жилом лагере рудника</w:t>
            </w:r>
            <w:r>
              <w:rPr>
                <w:bCs/>
              </w:rPr>
              <w:t>, обеспечение питанием и транспортировка внутри рудника на время шефмонтажа и пуско-наладочных работ.</w:t>
            </w:r>
          </w:p>
          <w:p w14:paraId="5D5DBBC3" w14:textId="77777777" w:rsidR="00937715" w:rsidRDefault="00937715" w:rsidP="00937715">
            <w:pPr>
              <w:numPr>
                <w:ilvl w:val="0"/>
                <w:numId w:val="8"/>
              </w:numPr>
            </w:pPr>
            <w:r>
              <w:t xml:space="preserve">Транспорт для представителей Поставщика от Бишкека до рудника Кумтор и обратно. </w:t>
            </w:r>
          </w:p>
          <w:p w14:paraId="6FF90C04" w14:textId="77777777" w:rsidR="00937715" w:rsidRDefault="00937715" w:rsidP="00E30F72">
            <w:pPr>
              <w:ind w:left="720"/>
            </w:pPr>
          </w:p>
        </w:tc>
      </w:tr>
    </w:tbl>
    <w:p w14:paraId="2F5B6967" w14:textId="77777777" w:rsidR="00937715" w:rsidRDefault="00937715" w:rsidP="00937715">
      <w:pPr>
        <w:rPr>
          <w:color w:val="AEAAAA"/>
          <w:sz w:val="20"/>
        </w:rPr>
      </w:pPr>
    </w:p>
    <w:p w14:paraId="60E76FFB" w14:textId="77777777" w:rsidR="00937715" w:rsidRDefault="00937715" w:rsidP="0093771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9BFC8AD" w14:textId="77777777" w:rsidR="00937715" w:rsidRDefault="00937715" w:rsidP="0093771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D825C2E" w14:textId="77777777" w:rsidR="00937715" w:rsidRDefault="00937715" w:rsidP="0093771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D17278D" w14:textId="77777777" w:rsidR="00937715" w:rsidRDefault="00937715" w:rsidP="0093771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C553A12" w14:textId="77777777" w:rsidR="00937715" w:rsidRDefault="00937715" w:rsidP="0093771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CA182F4" w14:textId="77777777" w:rsidR="00937715" w:rsidRDefault="00937715" w:rsidP="0093771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1B29B03F" w14:textId="77777777" w:rsidR="00937715" w:rsidRDefault="00937715" w:rsidP="0093771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06D279C" w14:textId="77777777" w:rsidR="001D7AB2" w:rsidRDefault="001D7AB2"/>
    <w:sectPr w:rsidR="001D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B2E"/>
    <w:multiLevelType w:val="hybridMultilevel"/>
    <w:tmpl w:val="43C0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179A"/>
    <w:multiLevelType w:val="hybridMultilevel"/>
    <w:tmpl w:val="4B0CA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17AD1"/>
    <w:multiLevelType w:val="hybridMultilevel"/>
    <w:tmpl w:val="CB62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90AA6"/>
    <w:multiLevelType w:val="hybridMultilevel"/>
    <w:tmpl w:val="55B4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56DB9"/>
    <w:multiLevelType w:val="hybridMultilevel"/>
    <w:tmpl w:val="907A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7E55"/>
    <w:multiLevelType w:val="hybridMultilevel"/>
    <w:tmpl w:val="D71A9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309C8"/>
    <w:multiLevelType w:val="hybridMultilevel"/>
    <w:tmpl w:val="9C4E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21638"/>
    <w:multiLevelType w:val="hybridMultilevel"/>
    <w:tmpl w:val="DA8A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14375">
    <w:abstractNumId w:val="2"/>
  </w:num>
  <w:num w:numId="2" w16cid:durableId="1666200279">
    <w:abstractNumId w:val="0"/>
  </w:num>
  <w:num w:numId="3" w16cid:durableId="1406875960">
    <w:abstractNumId w:val="7"/>
  </w:num>
  <w:num w:numId="4" w16cid:durableId="314378005">
    <w:abstractNumId w:val="5"/>
  </w:num>
  <w:num w:numId="5" w16cid:durableId="2134015080">
    <w:abstractNumId w:val="4"/>
  </w:num>
  <w:num w:numId="6" w16cid:durableId="1330215721">
    <w:abstractNumId w:val="3"/>
  </w:num>
  <w:num w:numId="7" w16cid:durableId="1634676861">
    <w:abstractNumId w:val="6"/>
  </w:num>
  <w:num w:numId="8" w16cid:durableId="709647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BD"/>
    <w:rsid w:val="00161F21"/>
    <w:rsid w:val="001D7AB2"/>
    <w:rsid w:val="00937715"/>
    <w:rsid w:val="0094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50201-2144-4D3C-BF01-B7633435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715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3771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37715"/>
    <w:rPr>
      <w:rFonts w:ascii="Garamond" w:eastAsia="Times New Roman" w:hAnsi="Garamond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2023-11-27T13:40:00Z</dcterms:created>
  <dcterms:modified xsi:type="dcterms:W3CDTF">2023-11-27T13:40:00Z</dcterms:modified>
</cp:coreProperties>
</file>