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01A65" w14:textId="5AB9D7DA" w:rsidR="00195F8C" w:rsidRDefault="0056367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№1</w:t>
      </w:r>
    </w:p>
    <w:p w14:paraId="560168D6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F1FB2E9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E1F4DF7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1FED4D9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83853AF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E4447C9" w14:textId="77777777" w:rsidR="00195F8C" w:rsidRPr="001E4174" w:rsidRDefault="0056367B">
      <w:pPr>
        <w:jc w:val="center"/>
        <w:rPr>
          <w:rFonts w:ascii="Times New Roman" w:hAnsi="Times New Roman"/>
          <w:b/>
          <w:sz w:val="32"/>
          <w:szCs w:val="32"/>
        </w:rPr>
      </w:pPr>
      <w:r w:rsidRPr="001E4174">
        <w:rPr>
          <w:rFonts w:ascii="Times New Roman" w:hAnsi="Times New Roman"/>
          <w:b/>
          <w:sz w:val="32"/>
          <w:szCs w:val="32"/>
        </w:rPr>
        <w:t xml:space="preserve">Техническое задание </w:t>
      </w:r>
    </w:p>
    <w:p w14:paraId="1C82E069" w14:textId="77777777" w:rsidR="00195F8C" w:rsidRPr="001E4174" w:rsidRDefault="00195F8C">
      <w:pPr>
        <w:rPr>
          <w:rFonts w:ascii="Times New Roman" w:hAnsi="Times New Roman"/>
          <w:b/>
          <w:sz w:val="32"/>
          <w:szCs w:val="32"/>
        </w:rPr>
      </w:pPr>
    </w:p>
    <w:p w14:paraId="63E7CF52" w14:textId="77777777" w:rsidR="00195F8C" w:rsidRPr="001E4174" w:rsidRDefault="00195F8C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F0958F3" w14:textId="033B526E" w:rsidR="00195F8C" w:rsidRPr="001E4174" w:rsidRDefault="001E4174" w:rsidP="009F6CB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п</w:t>
      </w:r>
      <w:r w:rsidR="001C69FE" w:rsidRPr="001E4174">
        <w:rPr>
          <w:rFonts w:ascii="Times New Roman" w:hAnsi="Times New Roman"/>
          <w:b/>
          <w:sz w:val="32"/>
          <w:szCs w:val="32"/>
        </w:rPr>
        <w:t>оставк</w:t>
      </w:r>
      <w:r>
        <w:rPr>
          <w:rFonts w:ascii="Times New Roman" w:hAnsi="Times New Roman"/>
          <w:b/>
          <w:sz w:val="32"/>
          <w:szCs w:val="32"/>
        </w:rPr>
        <w:t>у</w:t>
      </w:r>
      <w:r w:rsidR="001C69FE" w:rsidRPr="001E4174">
        <w:rPr>
          <w:rFonts w:ascii="Times New Roman" w:hAnsi="Times New Roman"/>
          <w:b/>
          <w:sz w:val="32"/>
          <w:szCs w:val="32"/>
        </w:rPr>
        <w:t xml:space="preserve"> </w:t>
      </w:r>
      <w:r w:rsidR="002B2B70" w:rsidRPr="001E4174">
        <w:rPr>
          <w:rFonts w:ascii="Times New Roman" w:hAnsi="Times New Roman"/>
          <w:b/>
          <w:sz w:val="32"/>
          <w:szCs w:val="32"/>
        </w:rPr>
        <w:t xml:space="preserve">железнодорожным </w:t>
      </w:r>
      <w:r w:rsidR="001C69FE" w:rsidRPr="001E4174">
        <w:rPr>
          <w:rFonts w:ascii="Times New Roman" w:hAnsi="Times New Roman"/>
          <w:b/>
          <w:sz w:val="32"/>
          <w:szCs w:val="32"/>
        </w:rPr>
        <w:t>транспортом</w:t>
      </w:r>
      <w:r w:rsidR="002B2B70" w:rsidRPr="001E4174">
        <w:rPr>
          <w:rFonts w:ascii="Times New Roman" w:hAnsi="Times New Roman"/>
          <w:b/>
          <w:sz w:val="32"/>
          <w:szCs w:val="32"/>
        </w:rPr>
        <w:t xml:space="preserve"> </w:t>
      </w:r>
      <w:r w:rsidR="00484B40">
        <w:rPr>
          <w:rFonts w:ascii="Times New Roman" w:hAnsi="Times New Roman"/>
          <w:b/>
          <w:sz w:val="32"/>
          <w:szCs w:val="32"/>
        </w:rPr>
        <w:t xml:space="preserve">зимнего </w:t>
      </w:r>
      <w:r w:rsidR="002B2B70" w:rsidRPr="001E4174">
        <w:rPr>
          <w:rFonts w:ascii="Times New Roman" w:hAnsi="Times New Roman"/>
          <w:b/>
          <w:sz w:val="32"/>
          <w:szCs w:val="32"/>
        </w:rPr>
        <w:t>дизельного топлива</w:t>
      </w:r>
      <w:r w:rsidR="00265596">
        <w:rPr>
          <w:rFonts w:ascii="Times New Roman" w:hAnsi="Times New Roman"/>
          <w:b/>
          <w:sz w:val="32"/>
          <w:szCs w:val="32"/>
        </w:rPr>
        <w:t xml:space="preserve"> </w:t>
      </w:r>
      <w:r w:rsidR="00B95B28">
        <w:rPr>
          <w:rFonts w:ascii="Times New Roman" w:hAnsi="Times New Roman"/>
          <w:b/>
          <w:sz w:val="32"/>
          <w:szCs w:val="32"/>
        </w:rPr>
        <w:t xml:space="preserve">ДТ-З-К5, </w:t>
      </w:r>
      <w:r w:rsidR="00484B40" w:rsidRPr="00484B40">
        <w:rPr>
          <w:rFonts w:ascii="Times New Roman" w:hAnsi="Times New Roman"/>
          <w:b/>
          <w:sz w:val="32"/>
          <w:szCs w:val="32"/>
        </w:rPr>
        <w:t xml:space="preserve">класс </w:t>
      </w:r>
      <w:r w:rsidR="00265596">
        <w:rPr>
          <w:rFonts w:ascii="Times New Roman" w:hAnsi="Times New Roman"/>
          <w:b/>
          <w:sz w:val="32"/>
          <w:szCs w:val="32"/>
        </w:rPr>
        <w:t>2</w:t>
      </w:r>
      <w:r w:rsidR="00484B40" w:rsidRPr="00484B40">
        <w:rPr>
          <w:rFonts w:ascii="Times New Roman" w:hAnsi="Times New Roman"/>
          <w:b/>
          <w:sz w:val="32"/>
          <w:szCs w:val="32"/>
        </w:rPr>
        <w:t xml:space="preserve"> </w:t>
      </w:r>
      <w:r w:rsidR="009F6CB7">
        <w:rPr>
          <w:rFonts w:ascii="Times New Roman" w:hAnsi="Times New Roman"/>
          <w:b/>
          <w:sz w:val="32"/>
          <w:szCs w:val="32"/>
        </w:rPr>
        <w:t>(</w:t>
      </w:r>
      <w:r w:rsidR="00484B40" w:rsidRPr="00484B40">
        <w:rPr>
          <w:rFonts w:ascii="Times New Roman" w:hAnsi="Times New Roman"/>
          <w:b/>
          <w:sz w:val="32"/>
          <w:szCs w:val="32"/>
        </w:rPr>
        <w:t xml:space="preserve">температура </w:t>
      </w:r>
      <w:proofErr w:type="spellStart"/>
      <w:r w:rsidR="00484B40" w:rsidRPr="00484B40">
        <w:rPr>
          <w:rFonts w:ascii="Times New Roman" w:hAnsi="Times New Roman"/>
          <w:b/>
          <w:sz w:val="32"/>
          <w:szCs w:val="32"/>
        </w:rPr>
        <w:t>фильтруемости</w:t>
      </w:r>
      <w:proofErr w:type="spellEnd"/>
      <w:r w:rsidR="00484B40" w:rsidRPr="00484B40">
        <w:rPr>
          <w:rFonts w:ascii="Times New Roman" w:hAnsi="Times New Roman"/>
          <w:b/>
          <w:sz w:val="32"/>
          <w:szCs w:val="32"/>
        </w:rPr>
        <w:t xml:space="preserve"> -32°С</w:t>
      </w:r>
      <w:r w:rsidR="009F6CB7">
        <w:rPr>
          <w:rFonts w:ascii="Times New Roman" w:hAnsi="Times New Roman"/>
          <w:b/>
          <w:sz w:val="32"/>
          <w:szCs w:val="32"/>
        </w:rPr>
        <w:t>)</w:t>
      </w:r>
      <w:r w:rsidR="00B95B28">
        <w:rPr>
          <w:rFonts w:ascii="Times New Roman" w:hAnsi="Times New Roman"/>
          <w:b/>
          <w:sz w:val="32"/>
          <w:szCs w:val="32"/>
        </w:rPr>
        <w:t xml:space="preserve"> </w:t>
      </w:r>
      <w:r w:rsidR="00265596">
        <w:rPr>
          <w:rFonts w:ascii="Times New Roman" w:hAnsi="Times New Roman"/>
          <w:b/>
          <w:sz w:val="32"/>
          <w:szCs w:val="32"/>
        </w:rPr>
        <w:t xml:space="preserve">и арктического дизельного топлива ДТ-А-К5 </w:t>
      </w:r>
      <w:r w:rsidR="00345B3B" w:rsidRPr="00345B3B">
        <w:rPr>
          <w:rFonts w:ascii="Times New Roman" w:hAnsi="Times New Roman"/>
          <w:b/>
          <w:sz w:val="32"/>
          <w:szCs w:val="32"/>
        </w:rPr>
        <w:t>класс</w:t>
      </w:r>
      <w:r w:rsidR="00265596">
        <w:rPr>
          <w:rFonts w:ascii="Times New Roman" w:hAnsi="Times New Roman"/>
          <w:b/>
          <w:sz w:val="32"/>
          <w:szCs w:val="32"/>
        </w:rPr>
        <w:t xml:space="preserve"> </w:t>
      </w:r>
      <w:r w:rsidR="00345B3B" w:rsidRPr="00345B3B">
        <w:rPr>
          <w:rFonts w:ascii="Times New Roman" w:hAnsi="Times New Roman"/>
          <w:b/>
          <w:sz w:val="32"/>
          <w:szCs w:val="32"/>
        </w:rPr>
        <w:t xml:space="preserve"> </w:t>
      </w:r>
      <w:r w:rsidR="00265596">
        <w:rPr>
          <w:rFonts w:ascii="Times New Roman" w:hAnsi="Times New Roman"/>
          <w:b/>
          <w:sz w:val="32"/>
          <w:szCs w:val="32"/>
        </w:rPr>
        <w:t>4</w:t>
      </w:r>
      <w:r w:rsidR="00345B3B" w:rsidRPr="00345B3B">
        <w:rPr>
          <w:rFonts w:ascii="Times New Roman" w:hAnsi="Times New Roman"/>
          <w:b/>
          <w:sz w:val="32"/>
          <w:szCs w:val="32"/>
        </w:rPr>
        <w:t xml:space="preserve"> </w:t>
      </w:r>
      <w:r w:rsidR="009F6CB7">
        <w:rPr>
          <w:rFonts w:ascii="Times New Roman" w:hAnsi="Times New Roman"/>
          <w:b/>
          <w:sz w:val="32"/>
          <w:szCs w:val="32"/>
        </w:rPr>
        <w:t>(</w:t>
      </w:r>
      <w:r w:rsidR="00345B3B" w:rsidRPr="00345B3B">
        <w:rPr>
          <w:rFonts w:ascii="Times New Roman" w:hAnsi="Times New Roman"/>
          <w:b/>
          <w:sz w:val="32"/>
          <w:szCs w:val="32"/>
        </w:rPr>
        <w:t>температура</w:t>
      </w:r>
      <w:r w:rsidR="00265596">
        <w:rPr>
          <w:rFonts w:ascii="Times New Roman" w:hAnsi="Times New Roman"/>
          <w:b/>
          <w:sz w:val="32"/>
          <w:szCs w:val="32"/>
        </w:rPr>
        <w:t xml:space="preserve"> </w:t>
      </w:r>
      <w:r w:rsidR="00345B3B" w:rsidRPr="00345B3B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345B3B" w:rsidRPr="00345B3B">
        <w:rPr>
          <w:rFonts w:ascii="Times New Roman" w:hAnsi="Times New Roman"/>
          <w:b/>
          <w:sz w:val="32"/>
          <w:szCs w:val="32"/>
        </w:rPr>
        <w:t>фильтруемости</w:t>
      </w:r>
      <w:proofErr w:type="spellEnd"/>
      <w:r w:rsidR="00345B3B" w:rsidRPr="00345B3B">
        <w:rPr>
          <w:rFonts w:ascii="Times New Roman" w:hAnsi="Times New Roman"/>
          <w:b/>
          <w:sz w:val="32"/>
          <w:szCs w:val="32"/>
        </w:rPr>
        <w:t xml:space="preserve"> -44°С</w:t>
      </w:r>
      <w:r w:rsidR="00265596">
        <w:rPr>
          <w:rFonts w:ascii="Times New Roman" w:hAnsi="Times New Roman"/>
          <w:b/>
          <w:sz w:val="32"/>
          <w:szCs w:val="32"/>
        </w:rPr>
        <w:t>), по</w:t>
      </w:r>
      <w:r w:rsidR="00265596" w:rsidRPr="00265596">
        <w:rPr>
          <w:rFonts w:ascii="Times New Roman" w:hAnsi="Times New Roman"/>
          <w:b/>
          <w:sz w:val="32"/>
          <w:szCs w:val="32"/>
        </w:rPr>
        <w:t xml:space="preserve"> ГОСТ 55475 -2013</w:t>
      </w:r>
      <w:r w:rsidR="00265596">
        <w:rPr>
          <w:rFonts w:ascii="Times New Roman" w:hAnsi="Times New Roman"/>
          <w:b/>
          <w:sz w:val="32"/>
          <w:szCs w:val="32"/>
        </w:rPr>
        <w:t xml:space="preserve"> </w:t>
      </w:r>
      <w:r w:rsidR="002B2B70" w:rsidRPr="001E4174">
        <w:rPr>
          <w:rFonts w:ascii="Times New Roman" w:hAnsi="Times New Roman"/>
          <w:b/>
          <w:sz w:val="32"/>
          <w:szCs w:val="32"/>
        </w:rPr>
        <w:t>для нужд ЗАО «Кумтор Голд Компани».</w:t>
      </w:r>
    </w:p>
    <w:p w14:paraId="34A64C27" w14:textId="77777777" w:rsidR="00195F8C" w:rsidRPr="001E4174" w:rsidRDefault="00195F8C" w:rsidP="00345B3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6AC440E4" w14:textId="77777777" w:rsidR="00195F8C" w:rsidRPr="001E4174" w:rsidRDefault="00195F8C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5FA6B09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2E8E3A6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B725E06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D8DFCCD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B27F83F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76B766E" w14:textId="77777777" w:rsidR="00195F8C" w:rsidRDefault="00195F8C">
      <w:pPr>
        <w:rPr>
          <w:rFonts w:ascii="Times New Roman" w:hAnsi="Times New Roman"/>
          <w:b/>
          <w:sz w:val="24"/>
          <w:szCs w:val="24"/>
        </w:rPr>
      </w:pPr>
    </w:p>
    <w:p w14:paraId="70AB4960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62AEBF8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7AB9249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C17EAD6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C98F84B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438F460" w14:textId="406D1D3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5069D39" w14:textId="59CA702B" w:rsidR="008448CF" w:rsidRDefault="008448C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63E0101" w14:textId="53B965F8" w:rsidR="008448CF" w:rsidRDefault="008448C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803EFFF" w14:textId="64A1744E" w:rsidR="00195F8C" w:rsidRPr="001E4174" w:rsidRDefault="002B2B70">
      <w:pPr>
        <w:jc w:val="center"/>
        <w:rPr>
          <w:rFonts w:ascii="Times New Roman" w:hAnsi="Times New Roman"/>
          <w:b/>
          <w:sz w:val="28"/>
          <w:szCs w:val="28"/>
        </w:rPr>
      </w:pPr>
      <w:r w:rsidRPr="001E4174">
        <w:rPr>
          <w:rFonts w:ascii="Times New Roman" w:hAnsi="Times New Roman"/>
          <w:b/>
          <w:sz w:val="28"/>
          <w:szCs w:val="28"/>
        </w:rPr>
        <w:t>Бишкек 2023</w:t>
      </w:r>
    </w:p>
    <w:p w14:paraId="4A1B03C5" w14:textId="77777777" w:rsidR="00195F8C" w:rsidRDefault="005636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</w:t>
      </w:r>
    </w:p>
    <w:p w14:paraId="096C7968" w14:textId="77777777" w:rsidR="00195F8C" w:rsidRDefault="00195F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17A4048" w14:textId="77777777" w:rsidR="00195F8C" w:rsidRDefault="005636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1. ОБЩИЕ СВЕДЕНИЯ</w:t>
      </w:r>
    </w:p>
    <w:p w14:paraId="6A00D828" w14:textId="77777777" w:rsidR="00195F8C" w:rsidRDefault="0056367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 1.1. Предмет закупки</w:t>
      </w:r>
    </w:p>
    <w:p w14:paraId="7064678A" w14:textId="77777777" w:rsidR="00195F8C" w:rsidRDefault="005636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2. ОБЛАСТЬ ПРИМЕНЕНИЯ</w:t>
      </w:r>
    </w:p>
    <w:p w14:paraId="2ED300F0" w14:textId="1C0134BB" w:rsidR="00195F8C" w:rsidRDefault="005636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833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ТЕХНИЧЕСКИЕ ТРЕБОВАНИЯ</w:t>
      </w:r>
    </w:p>
    <w:p w14:paraId="6F1D944F" w14:textId="666C3C2E" w:rsidR="00195F8C" w:rsidRDefault="005636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6D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ТРЕБОВАНИЯ ПО ПРАВИЛАМ ПРИЕМКИ</w:t>
      </w:r>
    </w:p>
    <w:p w14:paraId="720D514D" w14:textId="0C80C5F0" w:rsidR="00195F8C" w:rsidRDefault="005636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6D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ТРЕБОВАНИЯ К</w:t>
      </w:r>
      <w:r w:rsidR="00E5379B" w:rsidRPr="00E5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ДОСТАВКЕ ТОВАРА</w:t>
      </w:r>
    </w:p>
    <w:p w14:paraId="71F64266" w14:textId="77777777" w:rsidR="00C439E7" w:rsidRDefault="00C439E7" w:rsidP="00C43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F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ТРЕБОВАНИЯ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ЦЕНЕ ТОВАРА</w:t>
      </w:r>
    </w:p>
    <w:p w14:paraId="03F4DFF4" w14:textId="113CAEF4" w:rsidR="00195F8C" w:rsidRDefault="005636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C4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A3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ГАРАНТИЙНОМУ СРОКУ</w:t>
      </w:r>
    </w:p>
    <w:p w14:paraId="6440332F" w14:textId="67DB0D5E" w:rsidR="00195F8C" w:rsidRDefault="005636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570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ТРЕБОВАНИЯ К КАЧЕСТВУ </w:t>
      </w:r>
    </w:p>
    <w:p w14:paraId="0DF87DF9" w14:textId="6FD9E0B8" w:rsidR="00195F8C" w:rsidRDefault="005636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570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ДОПОЛНИТЕЛЬНЫЕ (ИНЫЕ) ТРЕБОВАНИЯ</w:t>
      </w:r>
    </w:p>
    <w:p w14:paraId="11058284" w14:textId="0A30C1C4" w:rsidR="00195F8C" w:rsidRDefault="005636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570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ТРЕБОВАНИЯ К КОЛИЧЕСТВУ, МЕСТУ И СРОКУ (ПЕРИОДИЧНОСТИ) ПОСТАВКИ</w:t>
      </w:r>
    </w:p>
    <w:p w14:paraId="1B6CB941" w14:textId="345EC937" w:rsidR="00195F8C" w:rsidRDefault="005636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</w:t>
      </w:r>
      <w:r w:rsidR="00570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ТРЕБОВАНИЕ К ФОРМЕ ПРЕДСТАВЛЯЕМОЙ ИНФОРМАЦИИ</w:t>
      </w:r>
    </w:p>
    <w:p w14:paraId="350BA80A" w14:textId="1F841ED5" w:rsidR="00195F8C" w:rsidRDefault="005636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</w:t>
      </w:r>
      <w:r w:rsidR="00570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ПЕРЕЧЕНЬ ПРИНЯТЫХ СОКРАЩЕНИЙ</w:t>
      </w:r>
    </w:p>
    <w:p w14:paraId="1B3A4EAB" w14:textId="4A8747F2" w:rsidR="00195F8C" w:rsidRDefault="00195F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E8B117" w14:textId="77777777" w:rsidR="00195F8C" w:rsidRDefault="005636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РАЗДЕЛ 1. ОБЩИЕ СВЕДЕНИЯ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195F8C" w14:paraId="41600812" w14:textId="77777777" w:rsidTr="00A7190F">
        <w:trPr>
          <w:trHeight w:val="273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E9752" w14:textId="77777777" w:rsidR="00195F8C" w:rsidRDefault="0056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 1.1. Предмет закупки</w:t>
            </w:r>
          </w:p>
        </w:tc>
      </w:tr>
      <w:tr w:rsidR="00195F8C" w14:paraId="6EF77481" w14:textId="77777777" w:rsidTr="00A7190F">
        <w:trPr>
          <w:trHeight w:val="39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67DE" w14:textId="021AD22A" w:rsidR="00195F8C" w:rsidRPr="001C69FE" w:rsidRDefault="00694D6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F6CB7" w:rsidRPr="009F6CB7">
              <w:rPr>
                <w:rFonts w:ascii="Times New Roman" w:hAnsi="Times New Roman" w:cs="Times New Roman"/>
              </w:rPr>
              <w:t>оставк</w:t>
            </w:r>
            <w:r w:rsidR="009F6CB7">
              <w:rPr>
                <w:rFonts w:ascii="Times New Roman" w:hAnsi="Times New Roman" w:cs="Times New Roman"/>
              </w:rPr>
              <w:t>а</w:t>
            </w:r>
            <w:r w:rsidR="009F6CB7" w:rsidRPr="009F6CB7">
              <w:rPr>
                <w:rFonts w:ascii="Times New Roman" w:hAnsi="Times New Roman" w:cs="Times New Roman"/>
              </w:rPr>
              <w:t xml:space="preserve"> железнодорожным транспортом зимнего дизельного топлива ДТ-З-К5, класс 2 (температура </w:t>
            </w:r>
            <w:proofErr w:type="spellStart"/>
            <w:r w:rsidR="009F6CB7" w:rsidRPr="009F6CB7">
              <w:rPr>
                <w:rFonts w:ascii="Times New Roman" w:hAnsi="Times New Roman" w:cs="Times New Roman"/>
              </w:rPr>
              <w:t>фильтруемости</w:t>
            </w:r>
            <w:proofErr w:type="spellEnd"/>
            <w:r w:rsidR="009F6CB7" w:rsidRPr="009F6CB7">
              <w:rPr>
                <w:rFonts w:ascii="Times New Roman" w:hAnsi="Times New Roman" w:cs="Times New Roman"/>
              </w:rPr>
              <w:t xml:space="preserve"> -32°С) и арктического дизельного топлива ДТ-А-К5 класс  4 (температура  </w:t>
            </w:r>
            <w:proofErr w:type="spellStart"/>
            <w:r w:rsidR="009F6CB7" w:rsidRPr="009F6CB7">
              <w:rPr>
                <w:rFonts w:ascii="Times New Roman" w:hAnsi="Times New Roman" w:cs="Times New Roman"/>
              </w:rPr>
              <w:t>фильтруемости</w:t>
            </w:r>
            <w:proofErr w:type="spellEnd"/>
            <w:r w:rsidR="009F6CB7" w:rsidRPr="009F6CB7">
              <w:rPr>
                <w:rFonts w:ascii="Times New Roman" w:hAnsi="Times New Roman" w:cs="Times New Roman"/>
              </w:rPr>
              <w:t xml:space="preserve"> -44°С), по ГОСТ 55475 -2013</w:t>
            </w:r>
            <w:r w:rsidR="009F6CB7">
              <w:rPr>
                <w:rFonts w:ascii="Times New Roman" w:hAnsi="Times New Roman" w:cs="Times New Roman"/>
              </w:rPr>
              <w:t xml:space="preserve"> </w:t>
            </w:r>
            <w:r w:rsidR="001C69FE" w:rsidRPr="001C69FE">
              <w:rPr>
                <w:rFonts w:ascii="Times New Roman" w:hAnsi="Times New Roman"/>
                <w:sz w:val="24"/>
                <w:szCs w:val="24"/>
              </w:rPr>
              <w:t>для нужд ЗАО «Кумтор Голд Компани».</w:t>
            </w:r>
          </w:p>
        </w:tc>
      </w:tr>
    </w:tbl>
    <w:p w14:paraId="6DDB165A" w14:textId="77777777" w:rsidR="00195F8C" w:rsidRDefault="005636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2. ОБЛАСТЬ ПРИМЕНЕНИЯ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195F8C" w14:paraId="48202D47" w14:textId="77777777">
        <w:trPr>
          <w:trHeight w:val="335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55DE7" w14:textId="55F274D6" w:rsidR="00195F8C" w:rsidRPr="001C69FE" w:rsidRDefault="009F6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</w:t>
            </w:r>
            <w:r w:rsidRPr="009F6C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имне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9F6C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дизельно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9F6C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топлив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9F6C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ДТ-З-К5, класс 2 (температура </w:t>
            </w:r>
            <w:proofErr w:type="spellStart"/>
            <w:r w:rsidRPr="009F6C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фильтруемости</w:t>
            </w:r>
            <w:proofErr w:type="spellEnd"/>
            <w:r w:rsidRPr="009F6C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-32°С) и арктическо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9F6C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дизельно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9F6C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топлив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9F6C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ДТ-А-К5 класс  4 (температура  </w:t>
            </w:r>
            <w:proofErr w:type="spellStart"/>
            <w:r w:rsidRPr="009F6C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фильтруемости</w:t>
            </w:r>
            <w:proofErr w:type="spellEnd"/>
            <w:r w:rsidRPr="009F6C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-44°С), по ГОСТ 55475 -2013 </w:t>
            </w:r>
            <w:r w:rsidR="00345B3B" w:rsidRPr="00345B3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69F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будет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использовано </w:t>
            </w:r>
            <w:r w:rsidR="001C69F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условиях высокогорья (выше 4000 м над уровнем моря) на руднике «Кумтор», Иссык-</w:t>
            </w:r>
            <w:r w:rsidR="002412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="001C69F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ульская область</w:t>
            </w:r>
            <w:r w:rsidR="00F67E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Джеты-Огузский район.</w:t>
            </w:r>
          </w:p>
        </w:tc>
      </w:tr>
    </w:tbl>
    <w:p w14:paraId="274DD309" w14:textId="5F58E634" w:rsidR="00195F8C" w:rsidRDefault="005636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583D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ТЕХНИЧЕСКИЕ ТРЕБОВАНИЯ</w:t>
      </w:r>
    </w:p>
    <w:tbl>
      <w:tblPr>
        <w:tblW w:w="9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3"/>
      </w:tblGrid>
      <w:tr w:rsidR="00195F8C" w14:paraId="440FCAFF" w14:textId="77777777">
        <w:trPr>
          <w:trHeight w:val="335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BB4F" w14:textId="65749413" w:rsidR="00195F8C" w:rsidRDefault="00A7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Количественные, технические, функциональные и качественные характеристики (потребительские свойства) Товара</w:t>
            </w:r>
          </w:p>
        </w:tc>
      </w:tr>
      <w:tr w:rsidR="00195F8C" w14:paraId="435D3B53" w14:textId="77777777" w:rsidTr="00C631BE">
        <w:trPr>
          <w:trHeight w:val="7544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57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5"/>
              <w:gridCol w:w="2342"/>
              <w:gridCol w:w="2056"/>
              <w:gridCol w:w="1704"/>
              <w:gridCol w:w="1296"/>
              <w:gridCol w:w="1634"/>
            </w:tblGrid>
            <w:tr w:rsidR="00CB41CC" w14:paraId="2B0C6148" w14:textId="77777777" w:rsidTr="00164ED1">
              <w:trPr>
                <w:trHeight w:val="625"/>
                <w:jc w:val="center"/>
              </w:trPr>
              <w:tc>
                <w:tcPr>
                  <w:tcW w:w="531" w:type="dxa"/>
                  <w:vAlign w:val="center"/>
                </w:tcPr>
                <w:p w14:paraId="2CEB77DF" w14:textId="77777777" w:rsidR="00195F8C" w:rsidRDefault="0056367B" w:rsidP="00DB6B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№ п/п</w:t>
                  </w:r>
                </w:p>
              </w:tc>
              <w:tc>
                <w:tcPr>
                  <w:tcW w:w="2416" w:type="dxa"/>
                  <w:shd w:val="clear" w:color="auto" w:fill="auto"/>
                  <w:vAlign w:val="center"/>
                  <w:hideMark/>
                </w:tcPr>
                <w:p w14:paraId="60627AAE" w14:textId="77777777" w:rsidR="00195F8C" w:rsidRDefault="0056367B" w:rsidP="00DB6B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068" w:type="dxa"/>
                </w:tcPr>
                <w:p w14:paraId="3D0948CB" w14:textId="1D7D5291" w:rsidR="00195F8C" w:rsidRPr="00DB6BFF" w:rsidRDefault="0056367B" w:rsidP="00DB6BFF">
                  <w:pPr>
                    <w:spacing w:after="0" w:line="240" w:lineRule="auto"/>
                    <w:ind w:left="-117" w:firstLine="117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eastAsia="ru-RU"/>
                    </w:rPr>
                  </w:pPr>
                  <w:r w:rsidRPr="00DB6BFF">
                    <w:rPr>
                      <w:rFonts w:ascii="Times New Roman" w:eastAsia="Times New Roman" w:hAnsi="Times New Roman"/>
                      <w:b/>
                      <w:color w:val="000000"/>
                      <w:lang w:eastAsia="ru-RU"/>
                    </w:rPr>
                    <w:t>Ссылка на прилагаемый нормативный документ, который устанавливает технические требования к поставке товаров (ГОСТ, иной нормативный документ)</w:t>
                  </w:r>
                </w:p>
              </w:tc>
              <w:tc>
                <w:tcPr>
                  <w:tcW w:w="1739" w:type="dxa"/>
                  <w:shd w:val="clear" w:color="auto" w:fill="auto"/>
                  <w:vAlign w:val="center"/>
                  <w:hideMark/>
                </w:tcPr>
                <w:p w14:paraId="283A5695" w14:textId="5673FA9A" w:rsidR="00195F8C" w:rsidRDefault="0056367B" w:rsidP="00DB6B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  <w:t xml:space="preserve">Кол-во, </w:t>
                  </w:r>
                  <w:r w:rsidR="00872992">
                    <w:rPr>
                      <w:rFonts w:ascii="Times New Roman" w:eastAsia="Times New Roman" w:hAnsi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  <w:t>килограмм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  <w:t>.</w:t>
                  </w:r>
                </w:p>
              </w:tc>
              <w:tc>
                <w:tcPr>
                  <w:tcW w:w="1250" w:type="dxa"/>
                  <w:vAlign w:val="center"/>
                </w:tcPr>
                <w:p w14:paraId="61186CDE" w14:textId="4665CE10" w:rsidR="00195F8C" w:rsidRDefault="000110F6" w:rsidP="00DB6B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  <w:t xml:space="preserve">Период </w:t>
                  </w:r>
                  <w:r w:rsidR="0056367B">
                    <w:rPr>
                      <w:rFonts w:ascii="Times New Roman" w:eastAsia="Times New Roman" w:hAnsi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  <w:t>поставки</w:t>
                  </w:r>
                </w:p>
              </w:tc>
              <w:tc>
                <w:tcPr>
                  <w:tcW w:w="1573" w:type="dxa"/>
                  <w:vAlign w:val="center"/>
                </w:tcPr>
                <w:p w14:paraId="01155938" w14:textId="77777777" w:rsidR="00195F8C" w:rsidRDefault="0056367B" w:rsidP="00DB6B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  <w:t>Объем гарантий и гарантийный срок</w:t>
                  </w:r>
                </w:p>
              </w:tc>
            </w:tr>
            <w:tr w:rsidR="00EB27CF" w14:paraId="6805940F" w14:textId="77777777" w:rsidTr="00693F3F">
              <w:trPr>
                <w:trHeight w:val="2664"/>
                <w:jc w:val="center"/>
              </w:trPr>
              <w:tc>
                <w:tcPr>
                  <w:tcW w:w="531" w:type="dxa"/>
                </w:tcPr>
                <w:p w14:paraId="14FCD9E2" w14:textId="77777777" w:rsidR="00EB27CF" w:rsidRDefault="00EB27CF">
                  <w:pPr>
                    <w:pStyle w:val="a8"/>
                    <w:numPr>
                      <w:ilvl w:val="0"/>
                      <w:numId w:val="42"/>
                    </w:numPr>
                    <w:spacing w:after="0" w:line="240" w:lineRule="auto"/>
                    <w:ind w:left="5" w:right="-109" w:firstLine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6" w:type="dxa"/>
                </w:tcPr>
                <w:p w14:paraId="433F6019" w14:textId="2E64DF62" w:rsidR="00EB27CF" w:rsidRPr="002647BB" w:rsidRDefault="00EB27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6C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Зимнее </w:t>
                  </w:r>
                  <w:bookmarkStart w:id="0" w:name="_Hlk141194131"/>
                  <w:r w:rsidRPr="009F6C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дизельное топливо ДТ-З-К5, класс 2 температура </w:t>
                  </w:r>
                  <w:proofErr w:type="spellStart"/>
                  <w:r w:rsidRPr="009F6C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фильтруемости</w:t>
                  </w:r>
                  <w:proofErr w:type="spellEnd"/>
                  <w:r w:rsidRPr="009F6C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 ниже </w:t>
                  </w:r>
                  <w:r w:rsidRPr="00A71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-32°С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bookmarkEnd w:id="0"/>
                </w:p>
              </w:tc>
              <w:tc>
                <w:tcPr>
                  <w:tcW w:w="2068" w:type="dxa"/>
                </w:tcPr>
                <w:p w14:paraId="1AF89380" w14:textId="26840890" w:rsidR="00EB27CF" w:rsidRPr="002647BB" w:rsidRDefault="00EB27C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" w:name="_Hlk140683455"/>
                  <w:r w:rsidRPr="009F6C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ГОСТ </w:t>
                  </w:r>
                  <w:proofErr w:type="gramStart"/>
                  <w:r w:rsidRPr="00591F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55475 -2013</w:t>
                  </w:r>
                  <w:bookmarkEnd w:id="1"/>
                  <w:proofErr w:type="gramEnd"/>
                </w:p>
              </w:tc>
              <w:tc>
                <w:tcPr>
                  <w:tcW w:w="1739" w:type="dxa"/>
                  <w:shd w:val="clear" w:color="auto" w:fill="auto"/>
                  <w:vAlign w:val="center"/>
                </w:tcPr>
                <w:p w14:paraId="4D3F532A" w14:textId="6F459F20" w:rsidR="00EB27CF" w:rsidRPr="002647BB" w:rsidRDefault="00EB2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  <w:r w:rsidRPr="002647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000 000</w:t>
                  </w:r>
                </w:p>
              </w:tc>
              <w:tc>
                <w:tcPr>
                  <w:tcW w:w="1250" w:type="dxa"/>
                  <w:vAlign w:val="center"/>
                </w:tcPr>
                <w:p w14:paraId="6E138AF9" w14:textId="0C56CEC6" w:rsidR="00EB27CF" w:rsidRDefault="00EB2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15.09.2023 по 20.11.2023</w:t>
                  </w:r>
                </w:p>
                <w:p w14:paraId="11665EE8" w14:textId="68285360" w:rsidR="00EB27CF" w:rsidRDefault="00EB2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3" w:type="dxa"/>
                  <w:vMerge w:val="restart"/>
                  <w:vAlign w:val="center"/>
                </w:tcPr>
                <w:p w14:paraId="1F53AC4C" w14:textId="61571E1D" w:rsidR="00EB27CF" w:rsidRDefault="00EB27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Гарантийный срок согласно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ГОСТ Р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52368-2005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CB41CC" w14:paraId="7B94D05B" w14:textId="77777777" w:rsidTr="00164ED1">
              <w:trPr>
                <w:trHeight w:val="226"/>
                <w:jc w:val="center"/>
              </w:trPr>
              <w:tc>
                <w:tcPr>
                  <w:tcW w:w="531" w:type="dxa"/>
                </w:tcPr>
                <w:p w14:paraId="390DE2FC" w14:textId="77777777" w:rsidR="00F67ECF" w:rsidRDefault="00F67ECF" w:rsidP="00F67ECF">
                  <w:pPr>
                    <w:pStyle w:val="a8"/>
                    <w:numPr>
                      <w:ilvl w:val="0"/>
                      <w:numId w:val="42"/>
                    </w:numPr>
                    <w:spacing w:after="0" w:line="240" w:lineRule="auto"/>
                    <w:ind w:left="5" w:firstLine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6" w:type="dxa"/>
                </w:tcPr>
                <w:p w14:paraId="64C9A7B9" w14:textId="6EDA76C9" w:rsidR="00F67ECF" w:rsidRPr="002647BB" w:rsidRDefault="00333741" w:rsidP="00F67E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2" w:name="_Hlk140683378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9F6CB7" w:rsidRPr="009F6C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рктическое дизельное топливо ДТ-А-К5 класс  4 (температура  </w:t>
                  </w:r>
                  <w:proofErr w:type="spellStart"/>
                  <w:r w:rsidR="009F6CB7" w:rsidRPr="009F6C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фильтруемости</w:t>
                  </w:r>
                  <w:proofErr w:type="spellEnd"/>
                  <w:r w:rsidR="009F6CB7" w:rsidRPr="009F6C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94D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ниже</w:t>
                  </w:r>
                  <w:r w:rsidR="00694D69" w:rsidRPr="00DB6B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-44°С</w:t>
                  </w:r>
                  <w:r w:rsidR="00694D69" w:rsidRPr="00CB41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bookmarkEnd w:id="2"/>
                </w:p>
              </w:tc>
              <w:tc>
                <w:tcPr>
                  <w:tcW w:w="2068" w:type="dxa"/>
                </w:tcPr>
                <w:p w14:paraId="73BA19D1" w14:textId="77777777" w:rsidR="00F67ECF" w:rsidRDefault="009F6CB7" w:rsidP="00F67ECF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6C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ГОСТ 55475 -2013</w:t>
                  </w:r>
                </w:p>
                <w:p w14:paraId="27345DAB" w14:textId="12299715" w:rsidR="00164ED1" w:rsidRPr="00164ED1" w:rsidRDefault="00164ED1" w:rsidP="00F67EC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(ТУ 0251-083-00151638-2011 только для топлива </w:t>
                  </w:r>
                  <w:r w:rsidR="00693F3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производства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64E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ООО «</w:t>
                  </w:r>
                  <w:proofErr w:type="spellStart"/>
                  <w:r w:rsidRPr="00164E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Газпромперера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</w:t>
                  </w:r>
                  <w:r w:rsidRPr="00164E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ботка</w:t>
                  </w:r>
                  <w:proofErr w:type="spellEnd"/>
                  <w:r w:rsidRPr="00164E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164E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Сургутс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</w:t>
                  </w:r>
                  <w:r w:rsidRPr="00164E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кий ЗСК»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739" w:type="dxa"/>
                  <w:shd w:val="clear" w:color="auto" w:fill="auto"/>
                  <w:vAlign w:val="center"/>
                </w:tcPr>
                <w:p w14:paraId="1EFA2D75" w14:textId="4E1B5A19" w:rsidR="00F67ECF" w:rsidRPr="002647BB" w:rsidRDefault="00DB6BFF" w:rsidP="00F67E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20</w:t>
                  </w:r>
                  <w:r w:rsidR="00F67ECF" w:rsidRPr="002647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</w:t>
                  </w:r>
                  <w:r w:rsidR="00872992" w:rsidRPr="002647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</w:t>
                  </w:r>
                </w:p>
              </w:tc>
              <w:tc>
                <w:tcPr>
                  <w:tcW w:w="1250" w:type="dxa"/>
                  <w:vAlign w:val="center"/>
                </w:tcPr>
                <w:p w14:paraId="1D1C2C22" w14:textId="034B2B6F" w:rsidR="00F67ECF" w:rsidRDefault="00A80F02" w:rsidP="00F67E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 </w:t>
                  </w:r>
                  <w:r w:rsidR="00253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.11.2023 по </w:t>
                  </w:r>
                  <w:r w:rsidR="00253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253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</w:t>
                  </w:r>
                  <w:r w:rsidR="00253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  <w:p w14:paraId="1539A9D2" w14:textId="77777777" w:rsidR="00A80F02" w:rsidRDefault="00A80F02" w:rsidP="00F67ECF">
                  <w:pPr>
                    <w:jc w:val="center"/>
                  </w:pPr>
                </w:p>
                <w:p w14:paraId="7EAEAE27" w14:textId="5CD5E832" w:rsidR="00A80F02" w:rsidRDefault="00A80F02" w:rsidP="00F67ECF">
                  <w:pPr>
                    <w:jc w:val="center"/>
                  </w:pPr>
                </w:p>
              </w:tc>
              <w:tc>
                <w:tcPr>
                  <w:tcW w:w="1573" w:type="dxa"/>
                  <w:vMerge/>
                </w:tcPr>
                <w:p w14:paraId="0E5C0768" w14:textId="77777777" w:rsidR="00F67ECF" w:rsidRDefault="00F67ECF" w:rsidP="00F67E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B41CC" w14:paraId="387F67D7" w14:textId="77777777" w:rsidTr="00164ED1">
              <w:trPr>
                <w:trHeight w:val="226"/>
                <w:jc w:val="center"/>
              </w:trPr>
              <w:tc>
                <w:tcPr>
                  <w:tcW w:w="531" w:type="dxa"/>
                </w:tcPr>
                <w:p w14:paraId="637B45EF" w14:textId="77777777" w:rsidR="00F67ECF" w:rsidRDefault="00F67ECF" w:rsidP="00F67ECF">
                  <w:pPr>
                    <w:pStyle w:val="a8"/>
                    <w:numPr>
                      <w:ilvl w:val="0"/>
                      <w:numId w:val="42"/>
                    </w:numPr>
                    <w:spacing w:after="0" w:line="240" w:lineRule="auto"/>
                    <w:ind w:left="5" w:firstLine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6" w:type="dxa"/>
                </w:tcPr>
                <w:p w14:paraId="0B36CD45" w14:textId="23CFC391" w:rsidR="00F67ECF" w:rsidRPr="0038317A" w:rsidRDefault="00C631BE" w:rsidP="00F67E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31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Требуемые параметры к дизельному топливу, </w:t>
                  </w:r>
                  <w:r w:rsidR="00DB6B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зимнему</w:t>
                  </w:r>
                  <w:r w:rsidRPr="00C631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33741" w:rsidRPr="003337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ДТ-З-К5, класс 2</w:t>
                  </w:r>
                  <w:r w:rsidR="003337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арктическому </w:t>
                  </w:r>
                  <w:r w:rsidR="00333741" w:rsidRPr="003337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ДТ-А-К5 класс  4</w:t>
                  </w:r>
                </w:p>
              </w:tc>
              <w:tc>
                <w:tcPr>
                  <w:tcW w:w="2068" w:type="dxa"/>
                </w:tcPr>
                <w:p w14:paraId="506D8E08" w14:textId="7B5ED700" w:rsidR="00F67ECF" w:rsidRPr="00F67ECF" w:rsidRDefault="00C631BE" w:rsidP="00F67ECF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См. ниже в Таблиц</w:t>
                  </w:r>
                  <w:r w:rsidR="00E546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</w:t>
                  </w:r>
                  <w:r w:rsidR="00E546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2</w:t>
                  </w:r>
                </w:p>
              </w:tc>
              <w:tc>
                <w:tcPr>
                  <w:tcW w:w="1739" w:type="dxa"/>
                  <w:shd w:val="clear" w:color="auto" w:fill="auto"/>
                  <w:vAlign w:val="center"/>
                </w:tcPr>
                <w:p w14:paraId="15EEAB11" w14:textId="77777777" w:rsidR="00F67ECF" w:rsidRDefault="00F67ECF" w:rsidP="00F67E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0" w:type="dxa"/>
                  <w:vAlign w:val="center"/>
                </w:tcPr>
                <w:p w14:paraId="00255CB5" w14:textId="77777777" w:rsidR="00F67ECF" w:rsidRDefault="00F67ECF" w:rsidP="00F67E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3" w:type="dxa"/>
                </w:tcPr>
                <w:p w14:paraId="346241B4" w14:textId="77777777" w:rsidR="00F67ECF" w:rsidRDefault="00F67ECF" w:rsidP="00F67E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4F8FC03" w14:textId="290783DA" w:rsidR="00195F8C" w:rsidRDefault="00195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E8F029" w14:textId="3D259893" w:rsidR="00C631BE" w:rsidRPr="00C631BE" w:rsidRDefault="00C631BE" w:rsidP="00C6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Таблица 1</w:t>
            </w:r>
            <w:r w:rsidRPr="00C631BE">
              <w:rPr>
                <w:rFonts w:ascii="Times New Roman" w:hAnsi="Times New Roman" w:cs="Times New Roman"/>
                <w:sz w:val="24"/>
                <w:szCs w:val="24"/>
              </w:rPr>
              <w:t>: Параметры дизельно</w:t>
            </w:r>
            <w:r w:rsidR="0011186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631BE">
              <w:rPr>
                <w:rFonts w:ascii="Times New Roman" w:hAnsi="Times New Roman" w:cs="Times New Roman"/>
                <w:sz w:val="24"/>
                <w:szCs w:val="24"/>
              </w:rPr>
              <w:t xml:space="preserve"> топливо </w:t>
            </w:r>
            <w:r w:rsidR="0033374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38317A" w:rsidRPr="00B36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741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="009F6CB7" w:rsidRPr="009F6CB7">
              <w:rPr>
                <w:rFonts w:ascii="Times New Roman" w:hAnsi="Times New Roman" w:cs="Times New Roman"/>
                <w:sz w:val="24"/>
                <w:szCs w:val="24"/>
              </w:rPr>
              <w:t>55475 -2013</w:t>
            </w:r>
          </w:p>
          <w:tbl>
            <w:tblPr>
              <w:tblW w:w="9587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48"/>
              <w:gridCol w:w="1564"/>
              <w:gridCol w:w="1462"/>
              <w:gridCol w:w="3113"/>
            </w:tblGrid>
            <w:tr w:rsidR="00496591" w:rsidRPr="00E5465C" w14:paraId="6FA943CC" w14:textId="77777777" w:rsidTr="009916BC">
              <w:tc>
                <w:tcPr>
                  <w:tcW w:w="3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7682BF85" w14:textId="77777777" w:rsidR="00496591" w:rsidRPr="00E5465C" w:rsidRDefault="00496591" w:rsidP="00C631BE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  <w:lang w:val="en-US"/>
                    </w:rPr>
                  </w:pPr>
                  <w:bookmarkStart w:id="3" w:name="_Hlk132207721"/>
                  <w:proofErr w:type="spellStart"/>
                  <w:r w:rsidRPr="00E5465C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  <w:lang w:val="en-US"/>
                    </w:rPr>
                    <w:t>Наименование</w:t>
                  </w:r>
                  <w:proofErr w:type="spellEnd"/>
                  <w:r w:rsidRPr="00E5465C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E5465C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  <w:lang w:val="en-US"/>
                    </w:rPr>
                    <w:t>показателя</w:t>
                  </w:r>
                  <w:proofErr w:type="spellEnd"/>
                </w:p>
              </w:tc>
              <w:tc>
                <w:tcPr>
                  <w:tcW w:w="15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3A3283F3" w14:textId="77777777" w:rsidR="00496591" w:rsidRPr="00496591" w:rsidRDefault="00496591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  <w:r w:rsidRPr="00496591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3</w:t>
                  </w:r>
                </w:p>
                <w:p w14:paraId="10FA3965" w14:textId="3EFCD9EB" w:rsidR="00496591" w:rsidRPr="00E5465C" w:rsidRDefault="00496591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  <w:r w:rsidRPr="00496591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-32</w:t>
                  </w:r>
                </w:p>
              </w:tc>
              <w:tc>
                <w:tcPr>
                  <w:tcW w:w="1462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6941EFF1" w14:textId="77777777" w:rsidR="00496591" w:rsidRDefault="00496591" w:rsidP="00C631BE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А</w:t>
                  </w:r>
                </w:p>
                <w:p w14:paraId="45F733CF" w14:textId="51D6CBB4" w:rsidR="00496591" w:rsidRPr="00E5465C" w:rsidRDefault="00496591" w:rsidP="00C631BE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-44</w:t>
                  </w:r>
                </w:p>
              </w:tc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6A7896B4" w14:textId="7BECC965" w:rsidR="00496591" w:rsidRPr="00E5465C" w:rsidRDefault="00496591" w:rsidP="00C631BE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  <w:r w:rsidRPr="00E5465C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 xml:space="preserve">Метод </w:t>
                  </w:r>
                </w:p>
                <w:p w14:paraId="2F3A6E61" w14:textId="77777777" w:rsidR="00496591" w:rsidRPr="00E5465C" w:rsidRDefault="00496591" w:rsidP="00C631BE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  <w:r w:rsidRPr="00E5465C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 xml:space="preserve">испытания </w:t>
                  </w:r>
                </w:p>
              </w:tc>
            </w:tr>
            <w:tr w:rsidR="00496591" w:rsidRPr="00E5465C" w14:paraId="7B0AFB02" w14:textId="77777777" w:rsidTr="009916BC">
              <w:tc>
                <w:tcPr>
                  <w:tcW w:w="3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4B9ACAAA" w14:textId="77777777" w:rsidR="00496591" w:rsidRPr="00E5465C" w:rsidRDefault="00496591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 xml:space="preserve">1 </w:t>
                  </w:r>
                  <w:proofErr w:type="spellStart"/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Цетановое</w:t>
                  </w:r>
                  <w:proofErr w:type="spellEnd"/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число</w:t>
                  </w:r>
                  <w:proofErr w:type="spellEnd"/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менее</w:t>
                  </w:r>
                  <w:proofErr w:type="spellEnd"/>
                </w:p>
              </w:tc>
              <w:tc>
                <w:tcPr>
                  <w:tcW w:w="15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0C5DC8C8" w14:textId="48D24012" w:rsidR="00496591" w:rsidRPr="00E5465C" w:rsidRDefault="00496591" w:rsidP="00C631BE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48</w:t>
                  </w: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,0</w:t>
                  </w:r>
                </w:p>
              </w:tc>
              <w:tc>
                <w:tcPr>
                  <w:tcW w:w="1462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784F45DE" w14:textId="0E7562D9" w:rsidR="00496591" w:rsidRPr="00E5465C" w:rsidRDefault="00496591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49659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48,0</w:t>
                  </w:r>
                </w:p>
              </w:tc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14:paraId="04EC5F26" w14:textId="6BE62CBD" w:rsidR="00496591" w:rsidRPr="00E5465C" w:rsidRDefault="00496591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693F3F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По ГОСТ Р 52709 (на установке типа </w:t>
                  </w:r>
                  <w:r w:rsidRPr="0049659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CFR</w:t>
                  </w:r>
                  <w:r w:rsidRPr="00693F3F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 </w:t>
                  </w:r>
                  <w:r w:rsidRPr="0049659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F</w:t>
                  </w:r>
                  <w:r w:rsidRPr="00693F3F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-5). </w:t>
                  </w:r>
                  <w:r w:rsidRPr="0049659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ГОСТ РЕН 15195, ГОСТ 3122, стандарту [1]</w:t>
                  </w:r>
                </w:p>
              </w:tc>
            </w:tr>
            <w:tr w:rsidR="00496591" w:rsidRPr="00E5465C" w14:paraId="5DC61B99" w14:textId="77777777" w:rsidTr="009916BC">
              <w:tc>
                <w:tcPr>
                  <w:tcW w:w="3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6F4C837E" w14:textId="77777777" w:rsidR="00496591" w:rsidRPr="00E5465C" w:rsidRDefault="00496591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 xml:space="preserve">2 </w:t>
                  </w:r>
                  <w:proofErr w:type="spellStart"/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Цетановый</w:t>
                  </w:r>
                  <w:proofErr w:type="spellEnd"/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индекс</w:t>
                  </w:r>
                  <w:proofErr w:type="spellEnd"/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менее</w:t>
                  </w:r>
                  <w:proofErr w:type="spellEnd"/>
                </w:p>
              </w:tc>
              <w:tc>
                <w:tcPr>
                  <w:tcW w:w="15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655D7E12" w14:textId="77777777" w:rsidR="00496591" w:rsidRPr="00E5465C" w:rsidRDefault="00496591" w:rsidP="00C631BE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46,0</w:t>
                  </w:r>
                </w:p>
              </w:tc>
              <w:tc>
                <w:tcPr>
                  <w:tcW w:w="1462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0DC35392" w14:textId="10D46EBE" w:rsidR="00496591" w:rsidRPr="00496591" w:rsidRDefault="00496591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43,0</w:t>
                  </w:r>
                </w:p>
              </w:tc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14:paraId="4EBA57C6" w14:textId="15658C4B" w:rsidR="00496591" w:rsidRPr="00E5465C" w:rsidRDefault="00496591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proofErr w:type="spellStart"/>
                  <w:r w:rsidRPr="0049659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По</w:t>
                  </w:r>
                  <w:proofErr w:type="spellEnd"/>
                  <w:r w:rsidRPr="0049659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9659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стандартам</w:t>
                  </w:r>
                  <w:proofErr w:type="spellEnd"/>
                  <w:r w:rsidRPr="0049659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 xml:space="preserve"> (2). [3]</w:t>
                  </w:r>
                </w:p>
              </w:tc>
            </w:tr>
            <w:tr w:rsidR="00496591" w:rsidRPr="00E5465C" w14:paraId="100A4613" w14:textId="77777777" w:rsidTr="00505A1F">
              <w:trPr>
                <w:trHeight w:val="840"/>
              </w:trPr>
              <w:tc>
                <w:tcPr>
                  <w:tcW w:w="3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141DA02A" w14:textId="77777777" w:rsidR="00496591" w:rsidRPr="00E5465C" w:rsidRDefault="00496591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3 Плотность при 15°С, кг/м</w:t>
                  </w:r>
                  <w:r w:rsidRPr="00E5465C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inline distT="0" distB="0" distL="0" distR="0" wp14:anchorId="65EB9937" wp14:editId="1A61C88C">
                            <wp:extent cx="104775" cy="219075"/>
                            <wp:effectExtent l="0" t="0" r="9525" b="9525"/>
                            <wp:docPr id="6" name="Rectangl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77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F37980B" id="Rectangle 6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02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55F1DD98" w14:textId="5F84FC9E" w:rsidR="00496591" w:rsidRPr="00E5465C" w:rsidRDefault="00496591" w:rsidP="00C631BE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0</w:t>
                  </w: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0,0-84</w:t>
                  </w:r>
                  <w: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0</w:t>
                  </w: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,0</w:t>
                  </w:r>
                </w:p>
              </w:tc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14:paraId="4F732975" w14:textId="055C188F" w:rsidR="00496591" w:rsidRPr="00E5465C" w:rsidRDefault="00496591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49659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По ГОСТ Р 51069, ГОСТ Р ИСО 3675. стандартам (4]. [5]</w:t>
                  </w:r>
                </w:p>
              </w:tc>
            </w:tr>
            <w:tr w:rsidR="00496591" w:rsidRPr="00E5465C" w14:paraId="41BEA845" w14:textId="77777777" w:rsidTr="00496591">
              <w:tc>
                <w:tcPr>
                  <w:tcW w:w="3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752EEED6" w14:textId="6117EC3E" w:rsidR="00496591" w:rsidRPr="00E5465C" w:rsidRDefault="00496591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4 Массовая доля полициклических ароматических углеводородов, %, не более</w:t>
                  </w:r>
                </w:p>
              </w:tc>
              <w:tc>
                <w:tcPr>
                  <w:tcW w:w="302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  <w:hideMark/>
                </w:tcPr>
                <w:p w14:paraId="7711DC9F" w14:textId="0E6722AF" w:rsidR="00496591" w:rsidRPr="00E5465C" w:rsidRDefault="00496591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8,0</w:t>
                  </w:r>
                </w:p>
              </w:tc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14:paraId="63940CDF" w14:textId="21FC9261" w:rsidR="00496591" w:rsidRPr="00496591" w:rsidRDefault="00496591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49659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По ГОСТ РЕ Н 12916. стандарту [6]</w:t>
                  </w:r>
                </w:p>
              </w:tc>
            </w:tr>
            <w:tr w:rsidR="00496591" w:rsidRPr="00E5465C" w14:paraId="0820A035" w14:textId="77777777" w:rsidTr="00496591">
              <w:trPr>
                <w:trHeight w:val="1228"/>
              </w:trPr>
              <w:tc>
                <w:tcPr>
                  <w:tcW w:w="3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  <w:hideMark/>
                </w:tcPr>
                <w:p w14:paraId="053BEFDB" w14:textId="77777777" w:rsidR="00496591" w:rsidRPr="00E5465C" w:rsidRDefault="00496591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5 Массовая доля серы, мг/кг, не более, для топлива:</w:t>
                  </w:r>
                </w:p>
                <w:p w14:paraId="1B307AA5" w14:textId="77777777" w:rsidR="00496591" w:rsidRPr="00693F3F" w:rsidRDefault="00496591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</w:p>
                <w:p w14:paraId="338E894C" w14:textId="77777777" w:rsidR="00496591" w:rsidRPr="00693F3F" w:rsidRDefault="00496591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</w:p>
                <w:p w14:paraId="76AD229B" w14:textId="77777777" w:rsidR="00496591" w:rsidRPr="00693F3F" w:rsidRDefault="00496591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</w:p>
                <w:p w14:paraId="33545557" w14:textId="77777777" w:rsidR="00496591" w:rsidRPr="00693F3F" w:rsidRDefault="00496591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</w:p>
                <w:p w14:paraId="46B914E1" w14:textId="77777777" w:rsidR="00496591" w:rsidRPr="00693F3F" w:rsidRDefault="00496591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</w:p>
                <w:p w14:paraId="4A4A3010" w14:textId="79E0EF7A" w:rsidR="00496591" w:rsidRPr="00E5465C" w:rsidRDefault="00496591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К5</w:t>
                  </w:r>
                </w:p>
              </w:tc>
              <w:tc>
                <w:tcPr>
                  <w:tcW w:w="302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bottom"/>
                  <w:hideMark/>
                </w:tcPr>
                <w:p w14:paraId="3F9DC1E8" w14:textId="77777777" w:rsidR="00496591" w:rsidRPr="00E5465C" w:rsidRDefault="00496591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10,0</w:t>
                  </w:r>
                </w:p>
              </w:tc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1EC1B3EF" w14:textId="69338346" w:rsidR="00496591" w:rsidRPr="00E5465C" w:rsidRDefault="00496591" w:rsidP="00C631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65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ГОСТ Р 51947, ГОСТ Р ЕН ИСО 20846. ГОСТ Р ЕН ИСО 14596, ГОСТ Р ЕН ИСО 20847, ГОСТ Р 53203. ГОСТ Р 52660. стандарту [7] По ГОСТ Р 52660, ГОСТ Р ЕН ИСО 20847. ГОСТ Р 53203, стандарту [8) По ГОСТ Р 52660, ГОСТ Р ЕН ИСО 20846. ГОСТ Р ЕН ИСО 20847. ГОСТ Р 53203, стандарту [8]</w:t>
                  </w:r>
                </w:p>
              </w:tc>
            </w:tr>
            <w:tr w:rsidR="00496591" w:rsidRPr="00E5465C" w14:paraId="569DCA02" w14:textId="77777777" w:rsidTr="009916BC">
              <w:tc>
                <w:tcPr>
                  <w:tcW w:w="3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412311BF" w14:textId="77777777" w:rsidR="00496591" w:rsidRPr="00E5465C" w:rsidRDefault="00496591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6 Температура вспышки, определяемая в закрытом тигле, °С, выше</w:t>
                  </w:r>
                </w:p>
              </w:tc>
              <w:tc>
                <w:tcPr>
                  <w:tcW w:w="15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  <w:hideMark/>
                </w:tcPr>
                <w:p w14:paraId="796CB2E3" w14:textId="296D79C8" w:rsidR="00496591" w:rsidRPr="00A84A65" w:rsidRDefault="00496591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462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B21AED4" w14:textId="1D4EA0F2" w:rsidR="00496591" w:rsidRPr="00A84A65" w:rsidRDefault="00496591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</w:tcPr>
                <w:p w14:paraId="5A179AE3" w14:textId="0820D923" w:rsidR="00496591" w:rsidRPr="00E5465C" w:rsidRDefault="00496591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49659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По ГОСТ РЕН ИСО 2719, ГОСТ 6356. ГОСТ Р 54279</w:t>
                  </w:r>
                </w:p>
              </w:tc>
            </w:tr>
            <w:tr w:rsidR="00333741" w:rsidRPr="00E5465C" w14:paraId="29F6F541" w14:textId="77777777" w:rsidTr="00333741">
              <w:trPr>
                <w:trHeight w:val="842"/>
              </w:trPr>
              <w:tc>
                <w:tcPr>
                  <w:tcW w:w="3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7E5B9CDE" w14:textId="239B28A0" w:rsidR="00333741" w:rsidRPr="00E5465C" w:rsidRDefault="00333741" w:rsidP="00333741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7 Коксуемость10%-</w:t>
                  </w:r>
                  <w:proofErr w:type="spellStart"/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ного</w:t>
                  </w:r>
                  <w:proofErr w:type="spellEnd"/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о</w:t>
                  </w: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статка разгонки</w:t>
                  </w:r>
                  <w:r w:rsidRPr="00333741">
                    <w:rPr>
                      <w:rFonts w:ascii="Times New Roman" w:hAnsi="Times New Roman" w:cs="Times New Roman"/>
                      <w:noProof/>
                      <w:color w:val="444444"/>
                      <w:sz w:val="24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367B96BA" wp14:editId="3E522AAC">
                            <wp:extent cx="152400" cy="219075"/>
                            <wp:effectExtent l="0" t="0" r="0" b="9525"/>
                            <wp:docPr id="4" name="Rectangl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C1800C4" id="Rectangle 4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, % масс., не более</w:t>
                  </w:r>
                </w:p>
              </w:tc>
              <w:tc>
                <w:tcPr>
                  <w:tcW w:w="302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097BA291" w14:textId="3A01401A" w:rsidR="00333741" w:rsidRPr="00E5465C" w:rsidRDefault="00333741" w:rsidP="00333741">
                  <w:pPr>
                    <w:spacing w:after="0"/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0,3</w:t>
                  </w:r>
                </w:p>
              </w:tc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14:paraId="13A7137D" w14:textId="0258E037" w:rsidR="00333741" w:rsidRPr="00333741" w:rsidRDefault="00333741" w:rsidP="00333741">
                  <w:pPr>
                    <w:spacing w:after="0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proofErr w:type="spellStart"/>
                  <w:r w:rsidRPr="0033374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По</w:t>
                  </w:r>
                  <w:proofErr w:type="spellEnd"/>
                  <w:r w:rsidR="00BC6AB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 </w:t>
                  </w:r>
                  <w:r w:rsidRPr="0033374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ГОСТ 19932.</w:t>
                  </w:r>
                </w:p>
                <w:p w14:paraId="153EEC2B" w14:textId="0BA35D02" w:rsidR="00333741" w:rsidRPr="00E5465C" w:rsidRDefault="00333741" w:rsidP="00333741">
                  <w:pPr>
                    <w:spacing w:after="0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proofErr w:type="spellStart"/>
                  <w:r w:rsidRPr="0033374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стандартам</w:t>
                  </w:r>
                  <w:proofErr w:type="spellEnd"/>
                  <w:r w:rsidRPr="0033374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 xml:space="preserve"> (9]— [11]</w:t>
                  </w:r>
                </w:p>
              </w:tc>
            </w:tr>
            <w:tr w:rsidR="00333741" w:rsidRPr="00E5465C" w14:paraId="3615885F" w14:textId="77777777" w:rsidTr="009E7240">
              <w:tc>
                <w:tcPr>
                  <w:tcW w:w="3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022B8AF8" w14:textId="77777777" w:rsidR="00333741" w:rsidRPr="00E5465C" w:rsidRDefault="00333741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 xml:space="preserve">8 </w:t>
                  </w:r>
                  <w:proofErr w:type="spellStart"/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Зольность</w:t>
                  </w:r>
                  <w:proofErr w:type="spellEnd"/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 xml:space="preserve">, % </w:t>
                  </w:r>
                  <w:proofErr w:type="spellStart"/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масс</w:t>
                  </w:r>
                  <w:proofErr w:type="spellEnd"/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 xml:space="preserve">., </w:t>
                  </w:r>
                  <w:proofErr w:type="spellStart"/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более</w:t>
                  </w:r>
                  <w:proofErr w:type="spellEnd"/>
                </w:p>
              </w:tc>
              <w:tc>
                <w:tcPr>
                  <w:tcW w:w="302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436F0B6B" w14:textId="62BCCC3E" w:rsidR="00333741" w:rsidRPr="00E5465C" w:rsidRDefault="00333741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0,01</w:t>
                  </w:r>
                </w:p>
              </w:tc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14:paraId="32A66FA3" w14:textId="269E3DC0" w:rsidR="00333741" w:rsidRPr="00E5465C" w:rsidRDefault="00333741" w:rsidP="00333741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33374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По</w:t>
                  </w:r>
                  <w:r w:rsidR="00BC6AB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 </w:t>
                  </w:r>
                  <w:r w:rsidRPr="0033374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ГОСТ 1461,</w:t>
                  </w:r>
                  <w: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 </w:t>
                  </w:r>
                  <w:r w:rsidRPr="0033374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стандартам [121. [13]</w:t>
                  </w:r>
                </w:p>
              </w:tc>
            </w:tr>
            <w:tr w:rsidR="00333741" w:rsidRPr="00E5465C" w14:paraId="756F0AEA" w14:textId="77777777" w:rsidTr="00112F00">
              <w:tc>
                <w:tcPr>
                  <w:tcW w:w="3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731D7B47" w14:textId="77777777" w:rsidR="00333741" w:rsidRPr="00E5465C" w:rsidRDefault="00333741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9 Массовая доля воды, мг/кг, не более</w:t>
                  </w:r>
                </w:p>
              </w:tc>
              <w:tc>
                <w:tcPr>
                  <w:tcW w:w="302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47D8923D" w14:textId="50A63BC0" w:rsidR="00333741" w:rsidRPr="00E5465C" w:rsidRDefault="00333741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14:paraId="5C243E18" w14:textId="4B636C8D" w:rsidR="00333741" w:rsidRPr="00E5465C" w:rsidRDefault="00333741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proofErr w:type="spellStart"/>
                  <w:r w:rsidRPr="0033374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По</w:t>
                  </w:r>
                  <w:proofErr w:type="spellEnd"/>
                  <w:r w:rsidRPr="0033374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3374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стандарту</w:t>
                  </w:r>
                  <w:proofErr w:type="spellEnd"/>
                  <w:r w:rsidRPr="0033374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 xml:space="preserve"> [14]</w:t>
                  </w:r>
                </w:p>
              </w:tc>
            </w:tr>
            <w:tr w:rsidR="00333741" w:rsidRPr="00E5465C" w14:paraId="2D834BBD" w14:textId="77777777" w:rsidTr="00292764">
              <w:tc>
                <w:tcPr>
                  <w:tcW w:w="3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400297F0" w14:textId="77777777" w:rsidR="00333741" w:rsidRPr="00E5465C" w:rsidRDefault="00333741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10 Общее загрязнение, мг/кг, не более</w:t>
                  </w:r>
                </w:p>
              </w:tc>
              <w:tc>
                <w:tcPr>
                  <w:tcW w:w="302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782B8AF1" w14:textId="672225D7" w:rsidR="00333741" w:rsidRPr="00E5465C" w:rsidRDefault="00333741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24</w:t>
                  </w:r>
                </w:p>
              </w:tc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14:paraId="0D706FF2" w14:textId="63931000" w:rsidR="00333741" w:rsidRPr="00E5465C" w:rsidRDefault="00333741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33374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По стандарту [15]</w:t>
                  </w:r>
                </w:p>
              </w:tc>
            </w:tr>
            <w:tr w:rsidR="00333741" w:rsidRPr="00E5465C" w14:paraId="71416AFA" w14:textId="77777777" w:rsidTr="00484C90">
              <w:tc>
                <w:tcPr>
                  <w:tcW w:w="3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20FD6DAD" w14:textId="77777777" w:rsidR="00333741" w:rsidRPr="00E5465C" w:rsidRDefault="00333741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11 Коррозия медной пластинки (3 ч при 50°С)</w:t>
                  </w:r>
                </w:p>
              </w:tc>
              <w:tc>
                <w:tcPr>
                  <w:tcW w:w="302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6322E2CD" w14:textId="7B249FF5" w:rsidR="00333741" w:rsidRPr="00E5465C" w:rsidRDefault="00333741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proofErr w:type="spellStart"/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Класс</w:t>
                  </w:r>
                  <w:proofErr w:type="spellEnd"/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 xml:space="preserve"> 1</w:t>
                  </w:r>
                </w:p>
              </w:tc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14:paraId="07A57335" w14:textId="3D2A93C7" w:rsidR="00333741" w:rsidRPr="00E5465C" w:rsidRDefault="00333741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33374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По стандартам [16]. [17]</w:t>
                  </w:r>
                </w:p>
              </w:tc>
            </w:tr>
            <w:tr w:rsidR="009916BC" w:rsidRPr="00E5465C" w14:paraId="03AFF58D" w14:textId="77777777" w:rsidTr="0038608C">
              <w:trPr>
                <w:trHeight w:val="1206"/>
              </w:trPr>
              <w:tc>
                <w:tcPr>
                  <w:tcW w:w="3448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4E4C71D6" w14:textId="5F4B1158" w:rsidR="009916BC" w:rsidRPr="00E5465C" w:rsidRDefault="009916BC" w:rsidP="00333741">
                  <w:pPr>
                    <w:spacing w:after="0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lastRenderedPageBreak/>
                    <w:t>1</w:t>
                  </w:r>
                  <w:r w:rsidRPr="009916B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2 Окислительная стабильность:</w:t>
                  </w:r>
                  <w: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 </w:t>
                  </w: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общее количество осадка, г/м, </w:t>
                  </w:r>
                </w:p>
                <w:p w14:paraId="75B1F7E5" w14:textId="65B8083D" w:rsidR="009916BC" w:rsidRPr="00E5465C" w:rsidRDefault="009916BC" w:rsidP="00333741">
                  <w:pPr>
                    <w:spacing w:after="0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не более</w:t>
                  </w:r>
                </w:p>
              </w:tc>
              <w:tc>
                <w:tcPr>
                  <w:tcW w:w="302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21486C30" w14:textId="3027E6E5" w:rsidR="009916BC" w:rsidRPr="00E5465C" w:rsidRDefault="009916BC" w:rsidP="00C631BE">
                  <w:pP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25</w:t>
                  </w:r>
                </w:p>
              </w:tc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14:paraId="16C44C4D" w14:textId="20E7FB81" w:rsidR="009916BC" w:rsidRPr="009916BC" w:rsidRDefault="009916BC" w:rsidP="00C631BE">
                  <w:pPr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16B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По ГОСТ Р ЕН ИСО 12205. стандарту [18]</w:t>
                  </w:r>
                </w:p>
              </w:tc>
            </w:tr>
            <w:tr w:rsidR="009916BC" w:rsidRPr="00E5465C" w14:paraId="67C16D5B" w14:textId="77777777" w:rsidTr="00BE6190">
              <w:tc>
                <w:tcPr>
                  <w:tcW w:w="3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7441501B" w14:textId="77777777" w:rsidR="009916BC" w:rsidRPr="00E5465C" w:rsidRDefault="009916BC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13 Смазывающая способность: скорректированный диаметр пятна износа (</w:t>
                  </w:r>
                  <w:proofErr w:type="spellStart"/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wsd</w:t>
                  </w:r>
                  <w:proofErr w:type="spellEnd"/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 1,4) при 60°С, мкм, не более</w:t>
                  </w:r>
                </w:p>
              </w:tc>
              <w:tc>
                <w:tcPr>
                  <w:tcW w:w="302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0A0ACA85" w14:textId="0E8B3CBF" w:rsidR="009916BC" w:rsidRPr="00E5465C" w:rsidRDefault="009916BC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460</w:t>
                  </w:r>
                </w:p>
              </w:tc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14:paraId="23F777F3" w14:textId="23A306D6" w:rsidR="009916BC" w:rsidRPr="009916BC" w:rsidRDefault="009916BC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9916B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По ГОСТ Р ИСО </w:t>
                  </w:r>
                  <w:proofErr w:type="gramStart"/>
                  <w:r w:rsidRPr="009916B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12156-1</w:t>
                  </w:r>
                  <w:proofErr w:type="gramEnd"/>
                  <w:r w:rsidRPr="009916B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, стандарту [19]</w:t>
                  </w:r>
                </w:p>
              </w:tc>
            </w:tr>
            <w:tr w:rsidR="00496591" w:rsidRPr="00E5465C" w14:paraId="4F4ADCBE" w14:textId="77777777" w:rsidTr="00505A1F">
              <w:trPr>
                <w:trHeight w:val="714"/>
              </w:trPr>
              <w:tc>
                <w:tcPr>
                  <w:tcW w:w="3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028D3239" w14:textId="77777777" w:rsidR="00496591" w:rsidRPr="00E5465C" w:rsidRDefault="00496591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14 Кинематическая вязкость при 40°С, мм²</w:t>
                  </w:r>
                  <w:r w:rsidRPr="00E5465C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inline distT="0" distB="0" distL="0" distR="0" wp14:anchorId="2FF01642" wp14:editId="2892A590">
                            <wp:extent cx="104775" cy="219075"/>
                            <wp:effectExtent l="0" t="0" r="9525" b="9525"/>
                            <wp:docPr id="2" name="Rectangl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77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1EDE517" id="Rectangle 2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/с</w:t>
                  </w:r>
                </w:p>
              </w:tc>
              <w:tc>
                <w:tcPr>
                  <w:tcW w:w="15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7DCC7957" w14:textId="47202636" w:rsidR="00496591" w:rsidRPr="00E5465C" w:rsidRDefault="00496591" w:rsidP="00C631BE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1</w:t>
                  </w: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5</w:t>
                  </w: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00-4,</w:t>
                  </w:r>
                  <w: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0</w:t>
                  </w: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00</w:t>
                  </w:r>
                </w:p>
              </w:tc>
              <w:tc>
                <w:tcPr>
                  <w:tcW w:w="1462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736CBCD2" w14:textId="256ACC69" w:rsidR="00496591" w:rsidRPr="00E5465C" w:rsidRDefault="009916BC" w:rsidP="00C631BE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9916B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1,200—4.000</w:t>
                  </w:r>
                </w:p>
              </w:tc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14:paraId="2857E722" w14:textId="00EA64EE" w:rsidR="00496591" w:rsidRPr="00E5465C" w:rsidRDefault="009916BC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9916B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По ГОСТ 33. ГОСТ Р 53708</w:t>
                  </w:r>
                </w:p>
              </w:tc>
            </w:tr>
            <w:tr w:rsidR="0011186B" w:rsidRPr="00E5465C" w14:paraId="2A4C8E7D" w14:textId="77777777" w:rsidTr="0011186B">
              <w:tc>
                <w:tcPr>
                  <w:tcW w:w="344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06033341" w14:textId="77777777" w:rsidR="0011186B" w:rsidRPr="00E5465C" w:rsidRDefault="0011186B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 xml:space="preserve">15 </w:t>
                  </w:r>
                  <w:proofErr w:type="spellStart"/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Фракционный</w:t>
                  </w:r>
                  <w:proofErr w:type="spellEnd"/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состав</w:t>
                  </w:r>
                  <w:proofErr w:type="spellEnd"/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:</w:t>
                  </w:r>
                </w:p>
              </w:tc>
              <w:tc>
                <w:tcPr>
                  <w:tcW w:w="3026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  <w:hideMark/>
                </w:tcPr>
                <w:p w14:paraId="24994628" w14:textId="77777777" w:rsidR="0011186B" w:rsidRDefault="0011186B" w:rsidP="0011186B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10</w:t>
                  </w:r>
                </w:p>
                <w:p w14:paraId="59493BDE" w14:textId="77777777" w:rsidR="0011186B" w:rsidRDefault="0011186B" w:rsidP="0011186B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</w:p>
                <w:p w14:paraId="42E9CBE7" w14:textId="2084DDDB" w:rsidR="0011186B" w:rsidRPr="0011186B" w:rsidRDefault="0011186B" w:rsidP="0011186B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311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14:paraId="670AF457" w14:textId="3198041F" w:rsidR="0011186B" w:rsidRPr="00E5465C" w:rsidRDefault="0011186B" w:rsidP="00C631BE">
                  <w:pP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9916B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По ГОСТ Р ЕН ИСО 3405. ГОСТ 2177—99 (метод А), стандарту [20]</w:t>
                  </w:r>
                </w:p>
              </w:tc>
            </w:tr>
            <w:tr w:rsidR="0011186B" w:rsidRPr="00E5465C" w14:paraId="399CD574" w14:textId="77777777" w:rsidTr="007A79E6">
              <w:tc>
                <w:tcPr>
                  <w:tcW w:w="344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560325EE" w14:textId="2EDFA6C0" w:rsidR="0011186B" w:rsidRPr="00E5465C" w:rsidRDefault="0011186B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при температуре </w:t>
                  </w:r>
                  <w: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18</w:t>
                  </w: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0°С перегоняется, % об., менее</w:t>
                  </w:r>
                </w:p>
              </w:tc>
              <w:tc>
                <w:tcPr>
                  <w:tcW w:w="3026" w:type="dxa"/>
                  <w:gridSpan w:val="2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06D12CDA" w14:textId="40DAE981" w:rsidR="0011186B" w:rsidRPr="00A84A65" w:rsidRDefault="0011186B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3113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247863E4" w14:textId="4A22BC20" w:rsidR="0011186B" w:rsidRPr="00E5465C" w:rsidRDefault="0011186B" w:rsidP="00C631BE">
                  <w:pP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</w:p>
              </w:tc>
            </w:tr>
            <w:tr w:rsidR="0011186B" w:rsidRPr="00E5465C" w14:paraId="7132841D" w14:textId="77777777" w:rsidTr="007A79E6">
              <w:tc>
                <w:tcPr>
                  <w:tcW w:w="344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50B5A2C0" w14:textId="6863154C" w:rsidR="0011186B" w:rsidRPr="00E5465C" w:rsidRDefault="0011186B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при температуре 3</w:t>
                  </w:r>
                  <w: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6</w:t>
                  </w: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0°С перегоняется, % об., не менее</w:t>
                  </w:r>
                </w:p>
              </w:tc>
              <w:tc>
                <w:tcPr>
                  <w:tcW w:w="3026" w:type="dxa"/>
                  <w:gridSpan w:val="2"/>
                  <w:vMerge/>
                  <w:tcBorders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35D34AE0" w14:textId="7A90533B" w:rsidR="0011186B" w:rsidRPr="00A84A65" w:rsidRDefault="0011186B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3113" w:type="dxa"/>
                  <w:vMerge/>
                  <w:tcBorders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7AC4F687" w14:textId="0634E21E" w:rsidR="0011186B" w:rsidRPr="0011186B" w:rsidRDefault="0011186B" w:rsidP="00C631BE">
                  <w:pP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</w:p>
              </w:tc>
            </w:tr>
            <w:tr w:rsidR="00C631BE" w:rsidRPr="00E5465C" w14:paraId="6E12E517" w14:textId="77777777" w:rsidTr="00505A1F">
              <w:trPr>
                <w:trHeight w:val="1223"/>
              </w:trPr>
              <w:tc>
                <w:tcPr>
                  <w:tcW w:w="3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622D9E1D" w14:textId="39DD38B8" w:rsidR="00C631BE" w:rsidRPr="00C97EF1" w:rsidRDefault="00C631BE" w:rsidP="00E5465C">
                  <w:pPr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  <w:r w:rsidRPr="00C97EF1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16</w:t>
                  </w:r>
                  <w:r w:rsidR="008F6A1C" w:rsidRPr="00C97EF1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ab/>
                  </w:r>
                  <w:r w:rsidR="00A80F02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 xml:space="preserve">Дополнительная характеристика: </w:t>
                  </w:r>
                  <w:bookmarkStart w:id="4" w:name="_Hlk141351231"/>
                  <w:r w:rsidR="00A80F02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к</w:t>
                  </w:r>
                  <w:r w:rsidR="008F6A1C" w:rsidRPr="00C97EF1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онцентрация фактических смол</w:t>
                  </w:r>
                  <w:bookmarkEnd w:id="4"/>
                </w:p>
              </w:tc>
              <w:tc>
                <w:tcPr>
                  <w:tcW w:w="302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0B17B753" w14:textId="585AA448" w:rsidR="00C631BE" w:rsidRPr="00C97EF1" w:rsidRDefault="008F6A1C" w:rsidP="008F6A1C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  <w:r w:rsidRPr="00C97EF1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 xml:space="preserve">не должно превышать </w:t>
                  </w:r>
                  <w:bookmarkStart w:id="5" w:name="_Hlk141351275"/>
                  <w:r w:rsidR="00A80F02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10</w:t>
                  </w:r>
                  <w:r w:rsidRPr="00C97EF1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 xml:space="preserve">мг на 100 см³ </w:t>
                  </w:r>
                  <w:bookmarkEnd w:id="5"/>
                  <w:r w:rsidRPr="00C97EF1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топлива.</w:t>
                  </w:r>
                </w:p>
              </w:tc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74D17BBB" w14:textId="77777777" w:rsidR="008F6A1C" w:rsidRPr="00C97EF1" w:rsidRDefault="008F6A1C" w:rsidP="008F6A1C">
                  <w:pPr>
                    <w:spacing w:after="0"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  <w:r w:rsidRPr="00C97EF1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Индивидуальные требования Заказчика.</w:t>
                  </w:r>
                </w:p>
                <w:p w14:paraId="27E09723" w14:textId="285D3513" w:rsidR="00C631BE" w:rsidRPr="00C97EF1" w:rsidRDefault="00C631BE" w:rsidP="00C631BE">
                  <w:pPr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</w:tr>
          </w:tbl>
          <w:bookmarkEnd w:id="3"/>
          <w:p w14:paraId="19B6A54A" w14:textId="3BFE1B9A" w:rsidR="00E5465C" w:rsidRDefault="00E5465C" w:rsidP="00A80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Таблица 2:</w:t>
            </w:r>
            <w:r w:rsidRPr="00E5465C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</w:t>
            </w:r>
            <w:r w:rsidR="0011186B" w:rsidRPr="0011186B">
              <w:rPr>
                <w:rFonts w:ascii="Times New Roman" w:hAnsi="Times New Roman" w:cs="Times New Roman"/>
                <w:sz w:val="24"/>
                <w:szCs w:val="24"/>
              </w:rPr>
              <w:t xml:space="preserve">дизельному топливу, зимнему ДТ-З-К5, класс 2 и арктическому ДТ-А-К5 класс </w:t>
            </w:r>
            <w:r w:rsidR="001118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tbl>
            <w:tblPr>
              <w:tblW w:w="9756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976"/>
              <w:gridCol w:w="1276"/>
              <w:gridCol w:w="1417"/>
              <w:gridCol w:w="4080"/>
              <w:gridCol w:w="7"/>
            </w:tblGrid>
            <w:tr w:rsidR="00CA74A2" w:rsidRPr="0011186B" w14:paraId="2A762AB4" w14:textId="77777777" w:rsidTr="00B95B28">
              <w:trPr>
                <w:gridAfter w:val="1"/>
                <w:wAfter w:w="7" w:type="dxa"/>
                <w:tblCellSpacing w:w="0" w:type="dxa"/>
                <w:jc w:val="center"/>
              </w:trPr>
              <w:tc>
                <w:tcPr>
                  <w:tcW w:w="2976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D8C91BF" w14:textId="1D7EF609" w:rsidR="00CA74A2" w:rsidRPr="00263A0D" w:rsidRDefault="00CA74A2" w:rsidP="00CA7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18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  <w:r w:rsidRPr="00263A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именование показателя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4BFFA2A" w14:textId="77777777" w:rsidR="00CA74A2" w:rsidRPr="00263A0D" w:rsidRDefault="00CA74A2" w:rsidP="00CA7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63A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Значение для класса</w:t>
                  </w:r>
                </w:p>
              </w:tc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3ED1CC9" w14:textId="77777777" w:rsidR="00CA74A2" w:rsidRPr="00263A0D" w:rsidRDefault="00CA74A2" w:rsidP="00CA7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63A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Метод испытания</w:t>
                  </w:r>
                </w:p>
              </w:tc>
            </w:tr>
            <w:tr w:rsidR="00B95B28" w:rsidRPr="00263A0D" w14:paraId="687E0760" w14:textId="77777777" w:rsidTr="00B95B28">
              <w:trPr>
                <w:tblCellSpacing w:w="0" w:type="dxa"/>
                <w:jc w:val="center"/>
              </w:trPr>
              <w:tc>
                <w:tcPr>
                  <w:tcW w:w="2976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2511382" w14:textId="77777777" w:rsidR="00CA74A2" w:rsidRPr="00263A0D" w:rsidRDefault="00CA74A2" w:rsidP="00CA7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B662D14" w14:textId="77777777" w:rsidR="00CA74A2" w:rsidRPr="00263A0D" w:rsidRDefault="00CA74A2" w:rsidP="00CA7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63A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9DC43B7" w14:textId="77777777" w:rsidR="00CA74A2" w:rsidRPr="00263A0D" w:rsidRDefault="00CA74A2" w:rsidP="00CA7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63A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08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21E8918" w14:textId="77777777" w:rsidR="00CA74A2" w:rsidRPr="00263A0D" w:rsidRDefault="00CA74A2" w:rsidP="00CA7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95B28" w:rsidRPr="00263A0D" w14:paraId="78DE89CC" w14:textId="77777777" w:rsidTr="00B95B28">
              <w:trPr>
                <w:tblCellSpacing w:w="0" w:type="dxa"/>
                <w:jc w:val="center"/>
              </w:trPr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5EDEDC8" w14:textId="77777777" w:rsidR="00CA74A2" w:rsidRPr="00263A0D" w:rsidRDefault="00CA74A2" w:rsidP="00CA7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63A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1. Предельная температура </w:t>
                  </w:r>
                  <w:proofErr w:type="spellStart"/>
                  <w:r w:rsidRPr="00263A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фильтруемости</w:t>
                  </w:r>
                  <w:proofErr w:type="spellEnd"/>
                  <w:r w:rsidRPr="00263A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*</w:t>
                  </w:r>
                  <w:r w:rsidRPr="00263A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°С, не выше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3C7DE75" w14:textId="77777777" w:rsidR="00CA74A2" w:rsidRPr="00263A0D" w:rsidRDefault="00CA74A2" w:rsidP="00CA7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63A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Минус 32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5AE0F50" w14:textId="77777777" w:rsidR="00CA74A2" w:rsidRPr="00263A0D" w:rsidRDefault="00CA74A2" w:rsidP="00CA7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63A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Минус 44</w:t>
                  </w:r>
                </w:p>
              </w:tc>
              <w:tc>
                <w:tcPr>
                  <w:tcW w:w="408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18E3D9C" w14:textId="21CE45AA" w:rsidR="00CA74A2" w:rsidRPr="00263A0D" w:rsidRDefault="00CA74A2" w:rsidP="00CA7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63A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ГОСТ EN 116, </w:t>
                  </w:r>
                  <w:r w:rsidRPr="00263A0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ГОСТ 22254</w:t>
                  </w:r>
                  <w:r w:rsidRPr="00263A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263A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(Изм</w:t>
                  </w:r>
                  <w:r w:rsidR="00B95B28" w:rsidRPr="001118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 Р</w:t>
                  </w:r>
                  <w:r w:rsidRPr="00263A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ед</w:t>
                  </w:r>
                  <w:r w:rsidR="00B95B28" w:rsidRPr="001118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263A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Изм. № 1)</w:t>
                  </w:r>
                </w:p>
              </w:tc>
            </w:tr>
            <w:tr w:rsidR="00B95B28" w:rsidRPr="00263A0D" w14:paraId="0F09D56B" w14:textId="77777777" w:rsidTr="00B95B28">
              <w:trPr>
                <w:tblCellSpacing w:w="0" w:type="dxa"/>
                <w:jc w:val="center"/>
              </w:trPr>
              <w:tc>
                <w:tcPr>
                  <w:tcW w:w="2976" w:type="dxa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C594854" w14:textId="77777777" w:rsidR="00CA74A2" w:rsidRPr="00263A0D" w:rsidRDefault="00CA74A2" w:rsidP="00CA7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63A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 Температура помутнения, °С, не выше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83883AC" w14:textId="77777777" w:rsidR="00CA74A2" w:rsidRPr="00263A0D" w:rsidRDefault="00CA74A2" w:rsidP="00CA7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63A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Минус 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B20506E" w14:textId="77777777" w:rsidR="00CA74A2" w:rsidRPr="00263A0D" w:rsidRDefault="00CA74A2" w:rsidP="00CA7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63A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Минус 34</w:t>
                  </w:r>
                </w:p>
              </w:tc>
              <w:tc>
                <w:tcPr>
                  <w:tcW w:w="4087" w:type="dxa"/>
                  <w:gridSpan w:val="2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1BA317F" w14:textId="4B7E2FF4" w:rsidR="00CA74A2" w:rsidRPr="00263A0D" w:rsidRDefault="00CA74A2" w:rsidP="00CA7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63A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стандарту [40], </w:t>
                  </w:r>
                  <w:r w:rsidRPr="00263A0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ГОСТ 5066</w:t>
                  </w:r>
                  <w:r w:rsidRPr="00263A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263A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(Изм. № 1)</w:t>
                  </w:r>
                </w:p>
              </w:tc>
            </w:tr>
          </w:tbl>
          <w:p w14:paraId="64D46616" w14:textId="2E37685A" w:rsidR="00E5465C" w:rsidRDefault="00E54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3F3F" w14:paraId="5BD6C910" w14:textId="77777777" w:rsidTr="00693F3F">
        <w:trPr>
          <w:trHeight w:val="330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6FCC" w14:textId="2E77200B" w:rsidR="00693F3F" w:rsidRDefault="00505A1F" w:rsidP="00505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bookmarkStart w:id="6" w:name="_Hlk141443239"/>
            <w:r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 xml:space="preserve">Предпочтения по </w:t>
            </w:r>
            <w:r w:rsidR="00693F3F">
              <w:rPr>
                <w:rFonts w:ascii="Times New Roman" w:hAnsi="Times New Roman"/>
                <w:b/>
                <w:sz w:val="23"/>
                <w:szCs w:val="23"/>
              </w:rPr>
              <w:t>заводам изготовителям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топлива</w:t>
            </w:r>
          </w:p>
        </w:tc>
      </w:tr>
      <w:bookmarkEnd w:id="6"/>
      <w:tr w:rsidR="00693F3F" w14:paraId="6421C16D" w14:textId="77777777" w:rsidTr="00693F3F">
        <w:trPr>
          <w:trHeight w:val="330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0F24" w14:textId="413C2902" w:rsidR="00693F3F" w:rsidRPr="00693F3F" w:rsidRDefault="00505A1F" w:rsidP="00693F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Предложение к поставке топлива </w:t>
            </w:r>
            <w:r w:rsidR="00693F3F" w:rsidRPr="00693F3F">
              <w:rPr>
                <w:rFonts w:ascii="Times New Roman" w:hAnsi="Times New Roman"/>
                <w:bCs/>
                <w:sz w:val="23"/>
                <w:szCs w:val="23"/>
              </w:rPr>
              <w:t xml:space="preserve">производства заводов АО «ТАИФ-НК», АО «ТАНЕКО», ООО «Газпром </w:t>
            </w:r>
            <w:proofErr w:type="spellStart"/>
            <w:r w:rsidR="00693F3F" w:rsidRPr="00693F3F">
              <w:rPr>
                <w:rFonts w:ascii="Times New Roman" w:hAnsi="Times New Roman"/>
                <w:bCs/>
                <w:sz w:val="23"/>
                <w:szCs w:val="23"/>
              </w:rPr>
              <w:t>нефтехим</w:t>
            </w:r>
            <w:proofErr w:type="spellEnd"/>
            <w:r w:rsidR="00693F3F" w:rsidRPr="00693F3F">
              <w:rPr>
                <w:rFonts w:ascii="Times New Roman" w:hAnsi="Times New Roman"/>
                <w:bCs/>
                <w:sz w:val="23"/>
                <w:szCs w:val="23"/>
              </w:rPr>
              <w:t xml:space="preserve"> Салават», ООО «</w:t>
            </w:r>
            <w:proofErr w:type="spellStart"/>
            <w:r w:rsidR="00693F3F" w:rsidRPr="00693F3F">
              <w:rPr>
                <w:rFonts w:ascii="Times New Roman" w:hAnsi="Times New Roman"/>
                <w:bCs/>
                <w:sz w:val="23"/>
                <w:szCs w:val="23"/>
              </w:rPr>
              <w:t>Газпромпереработка</w:t>
            </w:r>
            <w:proofErr w:type="spellEnd"/>
            <w:r w:rsidR="00693F3F" w:rsidRPr="00693F3F">
              <w:rPr>
                <w:rFonts w:ascii="Times New Roman" w:hAnsi="Times New Roman"/>
                <w:bCs/>
                <w:sz w:val="23"/>
                <w:szCs w:val="23"/>
              </w:rPr>
              <w:t>, Сургутский ЗСК»</w:t>
            </w:r>
            <w:r>
              <w:t xml:space="preserve"> </w:t>
            </w:r>
            <w:r w:rsidRPr="00505A1F">
              <w:rPr>
                <w:rFonts w:ascii="Times New Roman" w:hAnsi="Times New Roman"/>
                <w:bCs/>
                <w:sz w:val="23"/>
                <w:szCs w:val="23"/>
              </w:rPr>
              <w:t>будет расцениваться заказчиком как конкурентное преимущество.</w:t>
            </w:r>
          </w:p>
        </w:tc>
      </w:tr>
      <w:tr w:rsidR="00195F8C" w14:paraId="133A737F" w14:textId="77777777">
        <w:trPr>
          <w:trHeight w:val="335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FB09" w14:textId="62B59A75" w:rsidR="00195F8C" w:rsidRPr="00671209" w:rsidRDefault="0067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712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Обеспечение бесперебойности поставок</w:t>
            </w:r>
          </w:p>
        </w:tc>
      </w:tr>
      <w:tr w:rsidR="00195F8C" w14:paraId="37D1175D" w14:textId="77777777">
        <w:trPr>
          <w:trHeight w:val="335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7FEA" w14:textId="3596ADC6" w:rsidR="00195F8C" w:rsidRDefault="00BA67A3" w:rsidP="00CF7D6A">
            <w:pPr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bookmarkStart w:id="7" w:name="_Hlk141197427"/>
            <w:r w:rsidRPr="00BA67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Для исключения риск</w:t>
            </w:r>
            <w:r w:rsidR="00CB41C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BA67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срыва поставок дизельного топлива</w:t>
            </w:r>
            <w:r w:rsidR="0011186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BA67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поставщик </w:t>
            </w:r>
            <w:r w:rsidR="00A80F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должен </w:t>
            </w:r>
            <w:r w:rsidRPr="00BA67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гарантир</w:t>
            </w:r>
            <w:r w:rsidR="00A80F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овать </w:t>
            </w:r>
            <w:r w:rsidRPr="00BA67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наличие страхового запаса в объёме не менее </w:t>
            </w:r>
            <w:r w:rsidR="008F6A1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BA67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0 000 (десяти тысяч) тонн </w:t>
            </w:r>
            <w:r w:rsidR="008F6A1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зим</w:t>
            </w:r>
            <w:r w:rsidRPr="00BA67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него дизельного топлив</w:t>
            </w:r>
            <w:r w:rsidR="0011186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BA67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186B" w:rsidRPr="0011186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ДТ-З-К5 класс 2</w:t>
            </w:r>
            <w:r w:rsidR="0011186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11186B" w:rsidRPr="0011186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7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период </w:t>
            </w:r>
            <w:r w:rsidR="00C056F9" w:rsidRPr="00C056F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 15.09.2023</w:t>
            </w:r>
            <w:r w:rsidR="0011186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г.</w:t>
            </w:r>
            <w:r w:rsidR="00C056F9" w:rsidRPr="00C056F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EB27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</w:t>
            </w:r>
            <w:r w:rsidR="00C056F9" w:rsidRPr="00C056F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.1</w:t>
            </w:r>
            <w:r w:rsidR="00EB27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C056F9" w:rsidRPr="00C056F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.2023</w:t>
            </w:r>
            <w:r w:rsidR="0011186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г.</w:t>
            </w:r>
            <w:r w:rsidR="00C056F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6A1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 также 10</w:t>
            </w:r>
            <w:r w:rsidRPr="00BA67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000 (</w:t>
            </w:r>
            <w:r w:rsidR="008F6A1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десяти</w:t>
            </w:r>
            <w:r w:rsidRPr="00BA67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тысяч) тонн </w:t>
            </w:r>
            <w:r w:rsidR="0011186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арктического</w:t>
            </w:r>
            <w:r w:rsidRPr="00BA67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дизельного топлив</w:t>
            </w:r>
            <w:r w:rsidR="0011186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BA67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186B" w:rsidRPr="0011186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ДТ-А-К5 класс  4 </w:t>
            </w:r>
            <w:r w:rsidRPr="00BA67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период с </w:t>
            </w:r>
            <w:r w:rsidR="00EB27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</w:t>
            </w:r>
            <w:r w:rsidR="00EE7086" w:rsidRPr="00EE70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.11.2023 по </w:t>
            </w:r>
            <w:r w:rsidR="00EB27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</w:t>
            </w:r>
            <w:r w:rsidR="00EE7086" w:rsidRPr="00EE70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EB27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  <w:r w:rsidR="00EE7086" w:rsidRPr="00EE70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.202</w:t>
            </w:r>
            <w:r w:rsidR="00EB27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="00EE70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</w:t>
            </w:r>
            <w:r w:rsidRPr="00BA67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 Возможность обеспечить страховой запас будет расцениваться заказчиком как конкурентное преимущество.</w:t>
            </w:r>
            <w:bookmarkEnd w:id="7"/>
          </w:p>
        </w:tc>
      </w:tr>
      <w:tr w:rsidR="00195F8C" w14:paraId="4707295E" w14:textId="77777777">
        <w:trPr>
          <w:trHeight w:val="335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1F14" w14:textId="23E13353" w:rsidR="00195F8C" w:rsidRPr="00B36FEE" w:rsidRDefault="0056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 </w:t>
            </w:r>
            <w:r w:rsidR="00B36FEE" w:rsidRPr="00B3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транспортировке и </w:t>
            </w:r>
            <w:r w:rsidR="00B3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B3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паковке</w:t>
            </w:r>
          </w:p>
        </w:tc>
      </w:tr>
      <w:tr w:rsidR="00195F8C" w14:paraId="17FDC3B9" w14:textId="77777777">
        <w:trPr>
          <w:trHeight w:val="335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D296" w14:textId="72F24A61" w:rsidR="00195F8C" w:rsidRDefault="00671209" w:rsidP="008C7102">
            <w:pPr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209">
              <w:rPr>
                <w:rFonts w:ascii="Times New Roman" w:hAnsi="Times New Roman"/>
                <w:sz w:val="24"/>
                <w:szCs w:val="24"/>
              </w:rPr>
              <w:t>Поставка топлива должна осуществляться в соответствии с "Правилами перевозок опасных грузов по железным дорогам».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Оформление перевозок в соответствии с требованиями ДОПОГ</w:t>
            </w:r>
            <w:r w:rsidR="00872992">
              <w:rPr>
                <w:rFonts w:ascii="Times New Roman" w:hAnsi="Times New Roman"/>
                <w:sz w:val="24"/>
                <w:szCs w:val="24"/>
              </w:rPr>
              <w:t xml:space="preserve"> и законодательства КР.</w:t>
            </w:r>
          </w:p>
        </w:tc>
      </w:tr>
    </w:tbl>
    <w:p w14:paraId="7D4A542A" w14:textId="77777777" w:rsidR="00195F8C" w:rsidRDefault="00195F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8BC5CC" w14:textId="6D709596" w:rsidR="00195F8C" w:rsidRDefault="005636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РАЗДЕЛ </w:t>
      </w:r>
      <w:r w:rsidR="005A3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ТРЕБОВАНИЯ ПО ПРАВИЛАМ ПРИЕМКИ</w:t>
      </w:r>
      <w:r w:rsidR="00664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195F8C" w14:paraId="2058F25F" w14:textId="77777777">
        <w:trPr>
          <w:trHeight w:val="39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FE45F" w14:textId="4584DE0D" w:rsidR="00195F8C" w:rsidRPr="005A3A7B" w:rsidRDefault="0056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3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Порядок при</w:t>
            </w:r>
            <w:r w:rsidR="00872992" w:rsidRPr="005A3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ё</w:t>
            </w:r>
            <w:r w:rsidRPr="005A3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мки</w:t>
            </w:r>
            <w:r w:rsidR="002B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БПБ</w:t>
            </w:r>
          </w:p>
        </w:tc>
      </w:tr>
      <w:tr w:rsidR="00195F8C" w14:paraId="7D595BA2" w14:textId="77777777" w:rsidTr="00505A1F">
        <w:trPr>
          <w:trHeight w:val="12305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E288" w14:textId="77E7BD25" w:rsidR="00195F8C" w:rsidRDefault="00583DB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83DB1">
              <w:rPr>
                <w:rFonts w:ascii="Times New Roman" w:hAnsi="Times New Roman"/>
                <w:sz w:val="23"/>
                <w:szCs w:val="23"/>
              </w:rPr>
              <w:t xml:space="preserve">1. </w:t>
            </w:r>
            <w:r>
              <w:rPr>
                <w:rFonts w:ascii="Times New Roman" w:hAnsi="Times New Roman"/>
                <w:sz w:val="23"/>
                <w:szCs w:val="23"/>
              </w:rPr>
              <w:t>При</w:t>
            </w:r>
            <w:r w:rsidR="008C7102">
              <w:rPr>
                <w:rFonts w:ascii="Times New Roman" w:hAnsi="Times New Roman"/>
                <w:sz w:val="23"/>
                <w:szCs w:val="23"/>
              </w:rPr>
              <w:t>ё</w:t>
            </w:r>
            <w:r>
              <w:rPr>
                <w:rFonts w:ascii="Times New Roman" w:hAnsi="Times New Roman"/>
                <w:sz w:val="23"/>
                <w:szCs w:val="23"/>
              </w:rPr>
              <w:t>м</w:t>
            </w:r>
            <w:r w:rsidR="00A80F02">
              <w:rPr>
                <w:rFonts w:ascii="Times New Roman" w:hAnsi="Times New Roman"/>
                <w:sz w:val="23"/>
                <w:szCs w:val="23"/>
              </w:rPr>
              <w:t>ка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топлива </w:t>
            </w:r>
            <w:r w:rsidR="00CB41CC">
              <w:rPr>
                <w:rFonts w:ascii="Times New Roman" w:hAnsi="Times New Roman"/>
                <w:sz w:val="23"/>
                <w:szCs w:val="23"/>
              </w:rPr>
              <w:t xml:space="preserve">будет </w:t>
            </w:r>
            <w:r w:rsidR="00253258">
              <w:rPr>
                <w:rFonts w:ascii="Times New Roman" w:hAnsi="Times New Roman"/>
                <w:sz w:val="23"/>
                <w:szCs w:val="23"/>
              </w:rPr>
              <w:t>осуществляться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в </w:t>
            </w:r>
            <w:r w:rsidR="00872992">
              <w:rPr>
                <w:rFonts w:ascii="Times New Roman" w:hAnsi="Times New Roman"/>
                <w:sz w:val="23"/>
                <w:szCs w:val="23"/>
              </w:rPr>
              <w:t>килограммах</w:t>
            </w:r>
            <w:r w:rsidR="00A80F02">
              <w:rPr>
                <w:rFonts w:ascii="Times New Roman" w:hAnsi="Times New Roman"/>
                <w:sz w:val="23"/>
                <w:szCs w:val="23"/>
              </w:rPr>
              <w:t xml:space="preserve">  на БПБ</w:t>
            </w:r>
            <w:r w:rsidR="00CB41CC">
              <w:rPr>
                <w:rFonts w:ascii="Times New Roman" w:hAnsi="Times New Roman"/>
                <w:sz w:val="23"/>
                <w:szCs w:val="23"/>
              </w:rPr>
              <w:t xml:space="preserve"> по факту</w:t>
            </w:r>
            <w:r w:rsidR="008C7102">
              <w:rPr>
                <w:rFonts w:ascii="Times New Roman" w:hAnsi="Times New Roman"/>
                <w:sz w:val="23"/>
                <w:szCs w:val="23"/>
              </w:rPr>
              <w:t xml:space="preserve">. </w:t>
            </w:r>
          </w:p>
          <w:p w14:paraId="166D4E63" w14:textId="2735AFE5" w:rsidR="00583DB1" w:rsidRPr="00583DB1" w:rsidRDefault="00583DB1" w:rsidP="00583DB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83DB1">
              <w:rPr>
                <w:rFonts w:ascii="Times New Roman" w:hAnsi="Times New Roman"/>
                <w:sz w:val="23"/>
                <w:szCs w:val="23"/>
              </w:rPr>
              <w:t xml:space="preserve">2.До подачи транспортных средств под слив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подготавливаются 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>приборы и посуда для отбора проб и проведения лабораторных испытаний.</w:t>
            </w:r>
          </w:p>
          <w:p w14:paraId="7A64F58B" w14:textId="19061B48" w:rsidR="00583DB1" w:rsidRPr="00583DB1" w:rsidRDefault="00583DB1" w:rsidP="00583DB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>. По прибытии транспортных средств с нефтепродуктами</w:t>
            </w:r>
            <w:r w:rsidR="00CB41CC">
              <w:rPr>
                <w:rFonts w:ascii="Times New Roman" w:hAnsi="Times New Roman"/>
                <w:sz w:val="23"/>
                <w:szCs w:val="23"/>
              </w:rPr>
              <w:t xml:space="preserve"> на БПБ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>:</w:t>
            </w:r>
          </w:p>
          <w:p w14:paraId="0E2CBD93" w14:textId="768A021D" w:rsidR="00583DB1" w:rsidRPr="00583DB1" w:rsidRDefault="00583DB1" w:rsidP="00583DB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3.1. 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>сверяются номера железнодорожных цистерн (вагонов) с номерами, указанными в транспортных накладных;</w:t>
            </w:r>
          </w:p>
          <w:p w14:paraId="65716F6A" w14:textId="1B7F84D8" w:rsidR="00583DB1" w:rsidRPr="00583DB1" w:rsidRDefault="00583DB1" w:rsidP="00583DB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3.2. 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>проверяются наличие и исправность пломб на железнодорожных цистернах (вагонах) и чистота нижних сливных устройств, наличие маркировки на таре с нефтепродуктами, соответствие маркировки отгрузочным документам и исправность тары;</w:t>
            </w:r>
          </w:p>
          <w:p w14:paraId="4BCC2C7E" w14:textId="551DC117" w:rsidR="00583DB1" w:rsidRPr="00583DB1" w:rsidRDefault="00583DB1" w:rsidP="00583DB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3.3. 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>проверяются наличие, полнота и правильность заполнения паспорта качества и копии сертификатов (деклараций) соответствия или информации о сертификации (декларировании), приложенных к документам отправителя, и сверяются данные паспортов с требованиями нормативного документа;</w:t>
            </w:r>
          </w:p>
          <w:p w14:paraId="72D3C8B1" w14:textId="48E56EE1" w:rsidR="00583DB1" w:rsidRPr="00583DB1" w:rsidRDefault="00583DB1" w:rsidP="00583DB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3.4. 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 xml:space="preserve">проверяется наличие воды (с помощью </w:t>
            </w:r>
            <w:proofErr w:type="spellStart"/>
            <w:r w:rsidRPr="00583DB1">
              <w:rPr>
                <w:rFonts w:ascii="Times New Roman" w:hAnsi="Times New Roman"/>
                <w:sz w:val="23"/>
                <w:szCs w:val="23"/>
              </w:rPr>
              <w:t>водочувствительной</w:t>
            </w:r>
            <w:proofErr w:type="spellEnd"/>
            <w:r w:rsidRPr="00583DB1">
              <w:rPr>
                <w:rFonts w:ascii="Times New Roman" w:hAnsi="Times New Roman"/>
                <w:sz w:val="23"/>
                <w:szCs w:val="23"/>
              </w:rPr>
              <w:t xml:space="preserve"> пасты) и механических примесей в нефтепродуктах путем отбора донной пробы из каждого транспортного средства или тары, выбранных для отбора точечных проб;</w:t>
            </w:r>
          </w:p>
          <w:p w14:paraId="41C73639" w14:textId="42EF37A5" w:rsidR="00583DB1" w:rsidRPr="00583DB1" w:rsidRDefault="00583DB1" w:rsidP="00583DB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3.5. 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>отбираются точечные пробы и составляются объединенная проба (в соответствии с установленными требованиями) для проведения приемо-сдаточного анализа;</w:t>
            </w:r>
          </w:p>
          <w:p w14:paraId="1277EF5E" w14:textId="1FF17FDF" w:rsidR="00583DB1" w:rsidRPr="00583DB1" w:rsidRDefault="00583DB1" w:rsidP="00583DB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3.6. 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>регистрируется отобранная объединенная проба нефтепродукта в журнале регистрации проб и проводится приемо-сдаточный анализ;</w:t>
            </w:r>
          </w:p>
          <w:p w14:paraId="1E26A7A4" w14:textId="7FCBE079" w:rsidR="00583DB1" w:rsidRPr="00583DB1" w:rsidRDefault="00583DB1" w:rsidP="00583DB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3.7. 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 xml:space="preserve">после проверки: плотности, </w:t>
            </w:r>
            <w:r w:rsidR="00FF408A" w:rsidRPr="00FF408A">
              <w:rPr>
                <w:rFonts w:ascii="Times New Roman" w:hAnsi="Times New Roman"/>
                <w:sz w:val="23"/>
                <w:szCs w:val="23"/>
              </w:rPr>
              <w:t>температур</w:t>
            </w:r>
            <w:r w:rsidR="00FF408A">
              <w:rPr>
                <w:rFonts w:ascii="Times New Roman" w:hAnsi="Times New Roman"/>
                <w:sz w:val="23"/>
                <w:szCs w:val="23"/>
              </w:rPr>
              <w:t>ы,</w:t>
            </w:r>
            <w:r w:rsidR="00FF408A" w:rsidRPr="00583DB1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>цвета, прозрачности нефтепродукта, отсутствия воды и механических примесей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>дается разрешение на слив нефтепродукта;</w:t>
            </w:r>
            <w:r w:rsidR="00FF408A">
              <w:t xml:space="preserve"> </w:t>
            </w:r>
          </w:p>
          <w:p w14:paraId="4BFA04C9" w14:textId="461B3DBF" w:rsidR="00583DB1" w:rsidRPr="00583DB1" w:rsidRDefault="00583DB1" w:rsidP="00583DB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3.8. 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>заносятся данные паспорта качества поставщика и результаты приемо-сдаточного анализа в журнал анализов;</w:t>
            </w:r>
          </w:p>
          <w:p w14:paraId="5196746D" w14:textId="1BB28213" w:rsidR="00583DB1" w:rsidRPr="00583DB1" w:rsidRDefault="00583DB1" w:rsidP="00583DB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3.9. 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>делается отметка в паспортах качества поставщика и в журнале регистрации проб номеров транспортных средств, которыми доставлены нефтепродукты, и номере резервуара, в который они слиты (в какое хранилище помещены);</w:t>
            </w:r>
          </w:p>
          <w:p w14:paraId="13FD5889" w14:textId="6FFF7173" w:rsidR="00583DB1" w:rsidRPr="00583DB1" w:rsidRDefault="00583DB1" w:rsidP="00583DB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3.10. 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 xml:space="preserve">при сливе нефтепродукта в резервуар на остаток нефтепродукта той же марки после двухчасового отстоя продукта отбирается объединенная проба и </w:t>
            </w:r>
            <w:r>
              <w:rPr>
                <w:rFonts w:ascii="Times New Roman" w:hAnsi="Times New Roman"/>
                <w:sz w:val="23"/>
                <w:szCs w:val="23"/>
              </w:rPr>
              <w:t>отправляется на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 xml:space="preserve"> контрольный анализ;</w:t>
            </w:r>
          </w:p>
          <w:p w14:paraId="4998E060" w14:textId="13F21367" w:rsidR="00583DB1" w:rsidRPr="00583DB1" w:rsidRDefault="00FF408A" w:rsidP="00583DB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3.11. е</w:t>
            </w:r>
            <w:r w:rsidR="00583DB1" w:rsidRPr="00583DB1">
              <w:rPr>
                <w:rFonts w:ascii="Times New Roman" w:hAnsi="Times New Roman"/>
                <w:sz w:val="23"/>
                <w:szCs w:val="23"/>
              </w:rPr>
              <w:t>сли нефтепродукт некондиционный либо невозможно установить его качество, слив его осуществляется в отдельный резервуар. В этом случае отбирается проба в присутствии представителя железной дороги или незаинтересованной организации. Одну часть пробы хранят на случай необходимости проведения арбитражного анализа, другую часть подвергают анализу в объеме требований нормативного документа.</w:t>
            </w:r>
          </w:p>
          <w:p w14:paraId="47739219" w14:textId="5A27DC27" w:rsidR="00583DB1" w:rsidRPr="00583DB1" w:rsidRDefault="00FF408A" w:rsidP="00583DB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  <w:r w:rsidR="00583DB1" w:rsidRPr="00583DB1"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z w:val="23"/>
                <w:szCs w:val="23"/>
              </w:rPr>
              <w:t>12</w:t>
            </w:r>
            <w:r w:rsidR="00583DB1" w:rsidRPr="00583DB1">
              <w:rPr>
                <w:rFonts w:ascii="Times New Roman" w:hAnsi="Times New Roman"/>
                <w:sz w:val="23"/>
                <w:szCs w:val="23"/>
              </w:rPr>
              <w:t xml:space="preserve">. При приеме нефтепродуктов объединенную пробу для проведения приемо-сдаточного анализа отбирают и разделяют ее на три части. Две части оформляют как арбитражные пробы, а третью - как контрольную </w:t>
            </w:r>
            <w:r>
              <w:rPr>
                <w:rFonts w:ascii="Times New Roman" w:hAnsi="Times New Roman"/>
                <w:sz w:val="23"/>
                <w:szCs w:val="23"/>
              </w:rPr>
              <w:t>–</w:t>
            </w:r>
            <w:r w:rsidR="00583DB1" w:rsidRPr="00583DB1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проверяют на </w:t>
            </w:r>
            <w:r w:rsidR="00583DB1" w:rsidRPr="00583DB1">
              <w:rPr>
                <w:rFonts w:ascii="Times New Roman" w:hAnsi="Times New Roman"/>
                <w:sz w:val="23"/>
                <w:szCs w:val="23"/>
              </w:rPr>
              <w:t xml:space="preserve">наличие воды и механических примесей (визуально). При положительных результатах анализа и отсутствии других замечаний разрешают слив нефтепродукта. После двух часов отстоя продукта из резервуара, в который слит нефтепродукт, отбирают пробу и направляют на анализ (в объеме контрольного) в </w:t>
            </w:r>
            <w:r w:rsidR="00CB41CC">
              <w:rPr>
                <w:rFonts w:ascii="Times New Roman" w:hAnsi="Times New Roman"/>
                <w:sz w:val="23"/>
                <w:szCs w:val="23"/>
              </w:rPr>
              <w:t>аккредитованную</w:t>
            </w:r>
            <w:r w:rsidR="00583DB1" w:rsidRPr="00583DB1">
              <w:rPr>
                <w:rFonts w:ascii="Times New Roman" w:hAnsi="Times New Roman"/>
                <w:sz w:val="23"/>
                <w:szCs w:val="23"/>
              </w:rPr>
              <w:t xml:space="preserve"> лабораторию.</w:t>
            </w:r>
          </w:p>
          <w:p w14:paraId="01B0F951" w14:textId="3B1E00D5" w:rsidR="00B36FEE" w:rsidRPr="000615B0" w:rsidRDefault="00583DB1" w:rsidP="00505A1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83DB1">
              <w:rPr>
                <w:rFonts w:ascii="Times New Roman" w:hAnsi="Times New Roman"/>
                <w:sz w:val="23"/>
                <w:szCs w:val="23"/>
              </w:rPr>
              <w:t>Если по результатам контрольного анализа будет установлено несоответствие качества нефтепродукта требованиям нормативного документа, то вторая часть пробы направляется на анализ (в объеме требований нормативных документов) в аккредитованную лабораторию. Третью часть пробы используют как арбитражную в случае предъявления претензии поставщику нефтепродукта.</w:t>
            </w:r>
          </w:p>
        </w:tc>
      </w:tr>
      <w:tr w:rsidR="002B40FB" w14:paraId="771E57A7" w14:textId="77777777">
        <w:trPr>
          <w:trHeight w:val="39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7BC1" w14:textId="135CF9B7" w:rsidR="002B40FB" w:rsidRPr="00693F3F" w:rsidRDefault="002B40FB" w:rsidP="002B40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B40FB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Порядок приёмки 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на ж/д </w:t>
            </w:r>
            <w:r w:rsidR="005C1F5C">
              <w:rPr>
                <w:rFonts w:ascii="Times New Roman" w:hAnsi="Times New Roman"/>
                <w:b/>
                <w:bCs/>
                <w:sz w:val="23"/>
                <w:szCs w:val="23"/>
              </w:rPr>
              <w:t>станции</w:t>
            </w:r>
          </w:p>
        </w:tc>
      </w:tr>
      <w:tr w:rsidR="002B40FB" w14:paraId="49183C75" w14:textId="77777777">
        <w:trPr>
          <w:trHeight w:val="39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A99A" w14:textId="58BBA872" w:rsidR="002B40FB" w:rsidRPr="002B40FB" w:rsidRDefault="002B40FB" w:rsidP="002B40F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B40FB">
              <w:rPr>
                <w:rFonts w:ascii="Times New Roman" w:hAnsi="Times New Roman"/>
                <w:sz w:val="23"/>
                <w:szCs w:val="23"/>
              </w:rPr>
              <w:t xml:space="preserve">Приемка нефтепродуктов по количеству </w:t>
            </w:r>
            <w:r w:rsidR="00A80F02">
              <w:rPr>
                <w:rFonts w:ascii="Times New Roman" w:hAnsi="Times New Roman"/>
                <w:sz w:val="23"/>
                <w:szCs w:val="23"/>
              </w:rPr>
              <w:t xml:space="preserve">в кг </w:t>
            </w:r>
            <w:r>
              <w:rPr>
                <w:rFonts w:ascii="Times New Roman" w:hAnsi="Times New Roman"/>
                <w:sz w:val="23"/>
                <w:szCs w:val="23"/>
              </w:rPr>
              <w:t>осуществляется</w:t>
            </w:r>
            <w:r w:rsidRPr="002B40FB">
              <w:rPr>
                <w:rFonts w:ascii="Times New Roman" w:hAnsi="Times New Roman"/>
                <w:sz w:val="23"/>
                <w:szCs w:val="23"/>
              </w:rPr>
              <w:t xml:space="preserve"> с соблюдением требований, предусмотренных Инструкцией о порядке приемки продукции </w:t>
            </w:r>
            <w:proofErr w:type="spellStart"/>
            <w:proofErr w:type="gramStart"/>
            <w:r w:rsidRPr="002B40FB">
              <w:rPr>
                <w:rFonts w:ascii="Times New Roman" w:hAnsi="Times New Roman"/>
                <w:sz w:val="23"/>
                <w:szCs w:val="23"/>
              </w:rPr>
              <w:t>производственно</w:t>
            </w:r>
            <w:proofErr w:type="spellEnd"/>
            <w:r w:rsidRPr="002B40FB">
              <w:rPr>
                <w:rFonts w:ascii="Times New Roman" w:hAnsi="Times New Roman"/>
                <w:sz w:val="23"/>
                <w:szCs w:val="23"/>
              </w:rPr>
              <w:t xml:space="preserve"> - технического</w:t>
            </w:r>
            <w:proofErr w:type="gramEnd"/>
            <w:r w:rsidRPr="002B40FB">
              <w:rPr>
                <w:rFonts w:ascii="Times New Roman" w:hAnsi="Times New Roman"/>
                <w:sz w:val="23"/>
                <w:szCs w:val="23"/>
              </w:rPr>
              <w:t xml:space="preserve"> назначения и товаров народного потребления по количеству, утвержденной Постановлением Госарбитража СССР от 15.06.65 N П-6 (с последующими дополнениями и изменениями).</w:t>
            </w:r>
          </w:p>
        </w:tc>
      </w:tr>
      <w:tr w:rsidR="00195F8C" w14:paraId="4816A45D" w14:textId="77777777">
        <w:trPr>
          <w:trHeight w:val="39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536E" w14:textId="186A0B56" w:rsidR="00195F8C" w:rsidRPr="005A3A7B" w:rsidRDefault="0056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3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Требования по передаче заказчику технических и иных документов при поставке Товара</w:t>
            </w:r>
          </w:p>
        </w:tc>
      </w:tr>
      <w:tr w:rsidR="00195F8C" w14:paraId="51140964" w14:textId="77777777">
        <w:trPr>
          <w:trHeight w:val="39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D491B" w14:textId="5487A10D" w:rsidR="00195F8C" w:rsidRPr="00C61A19" w:rsidRDefault="0056367B" w:rsidP="00C61A19">
            <w:pPr>
              <w:pStyle w:val="a8"/>
              <w:numPr>
                <w:ilvl w:val="0"/>
                <w:numId w:val="46"/>
              </w:numPr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342" w:right="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Поставщик в момент приемки топлива предоставляет транспортную накладную с указанием следующих характеристик: </w:t>
            </w:r>
            <w:r w:rsidR="00943AF8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единицы массы (кг), 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температур</w:t>
            </w:r>
            <w:r w:rsidR="00C61A19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удельн</w:t>
            </w:r>
            <w:r w:rsidR="008B07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вес</w:t>
            </w:r>
            <w:r w:rsidR="008B07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943AF8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единицы объема (литр)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 Каждая партия Товара должна сопровождаться соответствующими документами: </w:t>
            </w:r>
            <w:r w:rsidR="003D2D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Паспортом качества завода изготовителя для каждой цистерны; Сертификатом соответствия; Отгрузочным реестром</w:t>
            </w:r>
            <w:r w:rsidR="00B054B5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2D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содержащим следующую информацию: </w:t>
            </w:r>
            <w:r w:rsidR="00B054B5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номера ж/д цистерн</w:t>
            </w:r>
            <w:r w:rsidR="003D2D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номера ж/д накладных, вес нетто отправляемого товара </w:t>
            </w:r>
            <w:r w:rsidR="00B054B5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другими 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</w:t>
            </w:r>
            <w:r w:rsidR="00B054B5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B054B5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 качестве (паспорт качества на товар, сертификат соответствия)</w:t>
            </w:r>
            <w:r w:rsidR="003D2D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 Инструкцию по возврату ж/д порожних цистерн; Иные документы предусмотренные в отношении поставки топлива законодательством ЕАЭС или применимым законодательством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67A3EAB" w14:textId="1972E097" w:rsidR="00195F8C" w:rsidRPr="00C61A19" w:rsidRDefault="0056367B" w:rsidP="00B36FEE">
            <w:pPr>
              <w:pStyle w:val="a8"/>
              <w:numPr>
                <w:ilvl w:val="0"/>
                <w:numId w:val="46"/>
              </w:numPr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342" w:right="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Поставщик предоставляет Покупателю за каждую поставку топлива </w:t>
            </w:r>
            <w:r w:rsidR="00A04BD4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10-ти</w:t>
            </w:r>
            <w:proofErr w:type="gramEnd"/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(десяти) календарных дней от даты поставки топлива сч</w:t>
            </w:r>
            <w:r w:rsidR="00A04BD4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 К сч</w:t>
            </w:r>
            <w:r w:rsidR="00A04BD4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 должны быть приложены: сч</w:t>
            </w:r>
            <w:r w:rsidR="00A04BD4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т-фактура, </w:t>
            </w:r>
            <w:r w:rsidR="00A04BD4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транспортная 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накладная. </w:t>
            </w:r>
          </w:p>
          <w:p w14:paraId="2434A1CC" w14:textId="2695DB6D" w:rsidR="00195F8C" w:rsidRPr="00C61A19" w:rsidRDefault="0056367B" w:rsidP="00B36FEE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3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 документы к заключенному договору могут быть оформлены по </w:t>
            </w:r>
            <w:r w:rsidR="00943AF8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электронной почте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имеют юридическую силу до обмена оригиналами. Обмен оригиналами обязателен. Стороны предпринимают все меры, чтобы </w:t>
            </w:r>
            <w:r w:rsidR="00943AF8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электронные 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экземпляры документов были читаемы, разбираемы и со временем сохраняли содержание переданного по </w:t>
            </w:r>
            <w:r w:rsidR="00943AF8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электронной почте или по 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факсу текста.</w:t>
            </w:r>
          </w:p>
          <w:p w14:paraId="6AC2DFE3" w14:textId="5D3B2D89" w:rsidR="00C61A19" w:rsidRDefault="00C61A19" w:rsidP="00B36FEE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342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71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контроля оборота нефтепродуктов на территории Кыргызской Республики при ввозе,</w:t>
            </w:r>
            <w:r w:rsidR="00671209" w:rsidRPr="00671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1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отгрузке, перемещении и реализации нефти и нефтепродуктов в обязательном порядке</w:t>
            </w:r>
            <w:r w:rsidR="00671209" w:rsidRPr="00671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1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применяются ЭТТН</w:t>
            </w:r>
            <w:r w:rsidR="00671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соответствии</w:t>
            </w:r>
            <w:r w:rsidR="00B36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постановлением кабинета министров КР</w:t>
            </w:r>
            <w:r w:rsidR="00B36FEE">
              <w:t xml:space="preserve"> </w:t>
            </w:r>
            <w:r w:rsidR="00B36FEE" w:rsidRPr="00B36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14 апреля 2022 года № 220</w:t>
            </w:r>
            <w:r w:rsidR="003F0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14:paraId="620AC16C" w14:textId="77777777" w:rsidR="002F603B" w:rsidRDefault="002F60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B919D2" w14:textId="3289FE9A" w:rsidR="00195F8C" w:rsidRDefault="005636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B36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ТРЕБОВАНИЯ </w:t>
      </w:r>
      <w:r w:rsidR="00E5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ДОСТАВКЕ ТОВАРА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195F8C" w14:paraId="61E78451" w14:textId="77777777">
        <w:trPr>
          <w:trHeight w:val="163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CC7D1" w14:textId="7EBBB1E1" w:rsidR="002F603B" w:rsidRDefault="002F603B" w:rsidP="002F60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5.1</w:t>
            </w:r>
            <w:r w:rsidR="008748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D25A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технико-коммерческом предложении п</w:t>
            </w:r>
            <w:r w:rsidR="009477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оставщик должен указать стоимость Товара для каждого мест</w:t>
            </w:r>
            <w:r w:rsidR="005C22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9477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E55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поставки</w:t>
            </w:r>
            <w:r w:rsidR="009477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047547C4" w14:textId="3D20B54D" w:rsidR="009C2945" w:rsidRDefault="009C2945" w:rsidP="0094777E">
            <w:pPr>
              <w:pStyle w:val="a8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Кыргызская Республика</w:t>
            </w:r>
            <w:r w:rsidR="00CF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F7D6A" w:rsidRPr="00CF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Иссык-Кульская область</w:t>
            </w:r>
            <w:r w:rsidR="00CF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F7D6A" w:rsidRPr="00CF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="00CF7D6A" w:rsidRPr="00CF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Балыкчы</w:t>
            </w:r>
            <w:proofErr w:type="spellEnd"/>
            <w:r w:rsidR="00CF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F7D6A" w:rsidRPr="00CF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Нарынское шоссе 9</w:t>
            </w:r>
            <w:r w:rsidR="00CF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F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Балыкчынская</w:t>
            </w:r>
            <w:proofErr w:type="spellEnd"/>
            <w:r w:rsidR="00CF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B40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CF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еревалочная База КГК </w:t>
            </w:r>
            <w:r w:rsidR="009477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DAP</w:t>
            </w:r>
            <w:r w:rsidR="0094777E" w:rsidRPr="009477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4D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(ИНКОТЕРМС 2023)</w:t>
            </w:r>
            <w:r w:rsidR="00693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694D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ж/д станция Рыбачье).</w:t>
            </w:r>
          </w:p>
          <w:p w14:paraId="5F8C6355" w14:textId="42E35BE5" w:rsidR="00CF7D6A" w:rsidRDefault="00CF7D6A" w:rsidP="0094777E">
            <w:pPr>
              <w:pStyle w:val="a8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Республика Казахстан, станция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Турксиб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693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ж/д узел ст. «Луговая»</w:t>
            </w:r>
            <w:r w:rsidR="003E16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B25A1AC" w14:textId="77777777" w:rsidR="00D73E08" w:rsidRDefault="008B072F" w:rsidP="008B072F">
            <w:pPr>
              <w:spacing w:after="0" w:line="240" w:lineRule="auto"/>
              <w:ind w:firstLine="5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</w:t>
            </w:r>
            <w:r w:rsidR="003E16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 Поставщик обеспечивает соблюдение требований охраны труда, пожарной безопасности,</w:t>
            </w:r>
          </w:p>
          <w:p w14:paraId="25DB1CAB" w14:textId="44490410" w:rsidR="00195F8C" w:rsidRDefault="00D73E08" w:rsidP="008B072F">
            <w:pPr>
              <w:spacing w:after="0" w:line="240" w:lineRule="auto"/>
              <w:ind w:firstLine="5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8B0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экологической безопасности и производственной санитарии при поставке топлива.</w:t>
            </w:r>
          </w:p>
        </w:tc>
      </w:tr>
    </w:tbl>
    <w:p w14:paraId="322FEAE7" w14:textId="77777777" w:rsidR="002F603B" w:rsidRDefault="002F60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CBFA1C" w14:textId="51AB42D6" w:rsidR="00195F8C" w:rsidRDefault="002F60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F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ТРЕБОВАНИЯ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ЦЕНЕ ТОВАРА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911"/>
      </w:tblGrid>
      <w:tr w:rsidR="002F603B" w14:paraId="3A0A51F7" w14:textId="77777777" w:rsidTr="002F603B">
        <w:tc>
          <w:tcPr>
            <w:tcW w:w="9911" w:type="dxa"/>
          </w:tcPr>
          <w:p w14:paraId="47419552" w14:textId="1E9A0B16" w:rsidR="002F603B" w:rsidRDefault="002F603B" w:rsidP="002F60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0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цену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дизельного топлива</w:t>
            </w:r>
            <w:r w:rsidRPr="002F60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должны быть включены: стоимость Товара, стоимость всех видов расходов, связанных с </w:t>
            </w:r>
            <w:r w:rsidR="00505A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доставкой</w:t>
            </w:r>
            <w:r w:rsidRPr="002F60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топлива</w:t>
            </w:r>
            <w:r w:rsidR="00D25A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 места </w:t>
            </w:r>
            <w:r w:rsidR="00505A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D25A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ставки</w:t>
            </w:r>
            <w:r w:rsidRPr="002F60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страхов</w:t>
            </w:r>
            <w:r w:rsidR="00D25A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ание</w:t>
            </w:r>
            <w:r w:rsidRPr="002F60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25A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сертификация, стоимости необходимых погрузочно-разгрузочных работ и иные расходы, связанные с поставкой, плату за выброс в атмосферу загрязняющих веществ</w:t>
            </w:r>
            <w:r w:rsidRPr="002F60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а также иные расходы Поставщика, возникающие при исполнении им обязательств </w:t>
            </w:r>
            <w:r w:rsidR="00D25A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поставке топлива</w:t>
            </w:r>
            <w:r w:rsidRPr="002F60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Стоимость доставки Товара </w:t>
            </w:r>
            <w:r w:rsidR="00505A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места поставки</w:t>
            </w:r>
            <w:r w:rsidR="006916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должна быть</w:t>
            </w:r>
            <w:r w:rsidR="00505A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60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включена в стоимость Товара и отдельно не оплачивается.</w:t>
            </w:r>
          </w:p>
        </w:tc>
      </w:tr>
    </w:tbl>
    <w:p w14:paraId="2288ADE7" w14:textId="70843E8C" w:rsidR="00203912" w:rsidRDefault="002039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46C01D" w14:textId="45E85AFC" w:rsidR="00195F8C" w:rsidRDefault="005636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7. ТРЕБОВАНИЯ </w:t>
      </w:r>
      <w:r w:rsidR="00C4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ГАРАНТИЙ</w:t>
      </w:r>
      <w:r w:rsidR="00C4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НОМУ СРОКУ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195F8C" w14:paraId="6BDF09ED" w14:textId="77777777">
        <w:trPr>
          <w:trHeight w:val="39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4FE5D" w14:textId="157A9D14" w:rsidR="00195F8C" w:rsidRDefault="0056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Гарантийный срок </w:t>
            </w:r>
            <w:r w:rsidR="00C439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439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дизельное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топлив</w:t>
            </w:r>
            <w:r w:rsidR="00C439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устанавливается</w:t>
            </w:r>
            <w:r w:rsidR="00C439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соответствие с ГОСТ Р </w:t>
            </w:r>
            <w:proofErr w:type="gramStart"/>
            <w:r w:rsidR="00C439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52368-2005</w:t>
            </w:r>
            <w:proofErr w:type="gramEnd"/>
            <w:r w:rsidR="00C439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основании гарантийных обязательств </w:t>
            </w:r>
            <w:r w:rsidR="00DA3F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завода-изготовителя.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668CC8A0" w14:textId="77777777" w:rsidR="00195F8C" w:rsidRDefault="00195F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F981F5" w14:textId="77777777" w:rsidR="00195F8C" w:rsidRDefault="005636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8. ТРЕБОВАНИЯ К КАЧЕСТВУ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195F8C" w14:paraId="19865410" w14:textId="77777777">
        <w:trPr>
          <w:trHeight w:val="39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258EB" w14:textId="50095749" w:rsidR="005C45F7" w:rsidRPr="005C45F7" w:rsidRDefault="005C45F7" w:rsidP="005C4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ru-RU" w:bidi="hi-IN"/>
              </w:rPr>
              <w:t>1.</w:t>
            </w:r>
            <w:r w:rsidRPr="005C45F7">
              <w:rPr>
                <w:rFonts w:ascii="Times New Roman" w:eastAsia="SimSun" w:hAnsi="Times New Roman"/>
                <w:kern w:val="1"/>
                <w:sz w:val="24"/>
                <w:szCs w:val="24"/>
                <w:lang w:eastAsia="ru-RU" w:bidi="hi-IN"/>
              </w:rPr>
              <w:t>Паспорт качества прилагают к каждой транспортной накладной на каждый вагон (цистерну).</w:t>
            </w:r>
          </w:p>
          <w:p w14:paraId="40F914E9" w14:textId="77777777" w:rsidR="00B36FEE" w:rsidRDefault="005C45F7" w:rsidP="00B36FEE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ru-RU" w:bidi="hi-IN"/>
              </w:rPr>
              <w:lastRenderedPageBreak/>
              <w:t>2</w:t>
            </w:r>
            <w:r w:rsidRPr="005C45F7">
              <w:rPr>
                <w:rFonts w:ascii="Times New Roman" w:eastAsia="SimSun" w:hAnsi="Times New Roman"/>
                <w:kern w:val="1"/>
                <w:sz w:val="24"/>
                <w:szCs w:val="24"/>
                <w:lang w:eastAsia="ru-RU" w:bidi="hi-IN"/>
              </w:rPr>
              <w:t>. Приложение одного паспорта на весь маршрут или группу цистерн допускается только в случае, если маршрут или группа цистерн с одним нефтепродуктом адресуется одному получателю в один пункт слива и при условии, что загрузка этого маршрута производилась из одного резервуара, о чем делается соответствующая отметка в паспорте. Если налив производится из двух резервуаров, то паспорт качества оформляется по пробе из резервуара, в котором нефтепродукт имеет меньший запас качества.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ru-RU" w:bidi="hi-IN"/>
              </w:rPr>
              <w:t xml:space="preserve"> Наличие паспортов качества на топливо обязательно, сертификаты соответствия прилагаются к документам на каждую партию топлива и предъявляются по требованию Покупателя и должны быть заверены надлежащим образом.</w:t>
            </w:r>
            <w:r w:rsidR="009C2945">
              <w:rPr>
                <w:rFonts w:ascii="Times New Roman" w:eastAsia="SimSun" w:hAnsi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</w:p>
          <w:p w14:paraId="14CF51E8" w14:textId="3F5905D9" w:rsidR="00B36FEE" w:rsidRPr="00583DB1" w:rsidRDefault="00B36FEE" w:rsidP="00B36FE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3. </w:t>
            </w:r>
            <w:r w:rsidR="008B072F">
              <w:rPr>
                <w:rFonts w:ascii="Times New Roman" w:hAnsi="Times New Roman"/>
                <w:sz w:val="23"/>
                <w:szCs w:val="23"/>
              </w:rPr>
              <w:t>Покупатель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в праве отказать в приемке нефтепродукта в случаях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>:</w:t>
            </w:r>
          </w:p>
          <w:p w14:paraId="7085F4A4" w14:textId="370F5532" w:rsidR="00B36FEE" w:rsidRPr="00583DB1" w:rsidRDefault="00B36FEE" w:rsidP="00B36FE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3.1. 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 xml:space="preserve">несоответствии качества принимаемого нефтепродукта (по данным паспорта поставщика) требованиям </w:t>
            </w:r>
            <w:r w:rsidR="00C056F9">
              <w:rPr>
                <w:rFonts w:ascii="Times New Roman" w:hAnsi="Times New Roman"/>
                <w:sz w:val="23"/>
                <w:szCs w:val="23"/>
              </w:rPr>
              <w:t>ГОСТ и настоящего технического задания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>;</w:t>
            </w:r>
          </w:p>
          <w:p w14:paraId="5E071CBB" w14:textId="15CCCAA6" w:rsidR="00B36FEE" w:rsidRPr="00583DB1" w:rsidRDefault="00B36FEE" w:rsidP="00B36FE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3.2. 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>отсутствии пломб на цистерне в соответствии со схемой пломбировки;</w:t>
            </w:r>
          </w:p>
          <w:p w14:paraId="51E6142A" w14:textId="0F50B9B0" w:rsidR="00B36FEE" w:rsidRPr="00583DB1" w:rsidRDefault="00B36FEE" w:rsidP="00B36FE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3.3. 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>неисправности нижнего сливного устройства цистерны;</w:t>
            </w:r>
          </w:p>
          <w:p w14:paraId="02A06E1F" w14:textId="6A9861DE" w:rsidR="00B36FEE" w:rsidRPr="00583DB1" w:rsidRDefault="00B36FEE" w:rsidP="00B36FE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3.4. 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>неправильном оформления транспортной накладной;</w:t>
            </w:r>
          </w:p>
          <w:p w14:paraId="5FAD4D16" w14:textId="67B1ACBF" w:rsidR="00B36FEE" w:rsidRPr="00583DB1" w:rsidRDefault="00B36FEE" w:rsidP="00B36FE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3.5. 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>отсутствии паспорта качества или информации о сертификации нефтепродукта, подлежащего обязательной сертификации;</w:t>
            </w:r>
          </w:p>
          <w:p w14:paraId="1BFB7A0F" w14:textId="5D63EB7B" w:rsidR="00E90DD5" w:rsidRPr="00E90DD5" w:rsidRDefault="00B36FEE" w:rsidP="00DE2312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3.6. 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>неправильном оформлении паспорта качества на нефтепродукт (отсутствие номера, заполнен не по всем показателям качества)</w:t>
            </w:r>
            <w:r w:rsidR="00DE2312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</w:tbl>
    <w:p w14:paraId="5153AFA5" w14:textId="77777777" w:rsidR="00195F8C" w:rsidRDefault="00195F8C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8631DF" w14:textId="77777777" w:rsidR="00195F8C" w:rsidRDefault="0056367B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9. ДОПОЛНИТЕЛЬНЫЕ (ИНЫЕ) ТРЕБОВАНИЯ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195F8C" w14:paraId="0B70F298" w14:textId="77777777">
        <w:trPr>
          <w:trHeight w:val="39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E9B84" w14:textId="509D5482" w:rsidR="008C575B" w:rsidRPr="00B054B5" w:rsidRDefault="00203912" w:rsidP="00B05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БПБ </w:t>
            </w:r>
            <w:r w:rsidR="008C57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C57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режимный объект, на котором действуют внутренние правила ЗАО «КГК»</w:t>
            </w:r>
            <w:r w:rsidR="005707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(предоставляются по запросу).</w:t>
            </w:r>
          </w:p>
        </w:tc>
      </w:tr>
    </w:tbl>
    <w:p w14:paraId="07176A51" w14:textId="77777777" w:rsidR="00195F8C" w:rsidRDefault="00195F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5668A3" w14:textId="77777777" w:rsidR="00195F8C" w:rsidRDefault="005636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10. ТРЕБОВАНИЯ К КОЛИЧЕСТВУ, МЕСТУ И СРОКУ (ПЕРИОДИЧНОСТИ) ПОСТАВКИ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195F8C" w14:paraId="53D09B35" w14:textId="77777777">
        <w:trPr>
          <w:trHeight w:val="39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56D15" w14:textId="0718F8B7" w:rsidR="008B072F" w:rsidRDefault="008B072F">
            <w:pPr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10.1. </w:t>
            </w:r>
            <w:r w:rsidR="00694D69" w:rsidRPr="00694D69">
              <w:rPr>
                <w:rFonts w:ascii="Times New Roman" w:hAnsi="Times New Roman"/>
                <w:sz w:val="24"/>
                <w:szCs w:val="24"/>
              </w:rPr>
              <w:t xml:space="preserve">Зимнее дизельное топливо ДТ-З-К5, класс 2 (температура </w:t>
            </w:r>
            <w:proofErr w:type="spellStart"/>
            <w:r w:rsidR="00694D69" w:rsidRPr="00694D69">
              <w:rPr>
                <w:rFonts w:ascii="Times New Roman" w:hAnsi="Times New Roman"/>
                <w:sz w:val="24"/>
                <w:szCs w:val="24"/>
              </w:rPr>
              <w:t>фильтруемости</w:t>
            </w:r>
            <w:proofErr w:type="spellEnd"/>
            <w:r w:rsidR="00694D69" w:rsidRPr="00694D69">
              <w:rPr>
                <w:rFonts w:ascii="Times New Roman" w:hAnsi="Times New Roman"/>
                <w:sz w:val="24"/>
                <w:szCs w:val="24"/>
              </w:rPr>
              <w:t xml:space="preserve"> -32°С), по ГОСТ </w:t>
            </w:r>
            <w:proofErr w:type="gramStart"/>
            <w:r w:rsidR="00694D69" w:rsidRPr="00694D69">
              <w:rPr>
                <w:rFonts w:ascii="Times New Roman" w:hAnsi="Times New Roman"/>
                <w:sz w:val="24"/>
                <w:szCs w:val="24"/>
              </w:rPr>
              <w:t>55475</w:t>
            </w:r>
            <w:r w:rsidR="00694D69">
              <w:rPr>
                <w:rFonts w:ascii="Times New Roman" w:hAnsi="Times New Roman"/>
                <w:sz w:val="24"/>
                <w:szCs w:val="24"/>
              </w:rPr>
              <w:t>-2013</w:t>
            </w:r>
            <w:proofErr w:type="gramEnd"/>
            <w:r w:rsidR="00694D69">
              <w:rPr>
                <w:rFonts w:ascii="Times New Roman" w:hAnsi="Times New Roman"/>
                <w:sz w:val="24"/>
                <w:szCs w:val="24"/>
              </w:rPr>
              <w:t>.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количестве</w:t>
            </w:r>
            <w:r w:rsidR="00E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2A54" w:rsidRPr="000A2A54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  <w:r w:rsidR="0038317A" w:rsidRPr="00694D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94D69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тонн в период </w:t>
            </w:r>
            <w:r w:rsidR="00EE7086" w:rsidRPr="00EE7086">
              <w:rPr>
                <w:rFonts w:ascii="Times New Roman" w:hAnsi="Times New Roman"/>
                <w:sz w:val="24"/>
                <w:szCs w:val="24"/>
              </w:rPr>
              <w:t xml:space="preserve">с 15.09.2023 по </w:t>
            </w:r>
            <w:r w:rsidR="000A2A54" w:rsidRPr="000A2A54">
              <w:rPr>
                <w:rFonts w:ascii="Times New Roman" w:hAnsi="Times New Roman"/>
                <w:sz w:val="24"/>
                <w:szCs w:val="24"/>
              </w:rPr>
              <w:t>20</w:t>
            </w:r>
            <w:r w:rsidR="00EE7086" w:rsidRPr="00EE7086">
              <w:rPr>
                <w:rFonts w:ascii="Times New Roman" w:hAnsi="Times New Roman"/>
                <w:sz w:val="24"/>
                <w:szCs w:val="24"/>
              </w:rPr>
              <w:t>.1</w:t>
            </w:r>
            <w:r w:rsidR="000A2A54" w:rsidRPr="000A2A54">
              <w:rPr>
                <w:rFonts w:ascii="Times New Roman" w:hAnsi="Times New Roman"/>
                <w:sz w:val="24"/>
                <w:szCs w:val="24"/>
              </w:rPr>
              <w:t>1</w:t>
            </w:r>
            <w:r w:rsidR="00EE7086" w:rsidRPr="00EE7086">
              <w:rPr>
                <w:rFonts w:ascii="Times New Roman" w:hAnsi="Times New Roman"/>
                <w:sz w:val="24"/>
                <w:szCs w:val="24"/>
              </w:rPr>
              <w:t>.2023</w:t>
            </w:r>
            <w:r w:rsidR="00EE7086">
              <w:rPr>
                <w:rFonts w:ascii="Times New Roman" w:hAnsi="Times New Roman"/>
                <w:sz w:val="24"/>
                <w:szCs w:val="24"/>
              </w:rPr>
              <w:t>г</w:t>
            </w:r>
            <w:r w:rsidR="00694D69">
              <w:rPr>
                <w:rFonts w:ascii="Times New Roman" w:hAnsi="Times New Roman"/>
                <w:sz w:val="24"/>
                <w:szCs w:val="24"/>
              </w:rPr>
              <w:t>.</w:t>
            </w:r>
            <w:r w:rsidR="00693F3F">
              <w:rPr>
                <w:rFonts w:ascii="Times New Roman" w:hAnsi="Times New Roman"/>
                <w:sz w:val="24"/>
                <w:szCs w:val="24"/>
              </w:rPr>
              <w:t>,</w:t>
            </w:r>
            <w:r w:rsidR="00EE7086" w:rsidRPr="00E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B072F">
              <w:rPr>
                <w:rFonts w:ascii="Times New Roman" w:hAnsi="Times New Roman"/>
                <w:sz w:val="24"/>
                <w:szCs w:val="24"/>
              </w:rPr>
              <w:t xml:space="preserve">артиями </w:t>
            </w:r>
            <w:r w:rsidR="00693F3F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Pr="008B07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8317A">
              <w:rPr>
                <w:rFonts w:ascii="Times New Roman" w:hAnsi="Times New Roman"/>
                <w:sz w:val="24"/>
                <w:szCs w:val="24"/>
              </w:rPr>
              <w:t>8</w:t>
            </w:r>
            <w:r w:rsidRPr="008B072F">
              <w:rPr>
                <w:rFonts w:ascii="Times New Roman" w:hAnsi="Times New Roman"/>
                <w:sz w:val="24"/>
                <w:szCs w:val="24"/>
              </w:rPr>
              <w:t>-12</w:t>
            </w:r>
            <w:proofErr w:type="gramEnd"/>
            <w:r w:rsidRPr="008B072F">
              <w:rPr>
                <w:rFonts w:ascii="Times New Roman" w:hAnsi="Times New Roman"/>
                <w:sz w:val="24"/>
                <w:szCs w:val="24"/>
              </w:rPr>
              <w:t xml:space="preserve"> ж/д цистерн </w:t>
            </w:r>
            <w:r w:rsidR="00693F3F">
              <w:rPr>
                <w:rFonts w:ascii="Times New Roman" w:hAnsi="Times New Roman"/>
                <w:sz w:val="24"/>
                <w:szCs w:val="24"/>
              </w:rPr>
              <w:t xml:space="preserve">в сутки </w:t>
            </w:r>
            <w:r w:rsidRPr="008B072F">
              <w:rPr>
                <w:rFonts w:ascii="Times New Roman" w:hAnsi="Times New Roman"/>
                <w:sz w:val="24"/>
                <w:szCs w:val="24"/>
              </w:rPr>
              <w:t xml:space="preserve">по согласованному сторонами </w:t>
            </w:r>
            <w:r w:rsidR="00693F3F">
              <w:rPr>
                <w:rFonts w:ascii="Times New Roman" w:hAnsi="Times New Roman"/>
                <w:sz w:val="24"/>
                <w:szCs w:val="24"/>
              </w:rPr>
              <w:t xml:space="preserve">равномерному </w:t>
            </w:r>
            <w:r w:rsidRPr="008B072F">
              <w:rPr>
                <w:rFonts w:ascii="Times New Roman" w:hAnsi="Times New Roman"/>
                <w:sz w:val="24"/>
                <w:szCs w:val="24"/>
              </w:rPr>
              <w:t>графику поставки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022D1A" w14:textId="133DCB52" w:rsidR="00C97EF1" w:rsidRDefault="00F46091">
            <w:pPr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10.2. </w:t>
            </w:r>
            <w:r w:rsidR="00694D69">
              <w:rPr>
                <w:rFonts w:ascii="Times New Roman" w:hAnsi="Times New Roman"/>
                <w:sz w:val="24"/>
                <w:szCs w:val="24"/>
              </w:rPr>
              <w:t>А</w:t>
            </w:r>
            <w:r w:rsidR="00694D69" w:rsidRPr="00694D69">
              <w:rPr>
                <w:rFonts w:ascii="Times New Roman" w:hAnsi="Times New Roman"/>
                <w:sz w:val="24"/>
                <w:szCs w:val="24"/>
              </w:rPr>
              <w:t xml:space="preserve">рктическое дизельное топливо ДТ-А-К5 класс  4 (температура  </w:t>
            </w:r>
            <w:proofErr w:type="spellStart"/>
            <w:r w:rsidR="00694D69" w:rsidRPr="00694D69">
              <w:rPr>
                <w:rFonts w:ascii="Times New Roman" w:hAnsi="Times New Roman"/>
                <w:sz w:val="24"/>
                <w:szCs w:val="24"/>
              </w:rPr>
              <w:t>фильтруемости</w:t>
            </w:r>
            <w:proofErr w:type="spellEnd"/>
            <w:r w:rsidR="00694D69" w:rsidRPr="00694D69">
              <w:rPr>
                <w:rFonts w:ascii="Times New Roman" w:hAnsi="Times New Roman"/>
                <w:sz w:val="24"/>
                <w:szCs w:val="24"/>
              </w:rPr>
              <w:t xml:space="preserve"> -44°С)</w:t>
            </w:r>
            <w:r w:rsidR="00694D69">
              <w:t xml:space="preserve"> </w:t>
            </w:r>
            <w:r w:rsidR="00694D69" w:rsidRPr="00694D69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 w:rsidR="00694D69" w:rsidRPr="00694D69">
              <w:rPr>
                <w:rFonts w:ascii="Times New Roman" w:hAnsi="Times New Roman"/>
                <w:sz w:val="24"/>
                <w:szCs w:val="24"/>
              </w:rPr>
              <w:t>55475-2013</w:t>
            </w:r>
            <w:proofErr w:type="gramEnd"/>
            <w:r w:rsidR="00693F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93F3F" w:rsidRPr="00693F3F">
              <w:rPr>
                <w:rFonts w:ascii="Times New Roman" w:hAnsi="Times New Roman"/>
                <w:sz w:val="24"/>
                <w:szCs w:val="24"/>
              </w:rPr>
              <w:t>ТУ 0251-083-00151638-2011</w:t>
            </w:r>
            <w:r w:rsidR="00694D69" w:rsidRPr="00694D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94D69">
              <w:rPr>
                <w:rFonts w:ascii="Times New Roman" w:hAnsi="Times New Roman"/>
                <w:sz w:val="24"/>
                <w:szCs w:val="24"/>
              </w:rPr>
              <w:t>В</w:t>
            </w:r>
            <w:r w:rsidR="00C97EF1" w:rsidRPr="00C97EF1">
              <w:rPr>
                <w:rFonts w:ascii="Times New Roman" w:hAnsi="Times New Roman"/>
                <w:sz w:val="24"/>
                <w:szCs w:val="24"/>
              </w:rPr>
              <w:t xml:space="preserve"> количестве </w:t>
            </w:r>
            <w:r w:rsidR="00C97EF1" w:rsidRPr="00694D6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E7086" w:rsidRPr="00694D69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C97EF1" w:rsidRPr="00694D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</w:t>
            </w:r>
            <w:r w:rsidR="00C97EF1" w:rsidRPr="00C97EF1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  <w:r w:rsidR="00EE7086" w:rsidRPr="00EE7086">
              <w:rPr>
                <w:rFonts w:ascii="Times New Roman" w:hAnsi="Times New Roman"/>
                <w:sz w:val="24"/>
                <w:szCs w:val="24"/>
              </w:rPr>
              <w:t xml:space="preserve">в период с </w:t>
            </w:r>
            <w:r w:rsidR="000A2A54" w:rsidRPr="000A2A54">
              <w:rPr>
                <w:rFonts w:ascii="Times New Roman" w:hAnsi="Times New Roman"/>
                <w:sz w:val="24"/>
                <w:szCs w:val="24"/>
              </w:rPr>
              <w:t>30</w:t>
            </w:r>
            <w:r w:rsidR="00EE7086" w:rsidRPr="00EE7086">
              <w:rPr>
                <w:rFonts w:ascii="Times New Roman" w:hAnsi="Times New Roman"/>
                <w:sz w:val="24"/>
                <w:szCs w:val="24"/>
              </w:rPr>
              <w:t xml:space="preserve">.11.2023 по </w:t>
            </w:r>
            <w:r w:rsidR="000A2A54" w:rsidRPr="000A2A54">
              <w:rPr>
                <w:rFonts w:ascii="Times New Roman" w:hAnsi="Times New Roman"/>
                <w:sz w:val="24"/>
                <w:szCs w:val="24"/>
              </w:rPr>
              <w:t>15</w:t>
            </w:r>
            <w:r w:rsidR="00EE7086" w:rsidRPr="00EE7086">
              <w:rPr>
                <w:rFonts w:ascii="Times New Roman" w:hAnsi="Times New Roman"/>
                <w:sz w:val="24"/>
                <w:szCs w:val="24"/>
              </w:rPr>
              <w:t>.</w:t>
            </w:r>
            <w:r w:rsidR="000A2A54" w:rsidRPr="000A2A54">
              <w:rPr>
                <w:rFonts w:ascii="Times New Roman" w:hAnsi="Times New Roman"/>
                <w:sz w:val="24"/>
                <w:szCs w:val="24"/>
              </w:rPr>
              <w:t>01</w:t>
            </w:r>
            <w:r w:rsidR="00EE7086" w:rsidRPr="00EE7086">
              <w:rPr>
                <w:rFonts w:ascii="Times New Roman" w:hAnsi="Times New Roman"/>
                <w:sz w:val="24"/>
                <w:szCs w:val="24"/>
              </w:rPr>
              <w:t>.202</w:t>
            </w:r>
            <w:r w:rsidR="000A2A54" w:rsidRPr="000A2A54">
              <w:rPr>
                <w:rFonts w:ascii="Times New Roman" w:hAnsi="Times New Roman"/>
                <w:sz w:val="24"/>
                <w:szCs w:val="24"/>
              </w:rPr>
              <w:t>4</w:t>
            </w:r>
            <w:r w:rsidR="00EE7086" w:rsidRPr="00EE7086">
              <w:rPr>
                <w:rFonts w:ascii="Times New Roman" w:hAnsi="Times New Roman"/>
                <w:sz w:val="24"/>
                <w:szCs w:val="24"/>
              </w:rPr>
              <w:t>г</w:t>
            </w:r>
            <w:r w:rsidR="00693F3F">
              <w:rPr>
                <w:rFonts w:ascii="Times New Roman" w:hAnsi="Times New Roman"/>
                <w:sz w:val="24"/>
                <w:szCs w:val="24"/>
              </w:rPr>
              <w:t>.,</w:t>
            </w:r>
            <w:r w:rsidR="00EE7086" w:rsidRPr="00E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7EF1" w:rsidRPr="00C97EF1">
              <w:rPr>
                <w:rFonts w:ascii="Times New Roman" w:hAnsi="Times New Roman"/>
                <w:sz w:val="24"/>
                <w:szCs w:val="24"/>
              </w:rPr>
              <w:t xml:space="preserve">партиями </w:t>
            </w:r>
            <w:r w:rsidR="00693F3F">
              <w:rPr>
                <w:rFonts w:ascii="Times New Roman" w:hAnsi="Times New Roman"/>
                <w:sz w:val="24"/>
                <w:szCs w:val="24"/>
              </w:rPr>
              <w:t>не более</w:t>
            </w:r>
            <w:r w:rsidR="00C97EF1" w:rsidRPr="00C97E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8317A">
              <w:rPr>
                <w:rFonts w:ascii="Times New Roman" w:hAnsi="Times New Roman"/>
                <w:sz w:val="24"/>
                <w:szCs w:val="24"/>
              </w:rPr>
              <w:t>8</w:t>
            </w:r>
            <w:r w:rsidR="00C97EF1" w:rsidRPr="00C97EF1">
              <w:rPr>
                <w:rFonts w:ascii="Times New Roman" w:hAnsi="Times New Roman"/>
                <w:sz w:val="24"/>
                <w:szCs w:val="24"/>
              </w:rPr>
              <w:t>-12</w:t>
            </w:r>
            <w:proofErr w:type="gramEnd"/>
            <w:r w:rsidR="00C97EF1" w:rsidRPr="00C97EF1">
              <w:rPr>
                <w:rFonts w:ascii="Times New Roman" w:hAnsi="Times New Roman"/>
                <w:sz w:val="24"/>
                <w:szCs w:val="24"/>
              </w:rPr>
              <w:t xml:space="preserve"> ж/д цистерн </w:t>
            </w:r>
            <w:r w:rsidR="00693F3F">
              <w:rPr>
                <w:rFonts w:ascii="Times New Roman" w:hAnsi="Times New Roman"/>
                <w:sz w:val="24"/>
                <w:szCs w:val="24"/>
              </w:rPr>
              <w:t xml:space="preserve">в сутки </w:t>
            </w:r>
            <w:r w:rsidR="00C97EF1" w:rsidRPr="00C97EF1">
              <w:rPr>
                <w:rFonts w:ascii="Times New Roman" w:hAnsi="Times New Roman"/>
                <w:sz w:val="24"/>
                <w:szCs w:val="24"/>
              </w:rPr>
              <w:t xml:space="preserve">по согласованному сторонами </w:t>
            </w:r>
            <w:r w:rsidR="00693F3F">
              <w:rPr>
                <w:rFonts w:ascii="Times New Roman" w:hAnsi="Times New Roman"/>
                <w:sz w:val="24"/>
                <w:szCs w:val="24"/>
              </w:rPr>
              <w:t xml:space="preserve">равномерному </w:t>
            </w:r>
            <w:r w:rsidR="00C97EF1" w:rsidRPr="00C97EF1">
              <w:rPr>
                <w:rFonts w:ascii="Times New Roman" w:hAnsi="Times New Roman"/>
                <w:sz w:val="24"/>
                <w:szCs w:val="24"/>
              </w:rPr>
              <w:t>графику поставки.</w:t>
            </w:r>
          </w:p>
          <w:p w14:paraId="0BA25677" w14:textId="50509477" w:rsidR="00C056F9" w:rsidRPr="0038317A" w:rsidRDefault="00C056F9">
            <w:pPr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EE70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Погрешность </w:t>
            </w:r>
            <w:r w:rsidR="00EE7086">
              <w:rPr>
                <w:rFonts w:ascii="Times New Roman" w:hAnsi="Times New Roman"/>
                <w:sz w:val="24"/>
                <w:szCs w:val="24"/>
              </w:rPr>
              <w:t>при приемке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1E9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F41E9D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/>
                <w:sz w:val="24"/>
                <w:szCs w:val="24"/>
              </w:rPr>
              <w:t>0,2</w:t>
            </w:r>
            <w:r w:rsidR="00EE7086">
              <w:rPr>
                <w:rFonts w:ascii="Times New Roman" w:hAnsi="Times New Roman"/>
                <w:sz w:val="24"/>
                <w:szCs w:val="24"/>
              </w:rPr>
              <w:t>%</w:t>
            </w:r>
            <w:r w:rsidR="00694D69">
              <w:rPr>
                <w:rFonts w:ascii="Times New Roman" w:hAnsi="Times New Roman"/>
                <w:sz w:val="24"/>
                <w:szCs w:val="24"/>
              </w:rPr>
              <w:t xml:space="preserve"> от веса товара указанного в ТТН</w:t>
            </w:r>
          </w:p>
          <w:p w14:paraId="15F90C6F" w14:textId="4673DFCD" w:rsidR="00195F8C" w:rsidRDefault="006642A7">
            <w:pPr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EE708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46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4D69">
              <w:rPr>
                <w:rFonts w:ascii="Times New Roman" w:hAnsi="Times New Roman"/>
                <w:sz w:val="24"/>
                <w:szCs w:val="24"/>
              </w:rPr>
              <w:t>График</w:t>
            </w:r>
            <w:r w:rsidR="00F46091">
              <w:rPr>
                <w:rFonts w:ascii="Times New Roman" w:hAnsi="Times New Roman"/>
                <w:sz w:val="24"/>
                <w:szCs w:val="24"/>
              </w:rPr>
              <w:t xml:space="preserve"> поставки топлива:</w:t>
            </w:r>
            <w:r w:rsidR="009C29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86">
              <w:rPr>
                <w:rFonts w:ascii="Times New Roman" w:hAnsi="Times New Roman"/>
                <w:sz w:val="24"/>
                <w:szCs w:val="24"/>
              </w:rPr>
              <w:t>определяется</w:t>
            </w:r>
            <w:r w:rsidR="009C2945">
              <w:rPr>
                <w:rFonts w:ascii="Times New Roman" w:hAnsi="Times New Roman"/>
                <w:sz w:val="24"/>
                <w:szCs w:val="24"/>
              </w:rPr>
              <w:t xml:space="preserve"> условиям Договора между Покупателем и Поставщиком.</w:t>
            </w:r>
          </w:p>
          <w:p w14:paraId="77826544" w14:textId="01CC9645" w:rsidR="00C97EF1" w:rsidRDefault="00F46091" w:rsidP="00F46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EE708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5379B" w:rsidRPr="00E5379B">
              <w:rPr>
                <w:rFonts w:ascii="Times New Roman" w:hAnsi="Times New Roman"/>
                <w:sz w:val="24"/>
                <w:szCs w:val="24"/>
              </w:rPr>
              <w:t xml:space="preserve">Для исключения рисков срыва поставок ДТ поставщик </w:t>
            </w:r>
            <w:r w:rsidR="00BA67A3">
              <w:rPr>
                <w:rFonts w:ascii="Times New Roman" w:hAnsi="Times New Roman"/>
                <w:sz w:val="24"/>
                <w:szCs w:val="24"/>
              </w:rPr>
              <w:t xml:space="preserve">гарантирует </w:t>
            </w:r>
            <w:r w:rsidR="00694D69" w:rsidRPr="00694D69">
              <w:rPr>
                <w:rFonts w:ascii="Times New Roman" w:hAnsi="Times New Roman"/>
                <w:sz w:val="24"/>
                <w:szCs w:val="24"/>
              </w:rPr>
              <w:t xml:space="preserve">гарантировать наличие страхового запаса в объёме не менее 10 000 (десяти тысяч) тонн зимнего дизельного топлива  ДТ-З-К5 класс 2, в период с 15.09.2023г. по </w:t>
            </w:r>
            <w:r w:rsidR="00A80FA7" w:rsidRPr="00A80FA7">
              <w:rPr>
                <w:rFonts w:ascii="Times New Roman" w:hAnsi="Times New Roman"/>
                <w:sz w:val="24"/>
                <w:szCs w:val="24"/>
              </w:rPr>
              <w:t>20</w:t>
            </w:r>
            <w:r w:rsidR="00694D69" w:rsidRPr="00694D69">
              <w:rPr>
                <w:rFonts w:ascii="Times New Roman" w:hAnsi="Times New Roman"/>
                <w:sz w:val="24"/>
                <w:szCs w:val="24"/>
              </w:rPr>
              <w:t>.1</w:t>
            </w:r>
            <w:r w:rsidR="00A80FA7" w:rsidRPr="00A80FA7">
              <w:rPr>
                <w:rFonts w:ascii="Times New Roman" w:hAnsi="Times New Roman"/>
                <w:sz w:val="24"/>
                <w:szCs w:val="24"/>
              </w:rPr>
              <w:t>1</w:t>
            </w:r>
            <w:r w:rsidR="00694D69" w:rsidRPr="00694D69">
              <w:rPr>
                <w:rFonts w:ascii="Times New Roman" w:hAnsi="Times New Roman"/>
                <w:sz w:val="24"/>
                <w:szCs w:val="24"/>
              </w:rPr>
              <w:t xml:space="preserve">.2023г. а также 10 000 (десяти тысяч) тонн арктического дизельного топлива ДТ-А-К5 класс 4 в период с </w:t>
            </w:r>
            <w:r w:rsidR="00A80FA7" w:rsidRPr="00A80FA7">
              <w:rPr>
                <w:rFonts w:ascii="Times New Roman" w:hAnsi="Times New Roman"/>
                <w:sz w:val="24"/>
                <w:szCs w:val="24"/>
              </w:rPr>
              <w:t>30</w:t>
            </w:r>
            <w:r w:rsidR="00694D69" w:rsidRPr="00694D69">
              <w:rPr>
                <w:rFonts w:ascii="Times New Roman" w:hAnsi="Times New Roman"/>
                <w:sz w:val="24"/>
                <w:szCs w:val="24"/>
              </w:rPr>
              <w:t xml:space="preserve">.11.2023 по </w:t>
            </w:r>
            <w:r w:rsidR="00A80FA7" w:rsidRPr="00A80FA7">
              <w:rPr>
                <w:rFonts w:ascii="Times New Roman" w:hAnsi="Times New Roman"/>
                <w:sz w:val="24"/>
                <w:szCs w:val="24"/>
              </w:rPr>
              <w:t>15</w:t>
            </w:r>
            <w:r w:rsidR="00694D69" w:rsidRPr="00694D69">
              <w:rPr>
                <w:rFonts w:ascii="Times New Roman" w:hAnsi="Times New Roman"/>
                <w:sz w:val="24"/>
                <w:szCs w:val="24"/>
              </w:rPr>
              <w:t>.</w:t>
            </w:r>
            <w:r w:rsidR="00A80FA7" w:rsidRPr="00A80FA7">
              <w:rPr>
                <w:rFonts w:ascii="Times New Roman" w:hAnsi="Times New Roman"/>
                <w:sz w:val="24"/>
                <w:szCs w:val="24"/>
              </w:rPr>
              <w:t>01</w:t>
            </w:r>
            <w:r w:rsidR="00694D69" w:rsidRPr="00694D69">
              <w:rPr>
                <w:rFonts w:ascii="Times New Roman" w:hAnsi="Times New Roman"/>
                <w:sz w:val="24"/>
                <w:szCs w:val="24"/>
              </w:rPr>
              <w:t>.202</w:t>
            </w:r>
            <w:r w:rsidR="00A80FA7" w:rsidRPr="001939E0">
              <w:rPr>
                <w:rFonts w:ascii="Times New Roman" w:hAnsi="Times New Roman"/>
                <w:sz w:val="24"/>
                <w:szCs w:val="24"/>
              </w:rPr>
              <w:t>4</w:t>
            </w:r>
            <w:r w:rsidR="00694D69" w:rsidRPr="00694D6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7635C5D9" w14:textId="2E7701B0" w:rsidR="00E5379B" w:rsidRDefault="00E5379B" w:rsidP="00F46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EE708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bookmarkStart w:id="8" w:name="_Hlk132968763"/>
            <w:r>
              <w:rPr>
                <w:rFonts w:ascii="Times New Roman" w:hAnsi="Times New Roman"/>
                <w:sz w:val="24"/>
                <w:szCs w:val="24"/>
              </w:rPr>
              <w:t>Наличие страхового запаса подтверждается гарантийным письмом, подписанным руководителем, на официальном бланке организации. В письме в обязательном порядке указывается название и адрес нефтебазы</w:t>
            </w:r>
            <w:bookmarkEnd w:id="8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5A1E4DF" w14:textId="77777777" w:rsidR="004A6185" w:rsidRDefault="00E5379B" w:rsidP="00F46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EE708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5379B">
              <w:rPr>
                <w:rFonts w:ascii="Times New Roman" w:hAnsi="Times New Roman"/>
                <w:sz w:val="24"/>
                <w:szCs w:val="24"/>
              </w:rPr>
              <w:t>Возможность обеспечить страховой запас будет расцениваться заказчиком, как конкурентное преимущество.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F86073D" w14:textId="057733B0" w:rsidR="00E90DD5" w:rsidRDefault="00E90DD5" w:rsidP="00F46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10.8. </w:t>
            </w:r>
            <w:r w:rsidR="005C6552" w:rsidRPr="005C655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Заказчик вправе, по результатам рассмотрения,  принять решение о заключении договоров с несколькими участниками закупки. Распределение количества поставляемого топлива между несколькими участниками закупки осуществляется на усмотрение заказчика и оспариванию участниками не подлежит.</w:t>
            </w:r>
          </w:p>
        </w:tc>
      </w:tr>
    </w:tbl>
    <w:p w14:paraId="1FB48B48" w14:textId="77777777" w:rsidR="005C6552" w:rsidRDefault="005C6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5039D8" w14:textId="77777777" w:rsidR="005C6552" w:rsidRDefault="005C6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91610B" w14:textId="6C50155B" w:rsidR="00195F8C" w:rsidRDefault="005636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РАЗДЕЛ 11. ТРЕБОВАНИЕ К ФОРМЕ ПРЕДСТАВЛЯЕМОЙ ИНФОРМАЦИИ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195F8C" w14:paraId="4B45BE7B" w14:textId="77777777">
        <w:trPr>
          <w:trHeight w:val="39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CDAE0" w14:textId="61F46F49" w:rsidR="00195F8C" w:rsidRDefault="0056367B" w:rsidP="00874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Все документы необходимо предоставлять на русском языке.</w:t>
            </w:r>
          </w:p>
        </w:tc>
      </w:tr>
    </w:tbl>
    <w:p w14:paraId="4DA95F4E" w14:textId="77777777" w:rsidR="00195F8C" w:rsidRDefault="00195F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BA1F61" w14:textId="77777777" w:rsidR="00195F8C" w:rsidRDefault="005636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12. ПЕРЕЧЕНЬ ПРИНЯТЫХ СОКРАЩЕНИЙ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6691"/>
      </w:tblGrid>
      <w:tr w:rsidR="00195F8C" w14:paraId="4599125E" w14:textId="77777777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C999" w14:textId="77777777" w:rsidR="00195F8C" w:rsidRDefault="0056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A1B7" w14:textId="77777777" w:rsidR="00195F8C" w:rsidRDefault="00563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A6A0" w14:textId="77777777" w:rsidR="00195F8C" w:rsidRDefault="0056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Расшифровка сокращения</w:t>
            </w:r>
          </w:p>
        </w:tc>
      </w:tr>
      <w:tr w:rsidR="00195F8C" w14:paraId="52A27982" w14:textId="77777777" w:rsidTr="009C2945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7A54" w14:textId="77777777" w:rsidR="00195F8C" w:rsidRDefault="0056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9FF7" w14:textId="32633355" w:rsidR="00195F8C" w:rsidRDefault="009C2945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ДТ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8A18" w14:textId="72A60401" w:rsidR="00195F8C" w:rsidRDefault="009C2945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Дизельное топливо</w:t>
            </w:r>
          </w:p>
        </w:tc>
      </w:tr>
      <w:tr w:rsidR="009C2945" w14:paraId="7F49B289" w14:textId="77777777" w:rsidTr="008C575B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9110" w14:textId="7C268E18" w:rsidR="009C2945" w:rsidRDefault="009C2945" w:rsidP="009C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085F" w14:textId="1F494E0C" w:rsidR="009C2945" w:rsidRDefault="009C2945" w:rsidP="009C2945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БПБ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247D" w14:textId="5AE34FE5" w:rsidR="009C2945" w:rsidRDefault="009C2945" w:rsidP="009C2945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Балыкчынская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Перевалочна</w:t>
            </w:r>
            <w:r w:rsidR="004A6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C57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аза</w:t>
            </w:r>
          </w:p>
        </w:tc>
      </w:tr>
      <w:tr w:rsidR="008C575B" w14:paraId="60491ABE" w14:textId="77777777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24968" w14:textId="6F93E47B" w:rsidR="008C575B" w:rsidRDefault="008C575B" w:rsidP="009C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FB5E" w14:textId="501BFE25" w:rsidR="008C575B" w:rsidRDefault="008C575B" w:rsidP="009C2945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КГК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FDDF" w14:textId="670CE671" w:rsidR="008C575B" w:rsidRDefault="005D0D98" w:rsidP="009C2945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ЗАО «</w:t>
            </w:r>
            <w:r w:rsidR="008C57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Кумтор Голд Компани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14:paraId="4A14AF36" w14:textId="77777777" w:rsidR="00263A0D" w:rsidRDefault="00263A0D" w:rsidP="00694D69">
      <w:pPr>
        <w:keepLines/>
        <w:suppressAutoHyphens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63A0D" w:rsidSect="00DB6BFF">
      <w:footerReference w:type="default" r:id="rId8"/>
      <w:pgSz w:w="11906" w:h="16838"/>
      <w:pgMar w:top="810" w:right="567" w:bottom="709" w:left="1418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1DB91" w14:textId="77777777" w:rsidR="00691660" w:rsidRDefault="00691660">
      <w:pPr>
        <w:spacing w:after="0" w:line="240" w:lineRule="auto"/>
      </w:pPr>
      <w:r>
        <w:separator/>
      </w:r>
    </w:p>
  </w:endnote>
  <w:endnote w:type="continuationSeparator" w:id="0">
    <w:p w14:paraId="061BAEE4" w14:textId="77777777" w:rsidR="00691660" w:rsidRDefault="00691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2641483"/>
      <w:docPartObj>
        <w:docPartGallery w:val="Page Numbers (Bottom of Page)"/>
        <w:docPartUnique/>
      </w:docPartObj>
    </w:sdtPr>
    <w:sdtContent>
      <w:p w14:paraId="5240593B" w14:textId="77777777" w:rsidR="00195F8C" w:rsidRDefault="0056367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09AC1051" w14:textId="77777777" w:rsidR="00195F8C" w:rsidRDefault="00195F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B6339" w14:textId="77777777" w:rsidR="00691660" w:rsidRDefault="00691660">
      <w:pPr>
        <w:spacing w:after="0" w:line="240" w:lineRule="auto"/>
      </w:pPr>
      <w:r>
        <w:separator/>
      </w:r>
    </w:p>
  </w:footnote>
  <w:footnote w:type="continuationSeparator" w:id="0">
    <w:p w14:paraId="6A26B62C" w14:textId="77777777" w:rsidR="00691660" w:rsidRDefault="00691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34815C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360"/>
      </w:pPr>
    </w:lvl>
  </w:abstractNum>
  <w:abstractNum w:abstractNumId="1" w15:restartNumberingAfterBreak="0">
    <w:nsid w:val="FFFFFF7D"/>
    <w:multiLevelType w:val="singleLevel"/>
    <w:tmpl w:val="F54626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DA91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34B5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1A4E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D279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9808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1ECF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862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E0C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3"/>
        </w:tabs>
        <w:ind w:left="710"/>
      </w:pPr>
      <w:rPr>
        <w:rFonts w:ascii="Symbol" w:hAnsi="Symbol" w:cs="Symbol"/>
        <w:sz w:val="24"/>
        <w:szCs w:val="24"/>
      </w:rPr>
    </w:lvl>
    <w:lvl w:ilvl="1">
      <w:start w:val="1"/>
      <w:numFmt w:val="bullet"/>
      <w:suff w:val="nothing"/>
      <w:lvlText w:val=""/>
      <w:lvlJc w:val="left"/>
      <w:pPr>
        <w:tabs>
          <w:tab w:val="num" w:pos="3"/>
        </w:tabs>
        <w:ind w:left="1417"/>
      </w:pPr>
      <w:rPr>
        <w:rFonts w:ascii="Symbol" w:hAnsi="Symbol" w:cs="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4"/>
        </w:tabs>
        <w:ind w:left="2124" w:hanging="283"/>
      </w:pPr>
      <w:rPr>
        <w:rFonts w:ascii="Symbol" w:hAnsi="Symbol" w:cs="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31"/>
        </w:tabs>
        <w:ind w:left="2831" w:hanging="283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8"/>
        </w:tabs>
        <w:ind w:left="3538" w:hanging="283"/>
      </w:pPr>
      <w:rPr>
        <w:rFonts w:ascii="Symbol" w:hAnsi="Symbol" w:cs="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5"/>
        </w:tabs>
        <w:ind w:left="4245" w:hanging="283"/>
      </w:pPr>
      <w:rPr>
        <w:rFonts w:ascii="Symbol" w:hAnsi="Symbol" w:cs="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52"/>
        </w:tabs>
        <w:ind w:left="4952" w:hanging="283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9"/>
        </w:tabs>
        <w:ind w:left="5659" w:hanging="283"/>
      </w:pPr>
      <w:rPr>
        <w:rFonts w:ascii="Symbol" w:hAnsi="Symbol" w:cs="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6"/>
        </w:tabs>
        <w:ind w:left="6366" w:hanging="283"/>
      </w:pPr>
      <w:rPr>
        <w:rFonts w:ascii="Symbol" w:hAnsi="Symbol" w:cs="Symbol"/>
        <w:sz w:val="24"/>
        <w:szCs w:val="24"/>
      </w:rPr>
    </w:lvl>
  </w:abstractNum>
  <w:abstractNum w:abstractNumId="11" w15:restartNumberingAfterBreak="0">
    <w:nsid w:val="00FD1D5F"/>
    <w:multiLevelType w:val="hybridMultilevel"/>
    <w:tmpl w:val="6B004810"/>
    <w:lvl w:ilvl="0" w:tplc="F37EA8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0E3275"/>
    <w:multiLevelType w:val="multilevel"/>
    <w:tmpl w:val="BD5C2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22E3BD2"/>
    <w:multiLevelType w:val="hybridMultilevel"/>
    <w:tmpl w:val="69266D0A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845719D"/>
    <w:multiLevelType w:val="hybridMultilevel"/>
    <w:tmpl w:val="073CD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DF711B"/>
    <w:multiLevelType w:val="hybridMultilevel"/>
    <w:tmpl w:val="DED05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606FF9"/>
    <w:multiLevelType w:val="hybridMultilevel"/>
    <w:tmpl w:val="CF8A58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EE7903"/>
    <w:multiLevelType w:val="multilevel"/>
    <w:tmpl w:val="7FEAC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42B5FE0"/>
    <w:multiLevelType w:val="multilevel"/>
    <w:tmpl w:val="BAC83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7D27FC7"/>
    <w:multiLevelType w:val="hybridMultilevel"/>
    <w:tmpl w:val="22CE79E2"/>
    <w:lvl w:ilvl="0" w:tplc="47446F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F678FB"/>
    <w:multiLevelType w:val="multilevel"/>
    <w:tmpl w:val="F4AA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C245248"/>
    <w:multiLevelType w:val="hybridMultilevel"/>
    <w:tmpl w:val="1662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571AD9"/>
    <w:multiLevelType w:val="multilevel"/>
    <w:tmpl w:val="29CA6EAA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decimal"/>
      <w:pStyle w:val="-0"/>
      <w:suff w:val="space"/>
      <w:lvlText w:val="2.%2."/>
      <w:lvlJc w:val="left"/>
      <w:pPr>
        <w:ind w:left="7" w:firstLine="703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</w:lvl>
  </w:abstractNum>
  <w:abstractNum w:abstractNumId="23" w15:restartNumberingAfterBreak="0">
    <w:nsid w:val="23E0135D"/>
    <w:multiLevelType w:val="hybridMultilevel"/>
    <w:tmpl w:val="AE428AEE"/>
    <w:lvl w:ilvl="0" w:tplc="579C50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561528"/>
    <w:multiLevelType w:val="hybridMultilevel"/>
    <w:tmpl w:val="F51612B6"/>
    <w:lvl w:ilvl="0" w:tplc="33A0CB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E46E32"/>
    <w:multiLevelType w:val="hybridMultilevel"/>
    <w:tmpl w:val="9C946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DF68EE"/>
    <w:multiLevelType w:val="multilevel"/>
    <w:tmpl w:val="7550076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7" w15:restartNumberingAfterBreak="0">
    <w:nsid w:val="35A35D54"/>
    <w:multiLevelType w:val="hybridMultilevel"/>
    <w:tmpl w:val="6EB6D53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A5644EC"/>
    <w:multiLevelType w:val="hybridMultilevel"/>
    <w:tmpl w:val="6B004810"/>
    <w:lvl w:ilvl="0" w:tplc="F37EA8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8026D5"/>
    <w:multiLevelType w:val="hybridMultilevel"/>
    <w:tmpl w:val="6B004810"/>
    <w:lvl w:ilvl="0" w:tplc="F37EA8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D37DF7"/>
    <w:multiLevelType w:val="hybridMultilevel"/>
    <w:tmpl w:val="E820CD36"/>
    <w:lvl w:ilvl="0" w:tplc="4EEE908E">
      <w:start w:val="1"/>
      <w:numFmt w:val="decimal"/>
      <w:lvlText w:val="%1."/>
      <w:lvlJc w:val="left"/>
      <w:pPr>
        <w:ind w:left="502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8C6CC8"/>
    <w:multiLevelType w:val="multilevel"/>
    <w:tmpl w:val="F9F0F7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52605D6"/>
    <w:multiLevelType w:val="hybridMultilevel"/>
    <w:tmpl w:val="8C7CD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8A395C"/>
    <w:multiLevelType w:val="multilevel"/>
    <w:tmpl w:val="1C1E2C0E"/>
    <w:lvl w:ilvl="0">
      <w:start w:val="1"/>
      <w:numFmt w:val="decimal"/>
      <w:lvlText w:val="%1."/>
      <w:lvlJc w:val="left"/>
      <w:pPr>
        <w:tabs>
          <w:tab w:val="num" w:pos="1985"/>
        </w:tabs>
        <w:ind w:left="0" w:firstLine="709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985"/>
        </w:tabs>
        <w:ind w:left="0" w:firstLine="709"/>
      </w:pPr>
      <w:rPr>
        <w:b/>
        <w:bCs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2127"/>
        </w:tabs>
        <w:ind w:left="142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844"/>
        </w:tabs>
        <w:snapToGrid w:val="0"/>
        <w:ind w:left="-141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lvlText w:val="%6)"/>
      <w:lvlJc w:val="left"/>
      <w:pPr>
        <w:tabs>
          <w:tab w:val="num" w:pos="1985"/>
        </w:tabs>
        <w:ind w:left="0" w:firstLine="709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4" w15:restartNumberingAfterBreak="0">
    <w:nsid w:val="47B51C45"/>
    <w:multiLevelType w:val="hybridMultilevel"/>
    <w:tmpl w:val="5858AD3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4D7F54B0"/>
    <w:multiLevelType w:val="hybridMultilevel"/>
    <w:tmpl w:val="327C0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CE7FDE"/>
    <w:multiLevelType w:val="multilevel"/>
    <w:tmpl w:val="8FC8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866A3F"/>
    <w:multiLevelType w:val="hybridMultilevel"/>
    <w:tmpl w:val="8F2E5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0C60AC"/>
    <w:multiLevelType w:val="hybridMultilevel"/>
    <w:tmpl w:val="053C3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5B29C4"/>
    <w:multiLevelType w:val="hybridMultilevel"/>
    <w:tmpl w:val="C54A2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110F60"/>
    <w:multiLevelType w:val="hybridMultilevel"/>
    <w:tmpl w:val="87AA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236EB3"/>
    <w:multiLevelType w:val="hybridMultilevel"/>
    <w:tmpl w:val="38E895EA"/>
    <w:lvl w:ilvl="0" w:tplc="D34A76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A15083"/>
    <w:multiLevelType w:val="hybridMultilevel"/>
    <w:tmpl w:val="FC9EE70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F3D5870"/>
    <w:multiLevelType w:val="multilevel"/>
    <w:tmpl w:val="2660B77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F8B65E5"/>
    <w:multiLevelType w:val="hybridMultilevel"/>
    <w:tmpl w:val="C02A9D62"/>
    <w:lvl w:ilvl="0" w:tplc="466282B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5" w15:restartNumberingAfterBreak="0">
    <w:nsid w:val="71645B5F"/>
    <w:multiLevelType w:val="multilevel"/>
    <w:tmpl w:val="F10853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305677E"/>
    <w:multiLevelType w:val="hybridMultilevel"/>
    <w:tmpl w:val="4CF4999E"/>
    <w:lvl w:ilvl="0" w:tplc="A5AEB580">
      <w:start w:val="1"/>
      <w:numFmt w:val="decimal"/>
      <w:lvlText w:val="%1."/>
      <w:lvlJc w:val="left"/>
      <w:pPr>
        <w:ind w:left="928" w:hanging="360"/>
      </w:pPr>
      <w:rPr>
        <w:rFonts w:cs="Times New Roman"/>
        <w:b/>
      </w:rPr>
    </w:lvl>
    <w:lvl w:ilvl="1" w:tplc="8DC8AC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148E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9226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5EB5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9E5B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00D9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26F0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1C2A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7082EA9"/>
    <w:multiLevelType w:val="hybridMultilevel"/>
    <w:tmpl w:val="A5702D4A"/>
    <w:lvl w:ilvl="0" w:tplc="F37EA8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5A3001"/>
    <w:multiLevelType w:val="hybridMultilevel"/>
    <w:tmpl w:val="020A8F78"/>
    <w:lvl w:ilvl="0" w:tplc="99943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603965">
    <w:abstractNumId w:val="28"/>
  </w:num>
  <w:num w:numId="2" w16cid:durableId="12903613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5802610">
    <w:abstractNumId w:val="9"/>
  </w:num>
  <w:num w:numId="4" w16cid:durableId="667558226">
    <w:abstractNumId w:val="7"/>
  </w:num>
  <w:num w:numId="5" w16cid:durableId="1282373843">
    <w:abstractNumId w:val="6"/>
  </w:num>
  <w:num w:numId="6" w16cid:durableId="1337491144">
    <w:abstractNumId w:val="5"/>
  </w:num>
  <w:num w:numId="7" w16cid:durableId="1289702957">
    <w:abstractNumId w:val="4"/>
  </w:num>
  <w:num w:numId="8" w16cid:durableId="1564678452">
    <w:abstractNumId w:val="8"/>
  </w:num>
  <w:num w:numId="9" w16cid:durableId="1922332575">
    <w:abstractNumId w:val="3"/>
  </w:num>
  <w:num w:numId="10" w16cid:durableId="1492134326">
    <w:abstractNumId w:val="2"/>
  </w:num>
  <w:num w:numId="11" w16cid:durableId="1468358972">
    <w:abstractNumId w:val="1"/>
  </w:num>
  <w:num w:numId="12" w16cid:durableId="739333828">
    <w:abstractNumId w:val="0"/>
  </w:num>
  <w:num w:numId="13" w16cid:durableId="1841197628">
    <w:abstractNumId w:val="25"/>
  </w:num>
  <w:num w:numId="14" w16cid:durableId="1151218349">
    <w:abstractNumId w:val="23"/>
  </w:num>
  <w:num w:numId="15" w16cid:durableId="2131047006">
    <w:abstractNumId w:val="24"/>
  </w:num>
  <w:num w:numId="16" w16cid:durableId="757753682">
    <w:abstractNumId w:val="15"/>
  </w:num>
  <w:num w:numId="17" w16cid:durableId="1080908366">
    <w:abstractNumId w:val="36"/>
  </w:num>
  <w:num w:numId="18" w16cid:durableId="505021029">
    <w:abstractNumId w:val="10"/>
  </w:num>
  <w:num w:numId="19" w16cid:durableId="1719470125">
    <w:abstractNumId w:val="16"/>
  </w:num>
  <w:num w:numId="20" w16cid:durableId="179189671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00978089">
    <w:abstractNumId w:val="37"/>
  </w:num>
  <w:num w:numId="22" w16cid:durableId="2095544872">
    <w:abstractNumId w:val="45"/>
  </w:num>
  <w:num w:numId="23" w16cid:durableId="107435490">
    <w:abstractNumId w:val="42"/>
  </w:num>
  <w:num w:numId="24" w16cid:durableId="327831082">
    <w:abstractNumId w:val="34"/>
  </w:num>
  <w:num w:numId="25" w16cid:durableId="1850951063">
    <w:abstractNumId w:val="27"/>
  </w:num>
  <w:num w:numId="26" w16cid:durableId="338584229">
    <w:abstractNumId w:val="26"/>
  </w:num>
  <w:num w:numId="27" w16cid:durableId="1142120458">
    <w:abstractNumId w:val="43"/>
  </w:num>
  <w:num w:numId="28" w16cid:durableId="32003789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29" w16cid:durableId="48770760">
    <w:abstractNumId w:val="31"/>
  </w:num>
  <w:num w:numId="30" w16cid:durableId="1882328246">
    <w:abstractNumId w:val="17"/>
  </w:num>
  <w:num w:numId="31" w16cid:durableId="1793161752">
    <w:abstractNumId w:val="41"/>
  </w:num>
  <w:num w:numId="32" w16cid:durableId="2056077166">
    <w:abstractNumId w:val="20"/>
  </w:num>
  <w:num w:numId="33" w16cid:durableId="1485470562">
    <w:abstractNumId w:val="30"/>
  </w:num>
  <w:num w:numId="34" w16cid:durableId="1474712602">
    <w:abstractNumId w:val="18"/>
  </w:num>
  <w:num w:numId="35" w16cid:durableId="1987587224">
    <w:abstractNumId w:val="19"/>
  </w:num>
  <w:num w:numId="36" w16cid:durableId="923492576">
    <w:abstractNumId w:val="48"/>
  </w:num>
  <w:num w:numId="37" w16cid:durableId="957025294">
    <w:abstractNumId w:val="29"/>
  </w:num>
  <w:num w:numId="38" w16cid:durableId="1598754396">
    <w:abstractNumId w:val="40"/>
  </w:num>
  <w:num w:numId="39" w16cid:durableId="210109486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45796385">
    <w:abstractNumId w:val="47"/>
  </w:num>
  <w:num w:numId="41" w16cid:durableId="671221893">
    <w:abstractNumId w:val="11"/>
  </w:num>
  <w:num w:numId="42" w16cid:durableId="1251937198">
    <w:abstractNumId w:val="38"/>
  </w:num>
  <w:num w:numId="43" w16cid:durableId="1016276420">
    <w:abstractNumId w:val="44"/>
  </w:num>
  <w:num w:numId="44" w16cid:durableId="1384525778">
    <w:abstractNumId w:val="39"/>
  </w:num>
  <w:num w:numId="45" w16cid:durableId="340930449">
    <w:abstractNumId w:val="13"/>
  </w:num>
  <w:num w:numId="46" w16cid:durableId="970749060">
    <w:abstractNumId w:val="32"/>
  </w:num>
  <w:num w:numId="47" w16cid:durableId="1921866566">
    <w:abstractNumId w:val="35"/>
  </w:num>
  <w:num w:numId="48" w16cid:durableId="1975677265">
    <w:abstractNumId w:val="14"/>
  </w:num>
  <w:num w:numId="49" w16cid:durableId="1340156687">
    <w:abstractNumId w:val="21"/>
  </w:num>
  <w:num w:numId="50" w16cid:durableId="15760144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F8C"/>
    <w:rsid w:val="000110F6"/>
    <w:rsid w:val="000615B0"/>
    <w:rsid w:val="000A2A54"/>
    <w:rsid w:val="000A5273"/>
    <w:rsid w:val="000C65B8"/>
    <w:rsid w:val="0011186B"/>
    <w:rsid w:val="001471A2"/>
    <w:rsid w:val="00151897"/>
    <w:rsid w:val="00164ED1"/>
    <w:rsid w:val="001939E0"/>
    <w:rsid w:val="00195F8C"/>
    <w:rsid w:val="001B0D65"/>
    <w:rsid w:val="001C69FE"/>
    <w:rsid w:val="001D458C"/>
    <w:rsid w:val="001E4174"/>
    <w:rsid w:val="00203912"/>
    <w:rsid w:val="00224BC7"/>
    <w:rsid w:val="002316E3"/>
    <w:rsid w:val="0024121E"/>
    <w:rsid w:val="0024554B"/>
    <w:rsid w:val="00253258"/>
    <w:rsid w:val="00263A0D"/>
    <w:rsid w:val="002647BB"/>
    <w:rsid w:val="00265596"/>
    <w:rsid w:val="002B2B70"/>
    <w:rsid w:val="002B40FB"/>
    <w:rsid w:val="002E5582"/>
    <w:rsid w:val="002F603B"/>
    <w:rsid w:val="00333741"/>
    <w:rsid w:val="00336845"/>
    <w:rsid w:val="00345B3B"/>
    <w:rsid w:val="003578FE"/>
    <w:rsid w:val="0037665F"/>
    <w:rsid w:val="0038317A"/>
    <w:rsid w:val="003D2DBB"/>
    <w:rsid w:val="003E164A"/>
    <w:rsid w:val="003F0B03"/>
    <w:rsid w:val="003F7928"/>
    <w:rsid w:val="0041223A"/>
    <w:rsid w:val="00481D7D"/>
    <w:rsid w:val="00484B40"/>
    <w:rsid w:val="004942AB"/>
    <w:rsid w:val="00496591"/>
    <w:rsid w:val="004A6185"/>
    <w:rsid w:val="004D4E0D"/>
    <w:rsid w:val="00505A1F"/>
    <w:rsid w:val="0056367B"/>
    <w:rsid w:val="00567550"/>
    <w:rsid w:val="005707A6"/>
    <w:rsid w:val="00583DB1"/>
    <w:rsid w:val="00591F70"/>
    <w:rsid w:val="005A3A7B"/>
    <w:rsid w:val="005C1F5C"/>
    <w:rsid w:val="005C22C4"/>
    <w:rsid w:val="005C45F7"/>
    <w:rsid w:val="005C6552"/>
    <w:rsid w:val="005D0D98"/>
    <w:rsid w:val="005F551C"/>
    <w:rsid w:val="006642A7"/>
    <w:rsid w:val="00671209"/>
    <w:rsid w:val="00681760"/>
    <w:rsid w:val="00691660"/>
    <w:rsid w:val="006916EB"/>
    <w:rsid w:val="00693F3F"/>
    <w:rsid w:val="00694D69"/>
    <w:rsid w:val="006D2C7B"/>
    <w:rsid w:val="006E7812"/>
    <w:rsid w:val="00731517"/>
    <w:rsid w:val="00740D05"/>
    <w:rsid w:val="007B012E"/>
    <w:rsid w:val="007C5FCA"/>
    <w:rsid w:val="007D2E44"/>
    <w:rsid w:val="008335D2"/>
    <w:rsid w:val="008448CF"/>
    <w:rsid w:val="00872992"/>
    <w:rsid w:val="008748C0"/>
    <w:rsid w:val="008B072F"/>
    <w:rsid w:val="008C4AE9"/>
    <w:rsid w:val="008C575B"/>
    <w:rsid w:val="008C7102"/>
    <w:rsid w:val="008F6A1C"/>
    <w:rsid w:val="00917259"/>
    <w:rsid w:val="00927633"/>
    <w:rsid w:val="00943AF8"/>
    <w:rsid w:val="0094777E"/>
    <w:rsid w:val="009916BC"/>
    <w:rsid w:val="009C2945"/>
    <w:rsid w:val="009F6CB7"/>
    <w:rsid w:val="00A04BD4"/>
    <w:rsid w:val="00A05976"/>
    <w:rsid w:val="00A7190F"/>
    <w:rsid w:val="00A80F02"/>
    <w:rsid w:val="00A80FA7"/>
    <w:rsid w:val="00A84A65"/>
    <w:rsid w:val="00AC2AFB"/>
    <w:rsid w:val="00AE0AC9"/>
    <w:rsid w:val="00AF6AD5"/>
    <w:rsid w:val="00B054B5"/>
    <w:rsid w:val="00B36FEE"/>
    <w:rsid w:val="00B400F1"/>
    <w:rsid w:val="00B94BB3"/>
    <w:rsid w:val="00B95B28"/>
    <w:rsid w:val="00BA67A3"/>
    <w:rsid w:val="00BC6AB0"/>
    <w:rsid w:val="00BF24E8"/>
    <w:rsid w:val="00C056F9"/>
    <w:rsid w:val="00C23684"/>
    <w:rsid w:val="00C439E7"/>
    <w:rsid w:val="00C61A19"/>
    <w:rsid w:val="00C631BE"/>
    <w:rsid w:val="00C97EF1"/>
    <w:rsid w:val="00CA66F4"/>
    <w:rsid w:val="00CA74A2"/>
    <w:rsid w:val="00CB41CC"/>
    <w:rsid w:val="00CF7D6A"/>
    <w:rsid w:val="00D12FB3"/>
    <w:rsid w:val="00D25A81"/>
    <w:rsid w:val="00D306A0"/>
    <w:rsid w:val="00D36F4A"/>
    <w:rsid w:val="00D73E08"/>
    <w:rsid w:val="00D7791B"/>
    <w:rsid w:val="00D85FC8"/>
    <w:rsid w:val="00DA3F30"/>
    <w:rsid w:val="00DB6BFF"/>
    <w:rsid w:val="00DE2312"/>
    <w:rsid w:val="00DF213A"/>
    <w:rsid w:val="00E10D83"/>
    <w:rsid w:val="00E242C5"/>
    <w:rsid w:val="00E44AD8"/>
    <w:rsid w:val="00E5379B"/>
    <w:rsid w:val="00E5465C"/>
    <w:rsid w:val="00E609BB"/>
    <w:rsid w:val="00E7483D"/>
    <w:rsid w:val="00E90DD5"/>
    <w:rsid w:val="00EB27CF"/>
    <w:rsid w:val="00EE7086"/>
    <w:rsid w:val="00EF65C0"/>
    <w:rsid w:val="00F41E9D"/>
    <w:rsid w:val="00F46091"/>
    <w:rsid w:val="00F67ECF"/>
    <w:rsid w:val="00FA7A5A"/>
    <w:rsid w:val="00FC44A5"/>
    <w:rsid w:val="00FC6C00"/>
    <w:rsid w:val="00FF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C534B"/>
  <w15:chartTrackingRefBased/>
  <w15:docId w15:val="{CFC3B0AD-119D-4BCB-96D4-D9E750EE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paragraph" w:styleId="2">
    <w:name w:val="heading 2"/>
    <w:basedOn w:val="a"/>
    <w:next w:val="-3"/>
    <w:link w:val="20"/>
    <w:semiHidden/>
    <w:unhideWhenUsed/>
    <w:qFormat/>
    <w:pPr>
      <w:keepNext/>
      <w:tabs>
        <w:tab w:val="num" w:pos="1985"/>
      </w:tabs>
      <w:suppressAutoHyphens/>
      <w:spacing w:after="0" w:line="240" w:lineRule="auto"/>
      <w:ind w:firstLine="709"/>
      <w:outlineLvl w:val="1"/>
    </w:pPr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">
    <w:name w:val="Контракт-раздел"/>
    <w:basedOn w:val="a"/>
    <w:next w:val="a"/>
    <w:qFormat/>
    <w:pPr>
      <w:keepNext/>
      <w:numPr>
        <w:numId w:val="2"/>
      </w:numPr>
      <w:tabs>
        <w:tab w:val="left" w:pos="540"/>
      </w:tabs>
      <w:suppressAutoHyphens/>
      <w:spacing w:before="360" w:after="120" w:line="240" w:lineRule="auto"/>
      <w:contextualSpacing/>
      <w:jc w:val="center"/>
      <w:outlineLvl w:val="3"/>
    </w:pPr>
    <w:rPr>
      <w:rFonts w:ascii="Times New Roman" w:eastAsia="Times New Roman" w:hAnsi="Times New Roman" w:cs="Times New Roman"/>
      <w:b/>
      <w:bCs/>
      <w:caps/>
      <w:smallCaps/>
      <w:sz w:val="24"/>
      <w:szCs w:val="24"/>
      <w:lang w:eastAsia="ru-RU"/>
    </w:rPr>
  </w:style>
  <w:style w:type="paragraph" w:customStyle="1" w:styleId="-0">
    <w:name w:val="Контракт-пункт"/>
    <w:basedOn w:val="a"/>
    <w:qFormat/>
    <w:pPr>
      <w:numPr>
        <w:ilvl w:val="1"/>
        <w:numId w:val="2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Контракт-подпункт"/>
    <w:basedOn w:val="a"/>
    <w:qFormat/>
    <w:pPr>
      <w:numPr>
        <w:ilvl w:val="2"/>
        <w:numId w:val="2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2">
    <w:name w:val="Контракт-подподпункт"/>
    <w:basedOn w:val="a"/>
    <w:qFormat/>
    <w:pPr>
      <w:numPr>
        <w:ilvl w:val="3"/>
        <w:numId w:val="2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pPr>
      <w:spacing w:after="200" w:line="276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ab">
    <w:name w:val="Îáû÷íûé"/>
    <w:basedOn w:val="a"/>
    <w:next w:val="a"/>
    <w:pPr>
      <w:widowControl w:val="0"/>
      <w:suppressAutoHyphens/>
      <w:autoSpaceDE w:val="0"/>
      <w:spacing w:after="0" w:line="240" w:lineRule="auto"/>
    </w:pPr>
    <w:rPr>
      <w:rFonts w:ascii="Arial" w:eastAsia="Lucida Sans Unicode" w:hAnsi="Arial" w:cs="Tahoma"/>
      <w:kern w:val="1"/>
      <w:sz w:val="20"/>
      <w:szCs w:val="24"/>
      <w:lang w:eastAsia="ru-RU"/>
    </w:rPr>
  </w:style>
  <w:style w:type="paragraph" w:styleId="ac">
    <w:name w:val="Normal (Web)"/>
    <w:basedOn w:val="a"/>
    <w:uiPriority w:val="99"/>
    <w:unhideWhenUsed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Pr>
      <w:b/>
      <w:bCs/>
      <w:sz w:val="24"/>
      <w:szCs w:val="24"/>
      <w:bdr w:val="none" w:sz="0" w:space="0" w:color="auto" w:frame="1"/>
      <w:shd w:val="clear" w:color="auto" w:fill="auto"/>
      <w:vertAlign w:val="baseline"/>
    </w:rPr>
  </w:style>
  <w:style w:type="paragraph" w:customStyle="1" w:styleId="ae">
    <w:name w:val="Пункт"/>
    <w:basedOn w:val="a"/>
    <w:uiPriority w:val="99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11">
    <w:name w:val="заголовок 1"/>
    <w:basedOn w:val="a"/>
    <w:next w:val="a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3">
    <w:name w:val="Пункт-3"/>
    <w:basedOn w:val="a"/>
    <w:pPr>
      <w:tabs>
        <w:tab w:val="left" w:pos="1985"/>
        <w:tab w:val="num" w:pos="2127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4">
    <w:name w:val="Пункт-4"/>
    <w:basedOn w:val="a"/>
    <w:pPr>
      <w:tabs>
        <w:tab w:val="left" w:pos="1985"/>
      </w:tabs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5">
    <w:name w:val="Пункт-5"/>
    <w:basedOn w:val="a"/>
    <w:pPr>
      <w:tabs>
        <w:tab w:val="num" w:pos="198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6">
    <w:name w:val="Пункт-6"/>
    <w:basedOn w:val="a"/>
    <w:pPr>
      <w:tabs>
        <w:tab w:val="num" w:pos="198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7">
    <w:name w:val="Пункт-7"/>
    <w:basedOn w:val="a"/>
    <w:pPr>
      <w:tabs>
        <w:tab w:val="num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ooltip">
    <w:name w:val="tooltip"/>
    <w:basedOn w:val="a0"/>
    <w:rPr>
      <w:color w:val="00397A"/>
    </w:rPr>
  </w:style>
  <w:style w:type="character" w:customStyle="1" w:styleId="tidesc">
    <w:name w:val="ti_desc"/>
    <w:basedOn w:val="a0"/>
  </w:style>
  <w:style w:type="character" w:customStyle="1" w:styleId="product-name">
    <w:name w:val="product-name"/>
    <w:basedOn w:val="a0"/>
  </w:style>
  <w:style w:type="character" w:customStyle="1" w:styleId="nobr1">
    <w:name w:val="nobr1"/>
    <w:basedOn w:val="a0"/>
    <w:rPr>
      <w:shd w:val="clear" w:color="auto" w:fill="FFFFFF"/>
    </w:rPr>
  </w:style>
  <w:style w:type="character" w:customStyle="1" w:styleId="prop1">
    <w:name w:val="prop1"/>
    <w:basedOn w:val="a0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8FD1D-CBCC-440F-98AD-2289CA6E4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2428</Words>
  <Characters>13842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Астафьева Анна Евгеньевна</dc:creator>
  <cp:keywords/>
  <dc:description/>
  <cp:lastModifiedBy>Konstantin Shevchuk</cp:lastModifiedBy>
  <cp:revision>2</cp:revision>
  <cp:lastPrinted>2023-07-31T08:59:00Z</cp:lastPrinted>
  <dcterms:created xsi:type="dcterms:W3CDTF">2023-07-31T11:31:00Z</dcterms:created>
  <dcterms:modified xsi:type="dcterms:W3CDTF">2023-07-31T11:31:00Z</dcterms:modified>
</cp:coreProperties>
</file>