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09D3D" w14:textId="77777777" w:rsidR="00293A35" w:rsidRPr="00293A35" w:rsidRDefault="00293A35" w:rsidP="00293A35">
      <w:pPr>
        <w:jc w:val="center"/>
        <w:rPr>
          <w:b/>
          <w:bCs/>
          <w:lang w:val="ru-RU"/>
        </w:rPr>
      </w:pPr>
      <w:r w:rsidRPr="00293A35">
        <w:rPr>
          <w:b/>
          <w:bCs/>
          <w:lang w:val="ru-RU"/>
        </w:rPr>
        <w:t>ТЕХНИЧЕСКОЕ ЗАДАНИЕ</w:t>
      </w:r>
    </w:p>
    <w:p w14:paraId="4C3A53F5" w14:textId="490DB6B2" w:rsidR="00293A35" w:rsidRDefault="00293A35" w:rsidP="00293A35">
      <w:pPr>
        <w:spacing w:after="0"/>
        <w:jc w:val="center"/>
        <w:rPr>
          <w:lang w:val="ru-RU"/>
        </w:rPr>
      </w:pPr>
      <w:r w:rsidRPr="00293A35">
        <w:rPr>
          <w:lang w:val="ru-RU"/>
        </w:rPr>
        <w:t>на оказание услуг по техническому обслуживанию электронных систем безопасности, сетей ЛВС/ВОЛС, аутсорсинг</w:t>
      </w:r>
      <w:r>
        <w:rPr>
          <w:lang w:val="ru-RU"/>
        </w:rPr>
        <w:t>у</w:t>
      </w:r>
      <w:r w:rsidRPr="00293A35">
        <w:rPr>
          <w:lang w:val="ru-RU"/>
        </w:rPr>
        <w:t xml:space="preserve"> ИТ услуг по запросу на руднике </w:t>
      </w:r>
      <w:proofErr w:type="spellStart"/>
      <w:r w:rsidRPr="00293A35">
        <w:rPr>
          <w:lang w:val="ru-RU"/>
        </w:rPr>
        <w:t>Кумтор</w:t>
      </w:r>
      <w:proofErr w:type="spellEnd"/>
      <w:r w:rsidRPr="00293A35">
        <w:rPr>
          <w:lang w:val="ru-RU"/>
        </w:rPr>
        <w:t xml:space="preserve"> и других локациях </w:t>
      </w:r>
    </w:p>
    <w:p w14:paraId="1162C2C3" w14:textId="2E26B3A4" w:rsidR="00147E2D" w:rsidRDefault="00293A35" w:rsidP="00293A35">
      <w:pPr>
        <w:jc w:val="center"/>
        <w:rPr>
          <w:lang w:val="ru-RU"/>
        </w:rPr>
      </w:pPr>
      <w:r w:rsidRPr="00293A35">
        <w:rPr>
          <w:lang w:val="ru-RU"/>
        </w:rPr>
        <w:t>ЗАО «</w:t>
      </w:r>
      <w:proofErr w:type="spellStart"/>
      <w:r w:rsidRPr="00293A35">
        <w:rPr>
          <w:lang w:val="ru-RU"/>
        </w:rPr>
        <w:t>Кумтор</w:t>
      </w:r>
      <w:proofErr w:type="spellEnd"/>
      <w:r w:rsidRPr="00293A35">
        <w:rPr>
          <w:lang w:val="ru-RU"/>
        </w:rPr>
        <w:t xml:space="preserve"> </w:t>
      </w:r>
      <w:proofErr w:type="spellStart"/>
      <w:r w:rsidRPr="00293A35">
        <w:rPr>
          <w:lang w:val="ru-RU"/>
        </w:rPr>
        <w:t>Голд</w:t>
      </w:r>
      <w:proofErr w:type="spellEnd"/>
      <w:r w:rsidRPr="00293A35">
        <w:rPr>
          <w:lang w:val="ru-RU"/>
        </w:rPr>
        <w:t xml:space="preserve"> Компани»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3150"/>
        <w:gridCol w:w="5904"/>
      </w:tblGrid>
      <w:tr w:rsidR="00293A35" w14:paraId="1271673B" w14:textId="77777777" w:rsidTr="00293A35">
        <w:trPr>
          <w:trHeight w:val="665"/>
        </w:trPr>
        <w:tc>
          <w:tcPr>
            <w:tcW w:w="625" w:type="dxa"/>
            <w:vAlign w:val="center"/>
          </w:tcPr>
          <w:p w14:paraId="6C7AB98E" w14:textId="73A45D2A" w:rsidR="00293A35" w:rsidRPr="00293A35" w:rsidRDefault="00293A35" w:rsidP="00293A35">
            <w:pPr>
              <w:rPr>
                <w:b/>
                <w:bCs/>
                <w:lang w:val="ru-RU"/>
              </w:rPr>
            </w:pPr>
            <w:r w:rsidRPr="00293A35">
              <w:rPr>
                <w:b/>
                <w:bCs/>
                <w:lang w:val="ru-RU"/>
              </w:rPr>
              <w:t>п/п</w:t>
            </w:r>
          </w:p>
        </w:tc>
        <w:tc>
          <w:tcPr>
            <w:tcW w:w="3150" w:type="dxa"/>
            <w:vAlign w:val="center"/>
          </w:tcPr>
          <w:p w14:paraId="3B2D644A" w14:textId="124E3D5E" w:rsidR="00293A35" w:rsidRPr="00293A35" w:rsidRDefault="00293A35" w:rsidP="00293A35">
            <w:pPr>
              <w:jc w:val="center"/>
              <w:rPr>
                <w:b/>
                <w:bCs/>
                <w:lang w:val="ru-RU"/>
              </w:rPr>
            </w:pPr>
            <w:r w:rsidRPr="00293A35">
              <w:rPr>
                <w:b/>
                <w:bCs/>
                <w:lang w:val="ru-RU"/>
              </w:rPr>
              <w:t>Перечень основных данных и требований</w:t>
            </w:r>
          </w:p>
        </w:tc>
        <w:tc>
          <w:tcPr>
            <w:tcW w:w="5904" w:type="dxa"/>
            <w:vAlign w:val="center"/>
          </w:tcPr>
          <w:p w14:paraId="576D2D58" w14:textId="0966F4F1" w:rsidR="00293A35" w:rsidRPr="00293A35" w:rsidRDefault="00293A35" w:rsidP="00293A35">
            <w:pPr>
              <w:jc w:val="center"/>
              <w:rPr>
                <w:b/>
                <w:bCs/>
                <w:lang w:val="ru-RU"/>
              </w:rPr>
            </w:pPr>
            <w:r w:rsidRPr="00293A35">
              <w:rPr>
                <w:b/>
                <w:bCs/>
                <w:lang w:val="ru-RU"/>
              </w:rPr>
              <w:t>Основные данные и требования</w:t>
            </w:r>
          </w:p>
        </w:tc>
      </w:tr>
      <w:tr w:rsidR="00293A35" w:rsidRPr="00C36A80" w14:paraId="7E18E576" w14:textId="77777777" w:rsidTr="00293A35">
        <w:trPr>
          <w:trHeight w:val="1160"/>
        </w:trPr>
        <w:tc>
          <w:tcPr>
            <w:tcW w:w="625" w:type="dxa"/>
          </w:tcPr>
          <w:p w14:paraId="2392093E" w14:textId="15F307E8" w:rsidR="00293A35" w:rsidRDefault="00293A35" w:rsidP="00293A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150" w:type="dxa"/>
          </w:tcPr>
          <w:p w14:paraId="34795BF4" w14:textId="7232CECB" w:rsidR="00293A35" w:rsidRDefault="00293A35" w:rsidP="00293A35">
            <w:pPr>
              <w:rPr>
                <w:lang w:val="ru-RU"/>
              </w:rPr>
            </w:pPr>
            <w:r w:rsidRPr="00293A35">
              <w:rPr>
                <w:lang w:val="ru-RU"/>
              </w:rPr>
              <w:t>Место выполнения работ:</w:t>
            </w:r>
          </w:p>
        </w:tc>
        <w:tc>
          <w:tcPr>
            <w:tcW w:w="5904" w:type="dxa"/>
          </w:tcPr>
          <w:p w14:paraId="2EC95D9C" w14:textId="0DEC49F1" w:rsidR="00293A35" w:rsidRPr="006B1519" w:rsidRDefault="00293A35" w:rsidP="00293A35">
            <w:pPr>
              <w:rPr>
                <w:i/>
                <w:iCs/>
                <w:lang w:val="ru-RU"/>
              </w:rPr>
            </w:pPr>
            <w:r w:rsidRPr="006B1519">
              <w:rPr>
                <w:i/>
                <w:iCs/>
                <w:lang w:val="ru-RU"/>
              </w:rPr>
              <w:t xml:space="preserve">Иссык-Кульская область, </w:t>
            </w:r>
            <w:proofErr w:type="spellStart"/>
            <w:r w:rsidRPr="006B1519">
              <w:rPr>
                <w:i/>
                <w:iCs/>
                <w:lang w:val="ru-RU"/>
              </w:rPr>
              <w:t>Жети</w:t>
            </w:r>
            <w:proofErr w:type="spellEnd"/>
            <w:r w:rsidRPr="006B1519">
              <w:rPr>
                <w:i/>
                <w:iCs/>
                <w:lang w:val="ru-RU"/>
              </w:rPr>
              <w:t xml:space="preserve">-Огузский район, золоторудное месторождение </w:t>
            </w:r>
            <w:proofErr w:type="spellStart"/>
            <w:r w:rsidRPr="006B1519">
              <w:rPr>
                <w:i/>
                <w:iCs/>
                <w:lang w:val="ru-RU"/>
              </w:rPr>
              <w:t>Кумтор</w:t>
            </w:r>
            <w:proofErr w:type="spellEnd"/>
            <w:r w:rsidRPr="006B1519">
              <w:rPr>
                <w:i/>
                <w:iCs/>
                <w:lang w:val="ru-RU"/>
              </w:rPr>
              <w:t>, офисы в г. Бишкек, офис в г. Каракол, офисы в г. Балыкчы</w:t>
            </w:r>
          </w:p>
        </w:tc>
      </w:tr>
      <w:tr w:rsidR="00293A35" w14:paraId="295EF092" w14:textId="77777777" w:rsidTr="00B362A7">
        <w:trPr>
          <w:trHeight w:val="449"/>
        </w:trPr>
        <w:tc>
          <w:tcPr>
            <w:tcW w:w="625" w:type="dxa"/>
          </w:tcPr>
          <w:p w14:paraId="1C27DE20" w14:textId="431EEC5C" w:rsidR="00293A35" w:rsidRDefault="00293A35" w:rsidP="00293A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150" w:type="dxa"/>
          </w:tcPr>
          <w:p w14:paraId="408127A6" w14:textId="747A5654" w:rsidR="00293A35" w:rsidRDefault="00293A35" w:rsidP="00293A35">
            <w:pPr>
              <w:rPr>
                <w:lang w:val="ru-RU"/>
              </w:rPr>
            </w:pPr>
            <w:r w:rsidRPr="00293A35">
              <w:rPr>
                <w:lang w:val="ru-RU"/>
              </w:rPr>
              <w:t>Заказчик проекта</w:t>
            </w:r>
            <w:r>
              <w:rPr>
                <w:lang w:val="ru-RU"/>
              </w:rPr>
              <w:t>:</w:t>
            </w:r>
          </w:p>
        </w:tc>
        <w:tc>
          <w:tcPr>
            <w:tcW w:w="5904" w:type="dxa"/>
          </w:tcPr>
          <w:p w14:paraId="35DAE3B9" w14:textId="746EBD81" w:rsidR="00293A35" w:rsidRPr="006B1519" w:rsidRDefault="00293A35" w:rsidP="00293A35">
            <w:pPr>
              <w:rPr>
                <w:i/>
                <w:iCs/>
                <w:lang w:val="ru-RU"/>
              </w:rPr>
            </w:pPr>
            <w:r w:rsidRPr="006B1519">
              <w:rPr>
                <w:i/>
                <w:iCs/>
                <w:lang w:val="ru-RU"/>
              </w:rPr>
              <w:t>ЗАО «</w:t>
            </w:r>
            <w:proofErr w:type="spellStart"/>
            <w:r w:rsidRPr="006B1519">
              <w:rPr>
                <w:i/>
                <w:iCs/>
                <w:lang w:val="ru-RU"/>
              </w:rPr>
              <w:t>Кумтор</w:t>
            </w:r>
            <w:proofErr w:type="spellEnd"/>
            <w:r w:rsidRPr="006B1519">
              <w:rPr>
                <w:i/>
                <w:iCs/>
                <w:lang w:val="ru-RU"/>
              </w:rPr>
              <w:t xml:space="preserve"> </w:t>
            </w:r>
            <w:proofErr w:type="spellStart"/>
            <w:r w:rsidRPr="006B1519">
              <w:rPr>
                <w:i/>
                <w:iCs/>
                <w:lang w:val="ru-RU"/>
              </w:rPr>
              <w:t>Голд</w:t>
            </w:r>
            <w:proofErr w:type="spellEnd"/>
            <w:r w:rsidRPr="006B1519">
              <w:rPr>
                <w:i/>
                <w:iCs/>
                <w:lang w:val="ru-RU"/>
              </w:rPr>
              <w:t xml:space="preserve"> Компани»</w:t>
            </w:r>
          </w:p>
        </w:tc>
      </w:tr>
      <w:tr w:rsidR="00293A35" w14:paraId="3DD84D09" w14:textId="77777777" w:rsidTr="00B362A7">
        <w:trPr>
          <w:trHeight w:val="521"/>
        </w:trPr>
        <w:tc>
          <w:tcPr>
            <w:tcW w:w="625" w:type="dxa"/>
          </w:tcPr>
          <w:p w14:paraId="3A3FEC01" w14:textId="576905C8" w:rsidR="00293A35" w:rsidRDefault="00293A35" w:rsidP="00293A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150" w:type="dxa"/>
          </w:tcPr>
          <w:p w14:paraId="414DA978" w14:textId="4FF25026" w:rsidR="00293A35" w:rsidRDefault="00293A35" w:rsidP="00293A35">
            <w:pPr>
              <w:rPr>
                <w:lang w:val="ru-RU"/>
              </w:rPr>
            </w:pPr>
            <w:r>
              <w:rPr>
                <w:lang w:val="ru-RU"/>
              </w:rPr>
              <w:t>Разработчик проекта:</w:t>
            </w:r>
          </w:p>
        </w:tc>
        <w:tc>
          <w:tcPr>
            <w:tcW w:w="5904" w:type="dxa"/>
          </w:tcPr>
          <w:p w14:paraId="5B6B48E5" w14:textId="1BDA8B76" w:rsidR="00293A35" w:rsidRPr="006B1519" w:rsidRDefault="00293A35" w:rsidP="00293A35">
            <w:pPr>
              <w:rPr>
                <w:i/>
                <w:iCs/>
                <w:lang w:val="ru-RU"/>
              </w:rPr>
            </w:pPr>
            <w:r w:rsidRPr="006B1519">
              <w:rPr>
                <w:i/>
                <w:iCs/>
                <w:lang w:val="ru-RU"/>
              </w:rPr>
              <w:t>Назначается заказчиком</w:t>
            </w:r>
          </w:p>
        </w:tc>
      </w:tr>
      <w:tr w:rsidR="00293A35" w:rsidRPr="00C36A80" w14:paraId="3A1502B6" w14:textId="77777777" w:rsidTr="00293A35">
        <w:tc>
          <w:tcPr>
            <w:tcW w:w="625" w:type="dxa"/>
          </w:tcPr>
          <w:p w14:paraId="2E1035ED" w14:textId="0C6E81AE" w:rsidR="00293A35" w:rsidRDefault="00293A35" w:rsidP="00293A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150" w:type="dxa"/>
          </w:tcPr>
          <w:p w14:paraId="3EF18EE7" w14:textId="5905D612" w:rsidR="00293A35" w:rsidRDefault="00293A35" w:rsidP="00293A35">
            <w:pPr>
              <w:rPr>
                <w:lang w:val="ru-RU"/>
              </w:rPr>
            </w:pPr>
            <w:r w:rsidRPr="00293A35">
              <w:rPr>
                <w:lang w:val="ru-RU"/>
              </w:rPr>
              <w:t>Описание и объем выполняемых работ</w:t>
            </w:r>
            <w:r>
              <w:rPr>
                <w:lang w:val="ru-RU"/>
              </w:rPr>
              <w:t>:</w:t>
            </w:r>
          </w:p>
        </w:tc>
        <w:tc>
          <w:tcPr>
            <w:tcW w:w="5904" w:type="dxa"/>
          </w:tcPr>
          <w:p w14:paraId="7A32614D" w14:textId="77777777" w:rsidR="00293A35" w:rsidRPr="006B1519" w:rsidRDefault="00293A35" w:rsidP="00293A35">
            <w:pPr>
              <w:rPr>
                <w:i/>
                <w:iCs/>
                <w:lang w:val="ru-RU"/>
              </w:rPr>
            </w:pPr>
            <w:r w:rsidRPr="006B1519">
              <w:rPr>
                <w:i/>
                <w:iCs/>
                <w:lang w:val="ru-RU"/>
              </w:rPr>
              <w:t xml:space="preserve">Работы будут производиться по запросу заказчика по мере необходимости. </w:t>
            </w:r>
          </w:p>
          <w:p w14:paraId="01801AA8" w14:textId="4B878914" w:rsidR="00293A35" w:rsidRPr="006B1519" w:rsidRDefault="00293A35" w:rsidP="00293A35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lang w:val="ru-RU"/>
              </w:rPr>
            </w:pPr>
            <w:r w:rsidRPr="006B1519">
              <w:rPr>
                <w:i/>
                <w:iCs/>
                <w:lang w:val="ru-RU"/>
              </w:rPr>
              <w:t xml:space="preserve">Работы </w:t>
            </w:r>
            <w:r w:rsidR="00B362A7" w:rsidRPr="006B1519">
              <w:rPr>
                <w:i/>
                <w:iCs/>
                <w:lang w:val="ru-RU"/>
              </w:rPr>
              <w:t xml:space="preserve">связанные </w:t>
            </w:r>
            <w:r w:rsidRPr="006B1519">
              <w:rPr>
                <w:i/>
                <w:iCs/>
                <w:lang w:val="ru-RU"/>
              </w:rPr>
              <w:t>с электронными системами безопасности:</w:t>
            </w:r>
          </w:p>
          <w:p w14:paraId="26E7E637" w14:textId="77777777" w:rsidR="00B362A7" w:rsidRPr="006B1519" w:rsidRDefault="00293A35" w:rsidP="00293A35">
            <w:pPr>
              <w:pStyle w:val="ListParagraph"/>
              <w:numPr>
                <w:ilvl w:val="0"/>
                <w:numId w:val="3"/>
              </w:numPr>
              <w:ind w:left="696"/>
              <w:rPr>
                <w:i/>
                <w:iCs/>
                <w:lang w:val="ru-RU"/>
              </w:rPr>
            </w:pPr>
            <w:r w:rsidRPr="006B1519">
              <w:rPr>
                <w:i/>
                <w:iCs/>
                <w:lang w:val="ru-RU"/>
              </w:rPr>
              <w:t>система видеонаблюдения</w:t>
            </w:r>
            <w:r w:rsidR="00B362A7" w:rsidRPr="006B1519">
              <w:rPr>
                <w:i/>
                <w:iCs/>
                <w:lang w:val="ru-RU"/>
              </w:rPr>
              <w:t>;</w:t>
            </w:r>
          </w:p>
          <w:p w14:paraId="49A06082" w14:textId="77777777" w:rsidR="00B362A7" w:rsidRPr="006B1519" w:rsidRDefault="00293A35" w:rsidP="00293A35">
            <w:pPr>
              <w:pStyle w:val="ListParagraph"/>
              <w:numPr>
                <w:ilvl w:val="0"/>
                <w:numId w:val="3"/>
              </w:numPr>
              <w:ind w:left="696"/>
              <w:rPr>
                <w:i/>
                <w:iCs/>
                <w:lang w:val="ru-RU"/>
              </w:rPr>
            </w:pPr>
            <w:r w:rsidRPr="006B1519">
              <w:rPr>
                <w:i/>
                <w:iCs/>
                <w:lang w:val="ru-RU"/>
              </w:rPr>
              <w:t>система контроля и управления доступом</w:t>
            </w:r>
            <w:r w:rsidR="00B362A7" w:rsidRPr="006B1519">
              <w:rPr>
                <w:i/>
                <w:iCs/>
                <w:lang w:val="ru-RU"/>
              </w:rPr>
              <w:t>;</w:t>
            </w:r>
          </w:p>
          <w:p w14:paraId="3FBD8223" w14:textId="77777777" w:rsidR="00B362A7" w:rsidRPr="006B1519" w:rsidRDefault="00293A35" w:rsidP="00293A35">
            <w:pPr>
              <w:pStyle w:val="ListParagraph"/>
              <w:numPr>
                <w:ilvl w:val="0"/>
                <w:numId w:val="3"/>
              </w:numPr>
              <w:ind w:left="696"/>
              <w:rPr>
                <w:i/>
                <w:iCs/>
                <w:lang w:val="ru-RU"/>
              </w:rPr>
            </w:pPr>
            <w:r w:rsidRPr="006B1519">
              <w:rPr>
                <w:i/>
                <w:iCs/>
                <w:lang w:val="ru-RU"/>
              </w:rPr>
              <w:t>система контроля обход</w:t>
            </w:r>
            <w:r w:rsidR="00B362A7" w:rsidRPr="006B1519">
              <w:rPr>
                <w:i/>
                <w:iCs/>
                <w:lang w:val="ru-RU"/>
              </w:rPr>
              <w:t>а;</w:t>
            </w:r>
          </w:p>
          <w:p w14:paraId="4B5B4FFC" w14:textId="77777777" w:rsidR="00F34E89" w:rsidRDefault="00293A35" w:rsidP="00B362A7">
            <w:pPr>
              <w:pStyle w:val="ListParagraph"/>
              <w:numPr>
                <w:ilvl w:val="0"/>
                <w:numId w:val="3"/>
              </w:numPr>
              <w:ind w:left="696"/>
              <w:rPr>
                <w:i/>
                <w:iCs/>
                <w:lang w:val="ru-RU"/>
              </w:rPr>
            </w:pPr>
            <w:r w:rsidRPr="006B1519">
              <w:rPr>
                <w:i/>
                <w:iCs/>
                <w:lang w:val="ru-RU"/>
              </w:rPr>
              <w:t>система охранной сигнализации</w:t>
            </w:r>
            <w:r w:rsidR="00F34E89">
              <w:rPr>
                <w:i/>
                <w:iCs/>
                <w:lang w:val="ru-RU"/>
              </w:rPr>
              <w:t>;</w:t>
            </w:r>
          </w:p>
          <w:p w14:paraId="35B0BC4C" w14:textId="77777777" w:rsidR="00F34E89" w:rsidRDefault="00293A35" w:rsidP="00B362A7">
            <w:pPr>
              <w:pStyle w:val="ListParagraph"/>
              <w:numPr>
                <w:ilvl w:val="0"/>
                <w:numId w:val="3"/>
              </w:numPr>
              <w:ind w:left="696"/>
              <w:rPr>
                <w:i/>
                <w:iCs/>
                <w:lang w:val="ru-RU"/>
              </w:rPr>
            </w:pPr>
            <w:r w:rsidRPr="006B1519">
              <w:rPr>
                <w:i/>
                <w:iCs/>
                <w:lang w:val="ru-RU"/>
              </w:rPr>
              <w:t>системы охраны периметра</w:t>
            </w:r>
            <w:r w:rsidR="00F34E89">
              <w:rPr>
                <w:i/>
                <w:iCs/>
                <w:lang w:val="ru-RU"/>
              </w:rPr>
              <w:t>;</w:t>
            </w:r>
          </w:p>
          <w:p w14:paraId="2D5F6501" w14:textId="15995078" w:rsidR="00B362A7" w:rsidRPr="006B1519" w:rsidRDefault="00293A35" w:rsidP="00B362A7">
            <w:pPr>
              <w:pStyle w:val="ListParagraph"/>
              <w:numPr>
                <w:ilvl w:val="0"/>
                <w:numId w:val="3"/>
              </w:numPr>
              <w:ind w:left="696"/>
              <w:rPr>
                <w:i/>
                <w:iCs/>
                <w:lang w:val="ru-RU"/>
              </w:rPr>
            </w:pPr>
            <w:r w:rsidRPr="006B1519">
              <w:rPr>
                <w:i/>
                <w:iCs/>
                <w:lang w:val="ru-RU"/>
              </w:rPr>
              <w:t>системы досмотра;</w:t>
            </w:r>
          </w:p>
          <w:p w14:paraId="615CB27C" w14:textId="4ADE37B7" w:rsidR="00293A35" w:rsidRPr="006B1519" w:rsidRDefault="00293A35" w:rsidP="00B362A7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lang w:val="ru-RU"/>
              </w:rPr>
            </w:pPr>
            <w:r w:rsidRPr="006B1519">
              <w:rPr>
                <w:i/>
                <w:iCs/>
                <w:lang w:val="ru-RU"/>
              </w:rPr>
              <w:t>Работы с волоконно-оптическими линиями связи ВОЛС, проектирование</w:t>
            </w:r>
            <w:r w:rsidR="00B362A7" w:rsidRPr="006B1519">
              <w:rPr>
                <w:i/>
                <w:iCs/>
                <w:lang w:val="ru-RU"/>
              </w:rPr>
              <w:t>,</w:t>
            </w:r>
            <w:r w:rsidRPr="006B1519">
              <w:rPr>
                <w:i/>
                <w:iCs/>
                <w:lang w:val="ru-RU"/>
              </w:rPr>
              <w:t xml:space="preserve"> монтаж/демонтаж, сварка, измерение рефлектометром и тестирование волоконно-оптического кабеля, маркировка оптического кросса и оптических муфт. </w:t>
            </w:r>
          </w:p>
          <w:p w14:paraId="5266D730" w14:textId="5B0DE7CC" w:rsidR="00293A35" w:rsidRPr="006B1519" w:rsidRDefault="00293A35" w:rsidP="00293A35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lang w:val="ru-RU"/>
              </w:rPr>
            </w:pPr>
            <w:r w:rsidRPr="006B1519">
              <w:rPr>
                <w:i/>
                <w:iCs/>
                <w:lang w:val="ru-RU"/>
              </w:rPr>
              <w:t>Работы с СКС/ЛВС:</w:t>
            </w:r>
          </w:p>
          <w:p w14:paraId="4BB0EB52" w14:textId="77777777" w:rsidR="00293A35" w:rsidRPr="006B1519" w:rsidRDefault="00293A35" w:rsidP="00293A35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lang w:val="ru-RU"/>
              </w:rPr>
            </w:pPr>
            <w:r w:rsidRPr="006B1519">
              <w:rPr>
                <w:i/>
                <w:iCs/>
                <w:lang w:val="ru-RU"/>
              </w:rPr>
              <w:t>Исследование существующей/проектируемой СКС/ЛВС на объекте;</w:t>
            </w:r>
          </w:p>
          <w:p w14:paraId="69EACCDB" w14:textId="77777777" w:rsidR="00293A35" w:rsidRPr="006B1519" w:rsidRDefault="00293A35" w:rsidP="00293A35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lang w:val="ru-RU"/>
              </w:rPr>
            </w:pPr>
            <w:r w:rsidRPr="006B1519">
              <w:rPr>
                <w:i/>
                <w:iCs/>
                <w:lang w:val="ru-RU"/>
              </w:rPr>
              <w:t>Проектирование СКС магистральных каналов, СКС вертикальной и горизонтальной подсистем;</w:t>
            </w:r>
          </w:p>
          <w:p w14:paraId="6670EF7D" w14:textId="03BC4D36" w:rsidR="00293A35" w:rsidRPr="006B1519" w:rsidRDefault="00293A35" w:rsidP="00293A35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lang w:val="ru-RU"/>
              </w:rPr>
            </w:pPr>
            <w:r w:rsidRPr="006B1519">
              <w:rPr>
                <w:i/>
                <w:iCs/>
                <w:lang w:val="ru-RU"/>
              </w:rPr>
              <w:t>Обслуживание систем беспроводной связи;</w:t>
            </w:r>
          </w:p>
          <w:p w14:paraId="05721546" w14:textId="77777777" w:rsidR="00293A35" w:rsidRPr="006B1519" w:rsidRDefault="00293A35" w:rsidP="00293A35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lang w:val="ru-RU"/>
              </w:rPr>
            </w:pPr>
            <w:r w:rsidRPr="006B1519">
              <w:rPr>
                <w:i/>
                <w:iCs/>
                <w:lang w:val="ru-RU"/>
              </w:rPr>
              <w:t xml:space="preserve">Монтаж/демонтаж кабелей, труб ПВХ, креплений, информационных розеток, коммуникационных шкафов; </w:t>
            </w:r>
          </w:p>
          <w:p w14:paraId="2913FA7D" w14:textId="77777777" w:rsidR="00293A35" w:rsidRPr="006B1519" w:rsidRDefault="00293A35" w:rsidP="00293A35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lang w:val="ru-RU"/>
              </w:rPr>
            </w:pPr>
            <w:r w:rsidRPr="006B1519">
              <w:rPr>
                <w:i/>
                <w:iCs/>
                <w:lang w:val="ru-RU"/>
              </w:rPr>
              <w:t>Маркировка розеток;</w:t>
            </w:r>
          </w:p>
          <w:p w14:paraId="3A39001F" w14:textId="77777777" w:rsidR="00293A35" w:rsidRPr="006B1519" w:rsidRDefault="00293A35" w:rsidP="00293A35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lang w:val="ru-RU"/>
              </w:rPr>
            </w:pPr>
            <w:r w:rsidRPr="006B1519">
              <w:rPr>
                <w:i/>
                <w:iCs/>
                <w:lang w:val="ru-RU"/>
              </w:rPr>
              <w:t>Тестирование линий связи;</w:t>
            </w:r>
          </w:p>
          <w:p w14:paraId="477EB1A0" w14:textId="533C0C66" w:rsidR="00293A35" w:rsidRPr="006B1519" w:rsidRDefault="00293A35" w:rsidP="00B362A7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lang w:val="ru-RU"/>
              </w:rPr>
            </w:pPr>
            <w:r w:rsidRPr="006B1519">
              <w:rPr>
                <w:i/>
                <w:iCs/>
                <w:lang w:val="ru-RU"/>
              </w:rPr>
              <w:t>Подключение коммуникационного оборудования к сети;</w:t>
            </w:r>
          </w:p>
          <w:p w14:paraId="266CB38A" w14:textId="5807EB40" w:rsidR="00293A35" w:rsidRPr="006B1519" w:rsidRDefault="00293A35" w:rsidP="00B362A7">
            <w:pPr>
              <w:pStyle w:val="ListParagraph"/>
              <w:numPr>
                <w:ilvl w:val="0"/>
                <w:numId w:val="1"/>
              </w:numPr>
              <w:rPr>
                <w:i/>
                <w:iCs/>
                <w:lang w:val="ru-RU"/>
              </w:rPr>
            </w:pPr>
            <w:r w:rsidRPr="006B1519">
              <w:rPr>
                <w:i/>
                <w:iCs/>
                <w:lang w:val="ru-RU"/>
              </w:rPr>
              <w:t>Работы по ИТ аутсорсингу</w:t>
            </w:r>
            <w:r w:rsidR="006B1519" w:rsidRPr="006B1519">
              <w:rPr>
                <w:i/>
                <w:iCs/>
                <w:lang w:val="ru-RU"/>
              </w:rPr>
              <w:t>:</w:t>
            </w:r>
          </w:p>
          <w:p w14:paraId="54040A89" w14:textId="00DCFD7F" w:rsidR="00293A35" w:rsidRPr="006B1519" w:rsidRDefault="00293A35" w:rsidP="00B362A7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lang w:val="ru-RU"/>
              </w:rPr>
            </w:pPr>
            <w:r w:rsidRPr="006B1519">
              <w:rPr>
                <w:i/>
                <w:iCs/>
                <w:lang w:val="ru-RU"/>
              </w:rPr>
              <w:t>Работы по ИТ аутсорсингу по обслуживанию СКС/ЛВС, сетевому оборудованию, не указанные выше.</w:t>
            </w:r>
          </w:p>
        </w:tc>
      </w:tr>
      <w:tr w:rsidR="00293A35" w:rsidRPr="00C36A80" w14:paraId="11E5ECA2" w14:textId="77777777" w:rsidTr="00702A25">
        <w:trPr>
          <w:trHeight w:val="4211"/>
        </w:trPr>
        <w:tc>
          <w:tcPr>
            <w:tcW w:w="625" w:type="dxa"/>
          </w:tcPr>
          <w:p w14:paraId="5315CAE5" w14:textId="2AEFD30F" w:rsidR="00293A35" w:rsidRDefault="00B362A7" w:rsidP="00B362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</w:p>
        </w:tc>
        <w:tc>
          <w:tcPr>
            <w:tcW w:w="3150" w:type="dxa"/>
          </w:tcPr>
          <w:p w14:paraId="061597AD" w14:textId="0C2FE66D" w:rsidR="00293A35" w:rsidRDefault="00B362A7" w:rsidP="00293A35">
            <w:pPr>
              <w:rPr>
                <w:lang w:val="ru-RU"/>
              </w:rPr>
            </w:pPr>
            <w:r w:rsidRPr="00B362A7">
              <w:rPr>
                <w:lang w:val="ru-RU"/>
              </w:rPr>
              <w:t>Требования к поставщику</w:t>
            </w:r>
            <w:r>
              <w:rPr>
                <w:lang w:val="ru-RU"/>
              </w:rPr>
              <w:t>:</w:t>
            </w:r>
          </w:p>
        </w:tc>
        <w:tc>
          <w:tcPr>
            <w:tcW w:w="5904" w:type="dxa"/>
          </w:tcPr>
          <w:p w14:paraId="185C69D9" w14:textId="77777777" w:rsidR="00B362A7" w:rsidRPr="006B1519" w:rsidRDefault="00B362A7" w:rsidP="00B362A7">
            <w:pPr>
              <w:pStyle w:val="ListParagraph"/>
              <w:numPr>
                <w:ilvl w:val="0"/>
                <w:numId w:val="5"/>
              </w:numPr>
              <w:ind w:left="250" w:hanging="270"/>
              <w:rPr>
                <w:i/>
                <w:iCs/>
                <w:lang w:val="ru-RU"/>
              </w:rPr>
            </w:pPr>
            <w:r w:rsidRPr="006B1519">
              <w:rPr>
                <w:i/>
                <w:iCs/>
                <w:lang w:val="ru-RU"/>
              </w:rPr>
              <w:t>Опыт развертки и пуско-наладки крупных проектов в области электронных систем безопасности;</w:t>
            </w:r>
          </w:p>
          <w:p w14:paraId="75B1E798" w14:textId="77777777" w:rsidR="006B1519" w:rsidRPr="006B1519" w:rsidRDefault="00B362A7" w:rsidP="00B362A7">
            <w:pPr>
              <w:pStyle w:val="ListParagraph"/>
              <w:numPr>
                <w:ilvl w:val="0"/>
                <w:numId w:val="5"/>
              </w:numPr>
              <w:ind w:left="250" w:hanging="270"/>
              <w:rPr>
                <w:i/>
                <w:iCs/>
                <w:lang w:val="ru-RU"/>
              </w:rPr>
            </w:pPr>
            <w:r w:rsidRPr="006B1519">
              <w:rPr>
                <w:i/>
                <w:iCs/>
                <w:lang w:val="ru-RU"/>
              </w:rPr>
              <w:t>Опыт по разработке проекта СКС, монтажу и предоставлению технической поддержки крупным компаниям (не менее 3 успешных проектов с предоставлением технической поддержки);</w:t>
            </w:r>
          </w:p>
          <w:p w14:paraId="2F5D266A" w14:textId="77777777" w:rsidR="006B1519" w:rsidRPr="006B1519" w:rsidRDefault="00B362A7" w:rsidP="00B362A7">
            <w:pPr>
              <w:pStyle w:val="ListParagraph"/>
              <w:numPr>
                <w:ilvl w:val="0"/>
                <w:numId w:val="5"/>
              </w:numPr>
              <w:ind w:left="250" w:hanging="270"/>
              <w:rPr>
                <w:i/>
                <w:iCs/>
                <w:lang w:val="ru-RU"/>
              </w:rPr>
            </w:pPr>
            <w:r w:rsidRPr="006B1519">
              <w:rPr>
                <w:i/>
                <w:iCs/>
                <w:lang w:val="ru-RU"/>
              </w:rPr>
              <w:t>Наличие в штате опытных специалистов по обслуживанию электронных систем безопасности, СКС/ВЛС, ВОЛС;</w:t>
            </w:r>
          </w:p>
          <w:p w14:paraId="336B5966" w14:textId="2FA20D77" w:rsidR="006B1519" w:rsidRPr="00DD4727" w:rsidRDefault="00B362A7" w:rsidP="00B362A7">
            <w:pPr>
              <w:pStyle w:val="ListParagraph"/>
              <w:numPr>
                <w:ilvl w:val="0"/>
                <w:numId w:val="5"/>
              </w:numPr>
              <w:ind w:left="250" w:hanging="270"/>
              <w:rPr>
                <w:i/>
                <w:iCs/>
                <w:lang w:val="ru-RU"/>
              </w:rPr>
            </w:pPr>
            <w:r w:rsidRPr="00DD4727">
              <w:rPr>
                <w:i/>
                <w:iCs/>
                <w:lang w:val="ru-RU"/>
              </w:rPr>
              <w:t xml:space="preserve">Наличие сертификатов </w:t>
            </w:r>
            <w:r w:rsidR="00DD4727" w:rsidRPr="00DD4727">
              <w:rPr>
                <w:i/>
                <w:iCs/>
                <w:lang w:val="ru-RU"/>
              </w:rPr>
              <w:t xml:space="preserve">монтажника, а также </w:t>
            </w:r>
            <w:r w:rsidR="00760CA3" w:rsidRPr="00DD4727">
              <w:rPr>
                <w:i/>
                <w:iCs/>
                <w:lang w:val="ru-RU"/>
              </w:rPr>
              <w:t>2</w:t>
            </w:r>
            <w:r w:rsidR="00760CA3">
              <w:rPr>
                <w:i/>
                <w:iCs/>
                <w:lang w:val="ru-RU"/>
              </w:rPr>
              <w:t>-й</w:t>
            </w:r>
            <w:r w:rsidR="00DD4727" w:rsidRPr="00DD4727">
              <w:rPr>
                <w:i/>
                <w:iCs/>
                <w:lang w:val="ru-RU"/>
              </w:rPr>
              <w:t xml:space="preserve"> группы по электробезопасности;</w:t>
            </w:r>
            <w:r w:rsidR="006B1519" w:rsidRPr="00DD4727">
              <w:rPr>
                <w:i/>
                <w:iCs/>
                <w:lang w:val="ru-RU"/>
              </w:rPr>
              <w:t xml:space="preserve"> </w:t>
            </w:r>
          </w:p>
          <w:p w14:paraId="6F81D3BA" w14:textId="77777777" w:rsidR="006B1519" w:rsidRPr="006B1519" w:rsidRDefault="00B362A7" w:rsidP="00B362A7">
            <w:pPr>
              <w:pStyle w:val="ListParagraph"/>
              <w:numPr>
                <w:ilvl w:val="0"/>
                <w:numId w:val="5"/>
              </w:numPr>
              <w:ind w:left="250" w:hanging="270"/>
              <w:rPr>
                <w:i/>
                <w:iCs/>
                <w:lang w:val="ru-RU"/>
              </w:rPr>
            </w:pPr>
            <w:r w:rsidRPr="006B1519">
              <w:rPr>
                <w:i/>
                <w:iCs/>
                <w:lang w:val="ru-RU"/>
              </w:rPr>
              <w:t>Наличие опыта и оборудования для тестирования линий связи;</w:t>
            </w:r>
          </w:p>
          <w:p w14:paraId="05686B38" w14:textId="2E6B2B2F" w:rsidR="00B362A7" w:rsidRPr="006B1519" w:rsidRDefault="00B362A7" w:rsidP="00B362A7">
            <w:pPr>
              <w:pStyle w:val="ListParagraph"/>
              <w:numPr>
                <w:ilvl w:val="0"/>
                <w:numId w:val="5"/>
              </w:numPr>
              <w:ind w:left="250" w:hanging="270"/>
              <w:rPr>
                <w:i/>
                <w:iCs/>
                <w:lang w:val="ru-RU"/>
              </w:rPr>
            </w:pPr>
            <w:r w:rsidRPr="006B1519">
              <w:rPr>
                <w:i/>
                <w:iCs/>
                <w:lang w:val="ru-RU"/>
              </w:rPr>
              <w:t>Наличие оборудования для монтажа оптического кабеля</w:t>
            </w:r>
            <w:r w:rsidR="006B1519" w:rsidRPr="006B1519">
              <w:rPr>
                <w:i/>
                <w:iCs/>
                <w:lang w:val="ru-RU"/>
              </w:rPr>
              <w:t>.</w:t>
            </w:r>
          </w:p>
        </w:tc>
      </w:tr>
      <w:tr w:rsidR="00293A35" w:rsidRPr="00C36A80" w14:paraId="312EE3F6" w14:textId="77777777" w:rsidTr="00702A25">
        <w:trPr>
          <w:trHeight w:val="440"/>
        </w:trPr>
        <w:tc>
          <w:tcPr>
            <w:tcW w:w="625" w:type="dxa"/>
          </w:tcPr>
          <w:p w14:paraId="3CB3B98D" w14:textId="2DDA2038" w:rsidR="00293A35" w:rsidRDefault="006B1519" w:rsidP="006B15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150" w:type="dxa"/>
          </w:tcPr>
          <w:p w14:paraId="55E220A0" w14:textId="2412D545" w:rsidR="00293A35" w:rsidRDefault="006B1519" w:rsidP="00293A35">
            <w:pPr>
              <w:rPr>
                <w:lang w:val="ru-RU"/>
              </w:rPr>
            </w:pPr>
            <w:r w:rsidRPr="006B1519">
              <w:rPr>
                <w:lang w:val="ru-RU"/>
              </w:rPr>
              <w:t>Срок действия договора</w:t>
            </w:r>
            <w:r>
              <w:rPr>
                <w:lang w:val="ru-RU"/>
              </w:rPr>
              <w:t>:</w:t>
            </w:r>
          </w:p>
        </w:tc>
        <w:tc>
          <w:tcPr>
            <w:tcW w:w="5904" w:type="dxa"/>
          </w:tcPr>
          <w:p w14:paraId="5F0A8220" w14:textId="4EA7F269" w:rsidR="00293A35" w:rsidRPr="006B1519" w:rsidRDefault="006B1519" w:rsidP="00293A35">
            <w:pPr>
              <w:rPr>
                <w:i/>
                <w:iCs/>
                <w:lang w:val="ru-RU"/>
              </w:rPr>
            </w:pPr>
            <w:r w:rsidRPr="006B1519">
              <w:rPr>
                <w:i/>
                <w:iCs/>
                <w:lang w:val="ru-RU"/>
              </w:rPr>
              <w:t>Один год с даты заключения договора.</w:t>
            </w:r>
          </w:p>
        </w:tc>
      </w:tr>
      <w:tr w:rsidR="006B1519" w:rsidRPr="00C36A80" w14:paraId="6B04B1A0" w14:textId="77777777" w:rsidTr="00702A25">
        <w:trPr>
          <w:trHeight w:val="980"/>
        </w:trPr>
        <w:tc>
          <w:tcPr>
            <w:tcW w:w="625" w:type="dxa"/>
          </w:tcPr>
          <w:p w14:paraId="10B519E8" w14:textId="60307660" w:rsidR="006B1519" w:rsidRDefault="006B1519" w:rsidP="006B15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150" w:type="dxa"/>
          </w:tcPr>
          <w:p w14:paraId="0EAF82DF" w14:textId="3E3A396F" w:rsidR="006B1519" w:rsidRPr="006B1519" w:rsidRDefault="006B1519" w:rsidP="00293A35">
            <w:pPr>
              <w:rPr>
                <w:lang w:val="ru-RU"/>
              </w:rPr>
            </w:pPr>
            <w:r w:rsidRPr="006B1519">
              <w:rPr>
                <w:lang w:val="ru-RU"/>
              </w:rPr>
              <w:t>Материалы и инструменты для выполнения работ</w:t>
            </w:r>
            <w:r>
              <w:rPr>
                <w:lang w:val="ru-RU"/>
              </w:rPr>
              <w:t>:</w:t>
            </w:r>
          </w:p>
        </w:tc>
        <w:tc>
          <w:tcPr>
            <w:tcW w:w="5904" w:type="dxa"/>
          </w:tcPr>
          <w:p w14:paraId="6C7C82F2" w14:textId="77777777" w:rsidR="006B1519" w:rsidRPr="006B1519" w:rsidRDefault="006B1519" w:rsidP="006B1519">
            <w:pPr>
              <w:rPr>
                <w:i/>
                <w:iCs/>
                <w:lang w:val="ru-RU"/>
              </w:rPr>
            </w:pPr>
            <w:r w:rsidRPr="006B1519">
              <w:rPr>
                <w:i/>
                <w:iCs/>
                <w:lang w:val="ru-RU"/>
              </w:rPr>
              <w:t>Материалы предоставляются заказчиком.</w:t>
            </w:r>
          </w:p>
          <w:p w14:paraId="7E3C5137" w14:textId="09963B58" w:rsidR="006B1519" w:rsidRPr="006B1519" w:rsidRDefault="006B1519" w:rsidP="006B1519">
            <w:pPr>
              <w:rPr>
                <w:i/>
                <w:iCs/>
                <w:lang w:val="ru-RU"/>
              </w:rPr>
            </w:pPr>
            <w:r w:rsidRPr="006B1519">
              <w:rPr>
                <w:i/>
                <w:iCs/>
                <w:lang w:val="ru-RU"/>
              </w:rPr>
              <w:t xml:space="preserve">Инструменты </w:t>
            </w:r>
            <w:r w:rsidR="00DD4727">
              <w:rPr>
                <w:i/>
                <w:iCs/>
                <w:lang w:val="ru-RU"/>
              </w:rPr>
              <w:t xml:space="preserve">и средства индивидуальной защиты </w:t>
            </w:r>
            <w:r w:rsidRPr="006B1519">
              <w:rPr>
                <w:i/>
                <w:iCs/>
                <w:lang w:val="ru-RU"/>
              </w:rPr>
              <w:t xml:space="preserve">для монтажных </w:t>
            </w:r>
            <w:r w:rsidR="00DD4727">
              <w:rPr>
                <w:i/>
                <w:iCs/>
                <w:lang w:val="ru-RU"/>
              </w:rPr>
              <w:t xml:space="preserve">работ </w:t>
            </w:r>
            <w:r w:rsidRPr="006B1519">
              <w:rPr>
                <w:i/>
                <w:iCs/>
                <w:lang w:val="ru-RU"/>
              </w:rPr>
              <w:t>представляются исполнителем.</w:t>
            </w:r>
          </w:p>
        </w:tc>
      </w:tr>
      <w:tr w:rsidR="006B1519" w14:paraId="62CD85BB" w14:textId="77777777" w:rsidTr="00702A25">
        <w:trPr>
          <w:trHeight w:val="1250"/>
        </w:trPr>
        <w:tc>
          <w:tcPr>
            <w:tcW w:w="625" w:type="dxa"/>
          </w:tcPr>
          <w:p w14:paraId="4C08C993" w14:textId="1B35FEF2" w:rsidR="006B1519" w:rsidRDefault="006B1519" w:rsidP="006B15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150" w:type="dxa"/>
          </w:tcPr>
          <w:p w14:paraId="0829F275" w14:textId="12B23FE3" w:rsidR="006B1519" w:rsidRPr="00D52FB0" w:rsidRDefault="006B1519" w:rsidP="006B1519">
            <w:pPr>
              <w:pStyle w:val="Default"/>
              <w:rPr>
                <w:lang w:val="ru-RU"/>
              </w:rPr>
            </w:pPr>
            <w:r w:rsidRPr="006B1519">
              <w:rPr>
                <w:sz w:val="22"/>
                <w:szCs w:val="22"/>
                <w:lang w:val="ru-RU"/>
              </w:rPr>
              <w:t>Документация, предоставляемая заказчиком в ходе выполнения работ</w:t>
            </w:r>
            <w:r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5904" w:type="dxa"/>
          </w:tcPr>
          <w:p w14:paraId="7FF6CF24" w14:textId="77777777" w:rsidR="006B1519" w:rsidRPr="006B1519" w:rsidRDefault="006B1519" w:rsidP="006B1519">
            <w:pPr>
              <w:pStyle w:val="Default"/>
              <w:numPr>
                <w:ilvl w:val="0"/>
                <w:numId w:val="6"/>
              </w:numPr>
              <w:ind w:left="251" w:hanging="251"/>
              <w:rPr>
                <w:i/>
                <w:iCs/>
                <w:sz w:val="22"/>
                <w:szCs w:val="22"/>
                <w:lang w:val="ru-RU"/>
              </w:rPr>
            </w:pPr>
            <w:r w:rsidRPr="006B1519">
              <w:rPr>
                <w:i/>
                <w:iCs/>
                <w:sz w:val="22"/>
                <w:szCs w:val="22"/>
                <w:lang w:val="ru-RU"/>
              </w:rPr>
              <w:t>Акт выполненных услуг;</w:t>
            </w:r>
          </w:p>
          <w:p w14:paraId="53BBF422" w14:textId="77777777" w:rsidR="006B1519" w:rsidRPr="006B1519" w:rsidRDefault="006B1519" w:rsidP="006B1519">
            <w:pPr>
              <w:pStyle w:val="Default"/>
              <w:numPr>
                <w:ilvl w:val="0"/>
                <w:numId w:val="6"/>
              </w:numPr>
              <w:ind w:left="251" w:hanging="251"/>
              <w:rPr>
                <w:i/>
                <w:iCs/>
                <w:sz w:val="22"/>
                <w:szCs w:val="22"/>
                <w:lang w:val="ru-RU"/>
              </w:rPr>
            </w:pPr>
            <w:r w:rsidRPr="006B1519">
              <w:rPr>
                <w:i/>
                <w:iCs/>
                <w:sz w:val="22"/>
                <w:szCs w:val="22"/>
                <w:lang w:val="ru-RU"/>
              </w:rPr>
              <w:t xml:space="preserve">Проектная документация согласно ГОСТ в формате </w:t>
            </w:r>
            <w:r w:rsidRPr="006B1519">
              <w:rPr>
                <w:i/>
                <w:iCs/>
                <w:sz w:val="22"/>
                <w:szCs w:val="22"/>
              </w:rPr>
              <w:t>AutoCAD</w:t>
            </w:r>
            <w:r w:rsidRPr="006B1519">
              <w:rPr>
                <w:i/>
                <w:iCs/>
                <w:sz w:val="22"/>
                <w:szCs w:val="22"/>
                <w:lang w:val="ru-RU"/>
              </w:rPr>
              <w:t>;</w:t>
            </w:r>
          </w:p>
          <w:p w14:paraId="4C47351D" w14:textId="40C4AA09" w:rsidR="006B1519" w:rsidRPr="006B1519" w:rsidRDefault="006B1519" w:rsidP="006B1519">
            <w:pPr>
              <w:pStyle w:val="Default"/>
              <w:numPr>
                <w:ilvl w:val="0"/>
                <w:numId w:val="6"/>
              </w:numPr>
              <w:ind w:left="251" w:hanging="251"/>
              <w:rPr>
                <w:i/>
                <w:iCs/>
                <w:sz w:val="22"/>
                <w:szCs w:val="22"/>
                <w:lang w:val="ru-RU"/>
              </w:rPr>
            </w:pPr>
            <w:r w:rsidRPr="006B1519">
              <w:rPr>
                <w:i/>
                <w:iCs/>
                <w:sz w:val="22"/>
                <w:szCs w:val="22"/>
                <w:lang w:val="ru-RU"/>
              </w:rPr>
              <w:t>Результаты тестирования и сертификаты.</w:t>
            </w:r>
          </w:p>
        </w:tc>
      </w:tr>
      <w:tr w:rsidR="006B1519" w:rsidRPr="00C36A80" w14:paraId="6803F42D" w14:textId="77777777" w:rsidTr="00E70EC6">
        <w:trPr>
          <w:trHeight w:val="800"/>
        </w:trPr>
        <w:tc>
          <w:tcPr>
            <w:tcW w:w="625" w:type="dxa"/>
          </w:tcPr>
          <w:p w14:paraId="0E4DF1F9" w14:textId="38D60945" w:rsidR="006B1519" w:rsidRDefault="006B1519" w:rsidP="006B15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150" w:type="dxa"/>
          </w:tcPr>
          <w:p w14:paraId="5F48A7C9" w14:textId="4B55E243" w:rsidR="006B1519" w:rsidRPr="006B1519" w:rsidRDefault="006B1519" w:rsidP="006B1519">
            <w:pPr>
              <w:pStyle w:val="Default"/>
              <w:rPr>
                <w:lang w:val="ru-RU"/>
              </w:rPr>
            </w:pPr>
            <w:r w:rsidRPr="006B1519">
              <w:rPr>
                <w:sz w:val="22"/>
                <w:szCs w:val="22"/>
                <w:lang w:val="ru-RU"/>
              </w:rPr>
              <w:t xml:space="preserve">Гарантийные условия </w:t>
            </w:r>
          </w:p>
        </w:tc>
        <w:tc>
          <w:tcPr>
            <w:tcW w:w="5904" w:type="dxa"/>
          </w:tcPr>
          <w:p w14:paraId="0159AB0E" w14:textId="1EB166C2" w:rsidR="006B1519" w:rsidRPr="006B1519" w:rsidRDefault="006B1519" w:rsidP="006B1519">
            <w:pPr>
              <w:pStyle w:val="Default"/>
              <w:rPr>
                <w:i/>
                <w:iCs/>
                <w:sz w:val="22"/>
                <w:szCs w:val="22"/>
                <w:lang w:val="ru-RU"/>
              </w:rPr>
            </w:pPr>
            <w:r w:rsidRPr="006B1519">
              <w:rPr>
                <w:i/>
                <w:iCs/>
                <w:sz w:val="22"/>
                <w:szCs w:val="22"/>
                <w:lang w:val="ru-RU"/>
              </w:rPr>
              <w:t>Гарантия 1 год на проведенные работы. Устранение некачественно выполненных работ за счет исполнителя.</w:t>
            </w:r>
          </w:p>
        </w:tc>
      </w:tr>
    </w:tbl>
    <w:p w14:paraId="1DC6606A" w14:textId="77777777" w:rsidR="00293A35" w:rsidRPr="00293A35" w:rsidRDefault="00293A35" w:rsidP="00293A35">
      <w:pPr>
        <w:rPr>
          <w:lang w:val="ru-RU"/>
        </w:rPr>
      </w:pPr>
    </w:p>
    <w:sectPr w:rsidR="00293A35" w:rsidRPr="00293A35">
      <w:footerReference w:type="default" r:id="rId7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ACAFE" w14:textId="77777777" w:rsidR="00E51201" w:rsidRDefault="00E51201" w:rsidP="00620F20">
      <w:pPr>
        <w:spacing w:after="0" w:line="240" w:lineRule="auto"/>
      </w:pPr>
      <w:r>
        <w:separator/>
      </w:r>
    </w:p>
  </w:endnote>
  <w:endnote w:type="continuationSeparator" w:id="0">
    <w:p w14:paraId="7315CD72" w14:textId="77777777" w:rsidR="00E51201" w:rsidRDefault="00E51201" w:rsidP="00620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2308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DD9064" w14:textId="4A113A22" w:rsidR="00620F20" w:rsidRDefault="00620F20">
            <w:pPr>
              <w:pStyle w:val="Footer"/>
              <w:jc w:val="right"/>
            </w:pPr>
            <w:r w:rsidRPr="002C2F8C">
              <w:rPr>
                <w:sz w:val="16"/>
                <w:szCs w:val="16"/>
                <w:lang w:val="ru-RU"/>
              </w:rPr>
              <w:t>лист</w:t>
            </w:r>
            <w:r w:rsidRPr="002C2F8C">
              <w:rPr>
                <w:sz w:val="16"/>
                <w:szCs w:val="16"/>
              </w:rPr>
              <w:t xml:space="preserve"> </w:t>
            </w:r>
            <w:r w:rsidRPr="002C2F8C">
              <w:rPr>
                <w:b/>
                <w:bCs/>
                <w:sz w:val="16"/>
                <w:szCs w:val="16"/>
              </w:rPr>
              <w:fldChar w:fldCharType="begin"/>
            </w:r>
            <w:r w:rsidRPr="002C2F8C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2C2F8C">
              <w:rPr>
                <w:b/>
                <w:bCs/>
                <w:sz w:val="16"/>
                <w:szCs w:val="16"/>
              </w:rPr>
              <w:fldChar w:fldCharType="separate"/>
            </w:r>
            <w:r w:rsidRPr="002C2F8C">
              <w:rPr>
                <w:b/>
                <w:bCs/>
                <w:noProof/>
                <w:sz w:val="16"/>
                <w:szCs w:val="16"/>
              </w:rPr>
              <w:t>2</w:t>
            </w:r>
            <w:r w:rsidRPr="002C2F8C">
              <w:rPr>
                <w:b/>
                <w:bCs/>
                <w:sz w:val="16"/>
                <w:szCs w:val="16"/>
              </w:rPr>
              <w:fldChar w:fldCharType="end"/>
            </w:r>
            <w:r w:rsidRPr="002C2F8C">
              <w:rPr>
                <w:sz w:val="16"/>
                <w:szCs w:val="16"/>
              </w:rPr>
              <w:t xml:space="preserve"> </w:t>
            </w:r>
            <w:r w:rsidRPr="002C2F8C">
              <w:rPr>
                <w:sz w:val="16"/>
                <w:szCs w:val="16"/>
                <w:lang w:val="ru-RU"/>
              </w:rPr>
              <w:t>из</w:t>
            </w:r>
            <w:r w:rsidRPr="002C2F8C">
              <w:rPr>
                <w:sz w:val="16"/>
                <w:szCs w:val="16"/>
              </w:rPr>
              <w:t xml:space="preserve"> </w:t>
            </w:r>
            <w:r w:rsidRPr="002C2F8C">
              <w:rPr>
                <w:b/>
                <w:bCs/>
                <w:sz w:val="16"/>
                <w:szCs w:val="16"/>
              </w:rPr>
              <w:fldChar w:fldCharType="begin"/>
            </w:r>
            <w:r w:rsidRPr="002C2F8C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2C2F8C">
              <w:rPr>
                <w:b/>
                <w:bCs/>
                <w:sz w:val="16"/>
                <w:szCs w:val="16"/>
              </w:rPr>
              <w:fldChar w:fldCharType="separate"/>
            </w:r>
            <w:r w:rsidRPr="002C2F8C">
              <w:rPr>
                <w:b/>
                <w:bCs/>
                <w:noProof/>
                <w:sz w:val="16"/>
                <w:szCs w:val="16"/>
              </w:rPr>
              <w:t>2</w:t>
            </w:r>
            <w:r w:rsidRPr="002C2F8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4AA0877" w14:textId="77777777" w:rsidR="00620F20" w:rsidRDefault="00620F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3DB4F" w14:textId="77777777" w:rsidR="00E51201" w:rsidRDefault="00E51201" w:rsidP="00620F20">
      <w:pPr>
        <w:spacing w:after="0" w:line="240" w:lineRule="auto"/>
      </w:pPr>
      <w:r>
        <w:separator/>
      </w:r>
    </w:p>
  </w:footnote>
  <w:footnote w:type="continuationSeparator" w:id="0">
    <w:p w14:paraId="0E42B8E8" w14:textId="77777777" w:rsidR="00E51201" w:rsidRDefault="00E51201" w:rsidP="00620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70D5"/>
    <w:multiLevelType w:val="hybridMultilevel"/>
    <w:tmpl w:val="211EC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A3CCC"/>
    <w:multiLevelType w:val="hybridMultilevel"/>
    <w:tmpl w:val="19CAAF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0F0003"/>
    <w:multiLevelType w:val="hybridMultilevel"/>
    <w:tmpl w:val="5A804C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A0839"/>
    <w:multiLevelType w:val="hybridMultilevel"/>
    <w:tmpl w:val="3F9A7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F5361"/>
    <w:multiLevelType w:val="hybridMultilevel"/>
    <w:tmpl w:val="D41CE5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53673"/>
    <w:multiLevelType w:val="hybridMultilevel"/>
    <w:tmpl w:val="DCBA8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A35"/>
    <w:rsid w:val="00293A35"/>
    <w:rsid w:val="002C2F8C"/>
    <w:rsid w:val="0053016E"/>
    <w:rsid w:val="00620F20"/>
    <w:rsid w:val="00657E44"/>
    <w:rsid w:val="006B1519"/>
    <w:rsid w:val="00702A25"/>
    <w:rsid w:val="00731B94"/>
    <w:rsid w:val="00760CA3"/>
    <w:rsid w:val="0076324E"/>
    <w:rsid w:val="0097458A"/>
    <w:rsid w:val="00AC7674"/>
    <w:rsid w:val="00B362A7"/>
    <w:rsid w:val="00C36A80"/>
    <w:rsid w:val="00D52FB0"/>
    <w:rsid w:val="00DD4727"/>
    <w:rsid w:val="00E51201"/>
    <w:rsid w:val="00E70EC6"/>
    <w:rsid w:val="00F3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A17DA"/>
  <w15:chartTrackingRefBased/>
  <w15:docId w15:val="{C4361875-B17E-43DB-93BF-CA58CA4C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3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3A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93A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0F2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F20"/>
  </w:style>
  <w:style w:type="paragraph" w:styleId="Footer">
    <w:name w:val="footer"/>
    <w:basedOn w:val="Normal"/>
    <w:link w:val="FooterChar"/>
    <w:uiPriority w:val="99"/>
    <w:unhideWhenUsed/>
    <w:rsid w:val="00620F2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Azamat Niyazbekov</dc:creator>
  <cp:keywords/>
  <dc:description/>
  <cp:lastModifiedBy>Samat Bakytov</cp:lastModifiedBy>
  <cp:revision>2</cp:revision>
  <cp:lastPrinted>2023-04-18T10:59:00Z</cp:lastPrinted>
  <dcterms:created xsi:type="dcterms:W3CDTF">2023-04-24T13:13:00Z</dcterms:created>
  <dcterms:modified xsi:type="dcterms:W3CDTF">2023-04-24T13:13:00Z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2023-04-18T10:25:45Z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aa11f83c-f06a-4a79-9b6e-fdc2c9651198</vt:lpwstr>
  </property>
  <property fmtid="{D5CDD505-2E9C-101B-9397-08002B2CF9AE}" pid="8" name="MSIP_Label_d85bea94-60d0-4a5c-9138-48420e73067f_ContentBits">
    <vt:lpwstr>0</vt:lpwstr>
  </property>
</Properties>
</file>