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4C3A" w14:textId="26DA647F" w:rsidR="00DB3ECE" w:rsidRPr="005D3470" w:rsidRDefault="00DB3ECE" w:rsidP="00DB3ECE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Инструкция по открытому международному двухэтапному конкурсу с проведение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PoC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Proof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Concept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по 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поставке,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внедрению 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технической поддержки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системы по </w:t>
      </w:r>
      <w:r w:rsidR="00206983"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расчету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заработной платы</w:t>
      </w:r>
      <w:r w:rsidR="00D727B0"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системы управления человеческими ресурсами</w:t>
      </w:r>
    </w:p>
    <w:p w14:paraId="44ED2436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</w:p>
    <w:p w14:paraId="3143C698" w14:textId="5AE6AC10" w:rsidR="00E054A5" w:rsidRPr="005D3470" w:rsidRDefault="00E054A5" w:rsidP="00E054A5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Данный конкурс предполагает 2 лота.</w:t>
      </w:r>
    </w:p>
    <w:p w14:paraId="10269535" w14:textId="1E653AA7" w:rsidR="00E054A5" w:rsidRPr="005D3470" w:rsidRDefault="00E054A5" w:rsidP="00E054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Лот 1 – Поставка, внедрение и техническая поддержка системы по расчету заработной платы</w:t>
      </w:r>
    </w:p>
    <w:p w14:paraId="3336B984" w14:textId="0D847461" w:rsidR="00E054A5" w:rsidRPr="005D3470" w:rsidRDefault="00E054A5" w:rsidP="00E054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Лот 2 - Поставка, внедрение и техническая поддержка системы по учету кадров (</w:t>
      </w:r>
      <w:r w:rsidRPr="005D3470">
        <w:rPr>
          <w:rFonts w:ascii="Times New Roman" w:hAnsi="Times New Roman" w:cs="Times New Roman"/>
        </w:rPr>
        <w:t>HR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Pr="005D3470">
        <w:rPr>
          <w:rFonts w:ascii="Times New Roman" w:hAnsi="Times New Roman" w:cs="Times New Roman"/>
        </w:rPr>
        <w:t>Management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Pr="005D3470">
        <w:rPr>
          <w:rFonts w:ascii="Times New Roman" w:hAnsi="Times New Roman" w:cs="Times New Roman"/>
        </w:rPr>
        <w:t>System</w:t>
      </w:r>
      <w:r w:rsidRPr="005D3470">
        <w:rPr>
          <w:rFonts w:ascii="Times New Roman" w:hAnsi="Times New Roman" w:cs="Times New Roman"/>
          <w:lang w:val="ru-RU"/>
        </w:rPr>
        <w:t>).</w:t>
      </w:r>
    </w:p>
    <w:p w14:paraId="370DFA35" w14:textId="43F0840A" w:rsidR="00E054A5" w:rsidRPr="005D3470" w:rsidRDefault="00E054A5" w:rsidP="00E054A5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Участники конкурса могут предоставить пакет документов на один или оба лота. Отбор по каждому лоту будет проходить отдельно.</w:t>
      </w:r>
    </w:p>
    <w:p w14:paraId="58930EF9" w14:textId="3DED584C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В настоящем конкурсе могут участвовать Вендоры программного обеспечения, Партнеры, Субподрядчики, а также совместные предприятия (</w:t>
      </w:r>
      <w:r w:rsidRPr="005D3470">
        <w:rPr>
          <w:rFonts w:ascii="Times New Roman" w:hAnsi="Times New Roman" w:cs="Times New Roman"/>
        </w:rPr>
        <w:t>Joint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Pr="005D3470">
        <w:rPr>
          <w:rFonts w:ascii="Times New Roman" w:hAnsi="Times New Roman" w:cs="Times New Roman"/>
        </w:rPr>
        <w:t>Venture</w:t>
      </w:r>
      <w:r w:rsidRPr="005D3470">
        <w:rPr>
          <w:rFonts w:ascii="Times New Roman" w:hAnsi="Times New Roman" w:cs="Times New Roman"/>
          <w:lang w:val="ru-RU"/>
        </w:rPr>
        <w:t>) из Вендоров + Партнеров вендоров для разделения ответственности и обязанностей в конкурсе, а также для подтверждения квалификации Потенциальных Поставщиков.</w:t>
      </w:r>
    </w:p>
    <w:p w14:paraId="1CB23AC1" w14:textId="77777777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Квалификацию на соответствие квалификационным требованиям конкурса могут проходить (подтверждать) только Вендоры, официальные Партнеры вендоров программного обеспечения, с которыми были заключены контракты между Вендорами / Партнерами / Вендоры + Партнеры.</w:t>
      </w:r>
    </w:p>
    <w:p w14:paraId="7C84BED9" w14:textId="77777777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Опыт и референс </w:t>
      </w:r>
      <w:proofErr w:type="spellStart"/>
      <w:r w:rsidRPr="005D3470">
        <w:rPr>
          <w:rFonts w:ascii="Times New Roman" w:hAnsi="Times New Roman" w:cs="Times New Roman"/>
          <w:lang w:val="ru-RU"/>
        </w:rPr>
        <w:t>субдподрядчиков</w:t>
      </w:r>
      <w:proofErr w:type="spellEnd"/>
      <w:r w:rsidRPr="005D3470">
        <w:rPr>
          <w:rFonts w:ascii="Times New Roman" w:hAnsi="Times New Roman" w:cs="Times New Roman"/>
          <w:lang w:val="ru-RU"/>
        </w:rPr>
        <w:t xml:space="preserve"> не будет учитываться для прохождения квалификационных требований.</w:t>
      </w:r>
    </w:p>
    <w:p w14:paraId="17CEAD34" w14:textId="1B6E838A" w:rsidR="00DB3ECE" w:rsidRPr="005D3470" w:rsidRDefault="00DB3ECE" w:rsidP="00DB3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Этапы конкурса </w:t>
      </w:r>
    </w:p>
    <w:p w14:paraId="6ED77449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Конкурс состоит из следующих этапов:</w:t>
      </w:r>
    </w:p>
    <w:tbl>
      <w:tblPr>
        <w:tblStyle w:val="TableGrid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081"/>
        <w:gridCol w:w="1499"/>
        <w:gridCol w:w="1800"/>
        <w:gridCol w:w="2970"/>
      </w:tblGrid>
      <w:tr w:rsidR="0068093C" w:rsidRPr="005D3470" w14:paraId="5033166F" w14:textId="77777777" w:rsidTr="0068093C">
        <w:tc>
          <w:tcPr>
            <w:tcW w:w="450" w:type="dxa"/>
            <w:shd w:val="clear" w:color="auto" w:fill="D9E2F3" w:themeFill="accent1" w:themeFillTint="33"/>
          </w:tcPr>
          <w:p w14:paraId="5A9510E6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081" w:type="dxa"/>
            <w:shd w:val="clear" w:color="auto" w:fill="D9E2F3" w:themeFill="accent1" w:themeFillTint="33"/>
          </w:tcPr>
          <w:p w14:paraId="23B6357A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</w:t>
            </w:r>
          </w:p>
          <w:p w14:paraId="202E4EB5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задачи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B8E30E0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F5C0E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Ответственный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6F6AC0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DB3ECE" w:rsidRPr="005D3470" w14:paraId="70181D14" w14:textId="77777777" w:rsidTr="00FA6665">
        <w:tc>
          <w:tcPr>
            <w:tcW w:w="10800" w:type="dxa"/>
            <w:gridSpan w:val="5"/>
          </w:tcPr>
          <w:p w14:paraId="52F08481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Этап 1</w:t>
            </w:r>
          </w:p>
        </w:tc>
      </w:tr>
      <w:tr w:rsidR="00DB3ECE" w:rsidRPr="005A224D" w14:paraId="318B6796" w14:textId="77777777" w:rsidTr="00FA6665">
        <w:tc>
          <w:tcPr>
            <w:tcW w:w="450" w:type="dxa"/>
          </w:tcPr>
          <w:p w14:paraId="2789C334" w14:textId="2F44F12D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81" w:type="dxa"/>
          </w:tcPr>
          <w:p w14:paraId="6B1277E9" w14:textId="40A633AB" w:rsidR="00DB3ECE" w:rsidRPr="005D3470" w:rsidRDefault="00DB3ECE" w:rsidP="00DB3ECE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Предоставление коммерческих предложений</w:t>
            </w:r>
            <w:r w:rsidR="00D727B0" w:rsidRPr="005D3470">
              <w:rPr>
                <w:rFonts w:ascii="Times New Roman" w:hAnsi="Times New Roman" w:cs="Times New Roman"/>
              </w:rPr>
              <w:t>.</w:t>
            </w:r>
          </w:p>
          <w:p w14:paraId="3E8F0434" w14:textId="7B6AED65" w:rsidR="00DB3ECE" w:rsidRPr="005D3470" w:rsidRDefault="00DB3ECE" w:rsidP="00FA66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</w:tcPr>
          <w:p w14:paraId="09C8181A" w14:textId="3322E5F6" w:rsidR="00DB3ECE" w:rsidRPr="005D3470" w:rsidRDefault="00FA6665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10.02.2022 – 03.03.2022</w:t>
            </w:r>
          </w:p>
          <w:p w14:paraId="0FA121B9" w14:textId="20D440D6" w:rsidR="00FA6665" w:rsidRPr="005D3470" w:rsidRDefault="00FA6665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3978016" w14:textId="77777777" w:rsidR="00DB3ECE" w:rsidRPr="005D3470" w:rsidRDefault="00DB3ECE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</w:t>
            </w:r>
          </w:p>
        </w:tc>
        <w:tc>
          <w:tcPr>
            <w:tcW w:w="2970" w:type="dxa"/>
          </w:tcPr>
          <w:p w14:paraId="64194BBD" w14:textId="46DBABAF" w:rsidR="00FA6665" w:rsidRPr="005D3470" w:rsidRDefault="00FA6665" w:rsidP="00FA666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Обязательно нужно предоставить все документы. </w:t>
            </w:r>
          </w:p>
          <w:p w14:paraId="5619A994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5A224D" w14:paraId="60EFB573" w14:textId="77777777" w:rsidTr="00FA6665">
        <w:tc>
          <w:tcPr>
            <w:tcW w:w="450" w:type="dxa"/>
          </w:tcPr>
          <w:p w14:paraId="4C11B0A5" w14:textId="28B437EF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81" w:type="dxa"/>
          </w:tcPr>
          <w:p w14:paraId="5DB28AE6" w14:textId="63B8C6CB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от 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п</w:t>
            </w:r>
            <w:r w:rsidRPr="005D3470">
              <w:rPr>
                <w:rFonts w:ascii="Times New Roman" w:hAnsi="Times New Roman" w:cs="Times New Roman"/>
                <w:lang w:val="ru-RU"/>
              </w:rPr>
              <w:t>отенциальных поставщиков / ответы от КГК</w:t>
            </w:r>
          </w:p>
        </w:tc>
        <w:tc>
          <w:tcPr>
            <w:tcW w:w="1499" w:type="dxa"/>
          </w:tcPr>
          <w:p w14:paraId="6D0D8CBF" w14:textId="77777777" w:rsidR="00FA6665" w:rsidRPr="005D3470" w:rsidRDefault="00FA6665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10.02.2022 – 03.03.2022</w:t>
            </w:r>
          </w:p>
          <w:p w14:paraId="58A1F884" w14:textId="591DF359" w:rsidR="00DB3ECE" w:rsidRPr="005D3470" w:rsidRDefault="00DB3ECE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8C7D1C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Поставщик,</w:t>
            </w:r>
          </w:p>
          <w:p w14:paraId="04C7490A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C49A945" w14:textId="6B20A25A" w:rsidR="00DB3ECE" w:rsidRPr="005D3470" w:rsidRDefault="00CB3BCC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по тендеру, техническому заданию необходимо письменно отправлять на электронный адрес </w:t>
            </w:r>
            <w:proofErr w:type="spellStart"/>
            <w:r w:rsidR="00E054A5" w:rsidRPr="005D3470">
              <w:rPr>
                <w:rFonts w:ascii="Times New Roman" w:hAnsi="Times New Roman" w:cs="Times New Roman"/>
              </w:rPr>
              <w:t>HRPayrollSolution</w:t>
            </w:r>
            <w:proofErr w:type="spellEnd"/>
            <w:r w:rsidR="00E054A5" w:rsidRPr="005D3470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="00E054A5" w:rsidRPr="005D3470">
              <w:rPr>
                <w:rFonts w:ascii="Times New Roman" w:hAnsi="Times New Roman" w:cs="Times New Roman"/>
              </w:rPr>
              <w:t>kumtor</w:t>
            </w:r>
            <w:proofErr w:type="spellEnd"/>
            <w:r w:rsidR="00E054A5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E054A5" w:rsidRPr="005D3470">
              <w:rPr>
                <w:rFonts w:ascii="Times New Roman" w:hAnsi="Times New Roman" w:cs="Times New Roman"/>
              </w:rPr>
              <w:t>kg</w:t>
            </w:r>
          </w:p>
        </w:tc>
      </w:tr>
      <w:tr w:rsidR="00DB3ECE" w:rsidRPr="005D3470" w14:paraId="77AD2CED" w14:textId="77777777" w:rsidTr="00FA6665">
        <w:tc>
          <w:tcPr>
            <w:tcW w:w="450" w:type="dxa"/>
          </w:tcPr>
          <w:p w14:paraId="6710E081" w14:textId="3EB1C460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81" w:type="dxa"/>
          </w:tcPr>
          <w:p w14:paraId="275EB025" w14:textId="77777777" w:rsidR="00CB3BCC" w:rsidRPr="005D3470" w:rsidRDefault="00DB3ECE" w:rsidP="00CB3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Анализ и уточнение коммерческих предложений</w:t>
            </w:r>
          </w:p>
          <w:p w14:paraId="3998EE70" w14:textId="77777777" w:rsidR="00031988" w:rsidRPr="005D3470" w:rsidRDefault="00CB3BCC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Демо функционала продукта</w:t>
            </w:r>
          </w:p>
          <w:p w14:paraId="0D81AC01" w14:textId="165E4565" w:rsidR="00DB3ECE" w:rsidRPr="005D3470" w:rsidRDefault="00CB3BCC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>И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нтервью квалификации людских ресурсов на внедрение, на техническую поддержку</w:t>
            </w:r>
          </w:p>
        </w:tc>
        <w:tc>
          <w:tcPr>
            <w:tcW w:w="1499" w:type="dxa"/>
          </w:tcPr>
          <w:p w14:paraId="5BE37E46" w14:textId="3E3AF554" w:rsidR="00FA6665" w:rsidRPr="005D3470" w:rsidRDefault="00FA6665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 xml:space="preserve">03.03.2022 – </w:t>
            </w:r>
          </w:p>
          <w:p w14:paraId="21884716" w14:textId="3B0001C0" w:rsidR="00FA6665" w:rsidRPr="005D3470" w:rsidRDefault="00356515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</w:rPr>
              <w:t>31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.03.2022</w:t>
            </w:r>
          </w:p>
          <w:p w14:paraId="0A4FEC09" w14:textId="316A8A11" w:rsidR="00031988" w:rsidRPr="005D3470" w:rsidRDefault="00031988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(</w:t>
            </w:r>
            <w:r w:rsidR="007E67BB" w:rsidRPr="005D3470">
              <w:rPr>
                <w:rFonts w:ascii="Times New Roman" w:hAnsi="Times New Roman" w:cs="Times New Roman"/>
                <w:lang w:val="ru-RU"/>
              </w:rPr>
              <w:t>19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раб дня)</w:t>
            </w:r>
          </w:p>
          <w:p w14:paraId="42B04E7F" w14:textId="00446BAD" w:rsidR="00DB3ECE" w:rsidRPr="005D3470" w:rsidRDefault="00DB3ECE" w:rsidP="00F35C28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C0377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91C246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5D3470" w14:paraId="79E84B7C" w14:textId="77777777" w:rsidTr="00FA6665">
        <w:tc>
          <w:tcPr>
            <w:tcW w:w="450" w:type="dxa"/>
          </w:tcPr>
          <w:p w14:paraId="49A17D87" w14:textId="313939CB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81" w:type="dxa"/>
          </w:tcPr>
          <w:p w14:paraId="53598094" w14:textId="3B6DBB15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Отбор 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п</w:t>
            </w:r>
            <w:r w:rsidRPr="005D3470">
              <w:rPr>
                <w:rFonts w:ascii="Times New Roman" w:hAnsi="Times New Roman" w:cs="Times New Roman"/>
                <w:lang w:val="ru-RU"/>
              </w:rPr>
              <w:t>отенциальных Поставщиков на этап 2 (</w:t>
            </w:r>
            <w:r w:rsidRPr="005D3470">
              <w:rPr>
                <w:rFonts w:ascii="Times New Roman" w:hAnsi="Times New Roman" w:cs="Times New Roman"/>
              </w:rPr>
              <w:t>Short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List</w:t>
            </w:r>
            <w:r w:rsidRPr="005D347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99" w:type="dxa"/>
          </w:tcPr>
          <w:p w14:paraId="6925327D" w14:textId="6BE60C57" w:rsidR="00CB3BCC" w:rsidRPr="005D3470" w:rsidRDefault="00356515" w:rsidP="00CB3BCC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</w:rPr>
              <w:t>01</w:t>
            </w:r>
            <w:r w:rsidR="00CB3BCC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Pr="005D3470">
              <w:rPr>
                <w:rFonts w:ascii="Times New Roman" w:hAnsi="Times New Roman" w:cs="Times New Roman"/>
              </w:rPr>
              <w:t>4</w:t>
            </w:r>
            <w:r w:rsidR="00CB3BCC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</w:p>
          <w:p w14:paraId="2157E9E3" w14:textId="4BE3FD71" w:rsidR="00DB3ECE" w:rsidRPr="005D3470" w:rsidRDefault="009A60C7" w:rsidP="00CB3BCC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08</w:t>
            </w:r>
            <w:r w:rsidR="00CB3BCC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356515" w:rsidRPr="005D3470">
              <w:rPr>
                <w:rFonts w:ascii="Times New Roman" w:hAnsi="Times New Roman" w:cs="Times New Roman"/>
              </w:rPr>
              <w:t>4</w:t>
            </w:r>
            <w:r w:rsidR="00CB3BCC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2BA6941F" w14:textId="7838EBDB" w:rsidR="007E67BB" w:rsidRPr="005D3470" w:rsidRDefault="007E67BB" w:rsidP="009A60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08D2162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31468851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5D3470" w14:paraId="532CF906" w14:textId="77777777" w:rsidTr="00FA6665">
        <w:tc>
          <w:tcPr>
            <w:tcW w:w="10800" w:type="dxa"/>
            <w:gridSpan w:val="5"/>
          </w:tcPr>
          <w:p w14:paraId="5FA4DFDD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Этап 2</w:t>
            </w:r>
          </w:p>
        </w:tc>
      </w:tr>
      <w:tr w:rsidR="00DB3ECE" w:rsidRPr="005A224D" w14:paraId="5BE8DA3F" w14:textId="77777777" w:rsidTr="00FA6665">
        <w:tc>
          <w:tcPr>
            <w:tcW w:w="450" w:type="dxa"/>
          </w:tcPr>
          <w:p w14:paraId="7F5A4FEA" w14:textId="4586D5C7" w:rsidR="00DB3ECE" w:rsidRPr="005D3470" w:rsidRDefault="00391551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1" w:type="dxa"/>
          </w:tcPr>
          <w:p w14:paraId="202998E8" w14:textId="7B0CFB6D" w:rsidR="00DB3ECE" w:rsidRPr="005D3470" w:rsidRDefault="00DB3ECE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5D3470">
              <w:rPr>
                <w:rFonts w:ascii="Times New Roman" w:hAnsi="Times New Roman" w:cs="Times New Roman"/>
              </w:rPr>
              <w:t xml:space="preserve"> PoC (Proof of Concept)</w:t>
            </w:r>
          </w:p>
          <w:p w14:paraId="46B8C40F" w14:textId="2CE70F8B" w:rsidR="00356515" w:rsidRPr="005D3470" w:rsidRDefault="00356515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Анализ результатов </w:t>
            </w:r>
            <w:r w:rsidRPr="005D3470">
              <w:rPr>
                <w:rFonts w:ascii="Times New Roman" w:hAnsi="Times New Roman" w:cs="Times New Roman"/>
              </w:rPr>
              <w:t>PoC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и актуализация коммерческих предложений с учетом уточнения требований</w:t>
            </w:r>
          </w:p>
        </w:tc>
        <w:tc>
          <w:tcPr>
            <w:tcW w:w="1499" w:type="dxa"/>
          </w:tcPr>
          <w:p w14:paraId="5BD172D5" w14:textId="2E550A5B" w:rsidR="00DB3ECE" w:rsidRPr="005D3470" w:rsidRDefault="009A60C7" w:rsidP="00F35C28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11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356515" w:rsidRPr="005D3470">
              <w:rPr>
                <w:rFonts w:ascii="Times New Roman" w:hAnsi="Times New Roman" w:cs="Times New Roman"/>
              </w:rPr>
              <w:t>4</w:t>
            </w:r>
            <w:r w:rsidR="00DB3ECE" w:rsidRPr="005D3470">
              <w:rPr>
                <w:rFonts w:ascii="Times New Roman" w:hAnsi="Times New Roman" w:cs="Times New Roman"/>
              </w:rPr>
              <w:t xml:space="preserve">.2022 – </w:t>
            </w:r>
            <w:r w:rsidRPr="005D3470">
              <w:rPr>
                <w:rFonts w:ascii="Times New Roman" w:hAnsi="Times New Roman" w:cs="Times New Roman"/>
                <w:lang w:val="ru-RU"/>
              </w:rPr>
              <w:t>30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CB3BCC" w:rsidRPr="005D3470">
              <w:rPr>
                <w:rFonts w:ascii="Times New Roman" w:hAnsi="Times New Roman" w:cs="Times New Roman"/>
                <w:lang w:val="ru-RU"/>
              </w:rPr>
              <w:t>4</w:t>
            </w:r>
            <w:r w:rsidR="00DB3ECE" w:rsidRPr="005D3470">
              <w:rPr>
                <w:rFonts w:ascii="Times New Roman" w:hAnsi="Times New Roman" w:cs="Times New Roman"/>
              </w:rPr>
              <w:t>.2022</w:t>
            </w:r>
          </w:p>
          <w:p w14:paraId="39465DA0" w14:textId="7E10153F" w:rsidR="00031988" w:rsidRPr="005D3470" w:rsidRDefault="00031988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B82855C" w14:textId="2B20DA58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Потенциальные поставщики из </w:t>
            </w:r>
            <w:r w:rsidR="00CB3BCC" w:rsidRPr="005D3470">
              <w:rPr>
                <w:rFonts w:ascii="Times New Roman" w:hAnsi="Times New Roman" w:cs="Times New Roman"/>
                <w:lang w:val="ru-RU"/>
              </w:rPr>
              <w:t xml:space="preserve">списка </w:t>
            </w:r>
            <w:r w:rsidRPr="005D3470">
              <w:rPr>
                <w:rFonts w:ascii="Times New Roman" w:hAnsi="Times New Roman" w:cs="Times New Roman"/>
              </w:rPr>
              <w:t>Short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2970" w:type="dxa"/>
          </w:tcPr>
          <w:p w14:paraId="39430A24" w14:textId="53CCDFB8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Документ</w:t>
            </w:r>
            <w:r w:rsidR="00356515" w:rsidRPr="005D3470">
              <w:rPr>
                <w:rFonts w:ascii="Times New Roman" w:hAnsi="Times New Roman" w:cs="Times New Roman"/>
                <w:lang w:val="ru-RU"/>
              </w:rPr>
              <w:t>ы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="009A60C7" w:rsidRPr="005D3470">
              <w:rPr>
                <w:rFonts w:ascii="Times New Roman" w:hAnsi="Times New Roman" w:cs="Times New Roman"/>
                <w:lang w:val="ru-RU"/>
              </w:rPr>
              <w:t>4.Задачи</w:t>
            </w:r>
            <w:proofErr w:type="gramEnd"/>
            <w:r w:rsidR="009A60C7"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A60C7" w:rsidRPr="005D3470">
              <w:rPr>
                <w:rFonts w:ascii="Times New Roman" w:hAnsi="Times New Roman" w:cs="Times New Roman"/>
              </w:rPr>
              <w:t>PoC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_</w:t>
            </w:r>
            <w:r w:rsidR="009A60C7" w:rsidRPr="005D3470">
              <w:rPr>
                <w:rFonts w:ascii="Times New Roman" w:hAnsi="Times New Roman" w:cs="Times New Roman"/>
              </w:rPr>
              <w:t>HR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9A60C7" w:rsidRPr="005D3470">
              <w:rPr>
                <w:rFonts w:ascii="Times New Roman" w:hAnsi="Times New Roman" w:cs="Times New Roman"/>
              </w:rPr>
              <w:t>doc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 xml:space="preserve">», «8.Задачи </w:t>
            </w:r>
            <w:r w:rsidR="009A60C7" w:rsidRPr="005D3470">
              <w:rPr>
                <w:rFonts w:ascii="Times New Roman" w:hAnsi="Times New Roman" w:cs="Times New Roman"/>
              </w:rPr>
              <w:t>PoC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_</w:t>
            </w:r>
            <w:r w:rsidR="009A60C7" w:rsidRPr="005D3470">
              <w:rPr>
                <w:rFonts w:ascii="Times New Roman" w:hAnsi="Times New Roman" w:cs="Times New Roman"/>
              </w:rPr>
              <w:t>Payroll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9A60C7" w:rsidRPr="005D3470">
              <w:rPr>
                <w:rFonts w:ascii="Times New Roman" w:hAnsi="Times New Roman" w:cs="Times New Roman"/>
              </w:rPr>
              <w:t>doc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DB3ECE" w:rsidRPr="005D3470" w14:paraId="397BDE1F" w14:textId="77777777" w:rsidTr="00FA6665">
        <w:tc>
          <w:tcPr>
            <w:tcW w:w="450" w:type="dxa"/>
          </w:tcPr>
          <w:p w14:paraId="0822596D" w14:textId="305AC7F5" w:rsidR="00DB3ECE" w:rsidRPr="005D3470" w:rsidRDefault="00356515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1" w:type="dxa"/>
          </w:tcPr>
          <w:p w14:paraId="28CD66FE" w14:textId="47B657F6" w:rsidR="00DB3ECE" w:rsidRPr="005D3470" w:rsidRDefault="00DB3ECE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Выбор победителя тендера</w:t>
            </w:r>
            <w:r w:rsidR="00356515" w:rsidRPr="005D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14:paraId="6AF4E12F" w14:textId="4C32F9B9" w:rsidR="00031988" w:rsidRPr="005D3470" w:rsidRDefault="009A60C7" w:rsidP="0035651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02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Pr="005D3470">
              <w:rPr>
                <w:rFonts w:ascii="Times New Roman" w:hAnsi="Times New Roman" w:cs="Times New Roman"/>
                <w:lang w:val="ru-RU"/>
              </w:rPr>
              <w:t>5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 –</w:t>
            </w:r>
            <w:r w:rsidRPr="005D3470">
              <w:rPr>
                <w:rFonts w:ascii="Times New Roman" w:hAnsi="Times New Roman" w:cs="Times New Roman"/>
                <w:lang w:val="ru-RU"/>
              </w:rPr>
              <w:t>06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Pr="005D3470">
              <w:rPr>
                <w:rFonts w:ascii="Times New Roman" w:hAnsi="Times New Roman" w:cs="Times New Roman"/>
                <w:lang w:val="ru-RU"/>
              </w:rPr>
              <w:t>05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800" w:type="dxa"/>
          </w:tcPr>
          <w:p w14:paraId="4F6FA9C8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09D1321B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3C5F01" w14:textId="1A9529C5" w:rsidR="009C49C4" w:rsidRPr="005D3470" w:rsidRDefault="005A224D">
      <w:pPr>
        <w:rPr>
          <w:rFonts w:ascii="Times New Roman" w:hAnsi="Times New Roman" w:cs="Times New Roman"/>
          <w:lang w:val="ru-RU"/>
        </w:rPr>
      </w:pPr>
    </w:p>
    <w:p w14:paraId="55A1A21F" w14:textId="77777777" w:rsidR="00CB3BCC" w:rsidRPr="005D3470" w:rsidRDefault="00CB3BCC" w:rsidP="00CB3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необходимых документов</w:t>
      </w:r>
    </w:p>
    <w:p w14:paraId="38E48C98" w14:textId="6196ABFF" w:rsidR="00CB3BCC" w:rsidRPr="005D3470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Ниже перечислены документы, необходимые для </w:t>
      </w:r>
      <w:r w:rsidR="009A4214" w:rsidRPr="005D3470">
        <w:rPr>
          <w:rFonts w:ascii="Times New Roman" w:hAnsi="Times New Roman" w:cs="Times New Roman"/>
          <w:lang w:val="ru-RU"/>
        </w:rPr>
        <w:t>э</w:t>
      </w:r>
      <w:r w:rsidRPr="005D3470">
        <w:rPr>
          <w:rFonts w:ascii="Times New Roman" w:hAnsi="Times New Roman" w:cs="Times New Roman"/>
          <w:lang w:val="ru-RU"/>
        </w:rPr>
        <w:t xml:space="preserve">тапа 1 в тендере и которые необходимо </w:t>
      </w:r>
      <w:r w:rsidR="00CB3BCC" w:rsidRPr="005D3470">
        <w:rPr>
          <w:rFonts w:ascii="Times New Roman" w:hAnsi="Times New Roman" w:cs="Times New Roman"/>
          <w:lang w:val="ru-RU"/>
        </w:rPr>
        <w:t>отправить до 24.00 (</w:t>
      </w:r>
      <w:r w:rsidRPr="005D3470">
        <w:rPr>
          <w:rFonts w:ascii="Times New Roman" w:hAnsi="Times New Roman" w:cs="Times New Roman"/>
        </w:rPr>
        <w:t>UTC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="00CB3BCC" w:rsidRPr="005D3470">
        <w:rPr>
          <w:rFonts w:ascii="Times New Roman" w:hAnsi="Times New Roman" w:cs="Times New Roman"/>
          <w:lang w:val="ru-RU"/>
        </w:rPr>
        <w:t>+6</w:t>
      </w:r>
      <w:r w:rsidRPr="005D3470">
        <w:rPr>
          <w:rFonts w:ascii="Times New Roman" w:hAnsi="Times New Roman" w:cs="Times New Roman"/>
          <w:lang w:val="ru-RU"/>
        </w:rPr>
        <w:t xml:space="preserve">) 03 марта 2022. К участию </w:t>
      </w:r>
      <w:r w:rsidR="009A4214" w:rsidRPr="005D3470">
        <w:rPr>
          <w:rFonts w:ascii="Times New Roman" w:hAnsi="Times New Roman" w:cs="Times New Roman"/>
          <w:lang w:val="ru-RU"/>
        </w:rPr>
        <w:t xml:space="preserve">на этап 2 </w:t>
      </w:r>
      <w:r w:rsidRPr="005D3470">
        <w:rPr>
          <w:rFonts w:ascii="Times New Roman" w:hAnsi="Times New Roman" w:cs="Times New Roman"/>
          <w:lang w:val="ru-RU"/>
        </w:rPr>
        <w:t>не приглашаются компании, отправившие неполный пакет документов или позднее срока.</w:t>
      </w:r>
    </w:p>
    <w:p w14:paraId="6770E9EF" w14:textId="0C704336" w:rsidR="000055CE" w:rsidRPr="005D3470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Расходы по подготовке документов, для участия в тендере </w:t>
      </w:r>
      <w:r w:rsidR="0068093C" w:rsidRPr="005D3470">
        <w:rPr>
          <w:rFonts w:ascii="Times New Roman" w:hAnsi="Times New Roman" w:cs="Times New Roman"/>
          <w:lang w:val="ru-RU"/>
        </w:rPr>
        <w:t xml:space="preserve">компания-участник полностью берет на себя.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47"/>
        <w:gridCol w:w="3333"/>
        <w:gridCol w:w="4140"/>
        <w:gridCol w:w="2880"/>
      </w:tblGrid>
      <w:tr w:rsidR="0068093C" w:rsidRPr="005D3470" w14:paraId="69C78442" w14:textId="452AA053" w:rsidTr="0068093C">
        <w:tc>
          <w:tcPr>
            <w:tcW w:w="447" w:type="dxa"/>
            <w:shd w:val="clear" w:color="auto" w:fill="D9E2F3" w:themeFill="accent1" w:themeFillTint="33"/>
          </w:tcPr>
          <w:p w14:paraId="650182D9" w14:textId="3EF4C2D1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3333" w:type="dxa"/>
            <w:shd w:val="clear" w:color="auto" w:fill="D9E2F3" w:themeFill="accent1" w:themeFillTint="33"/>
          </w:tcPr>
          <w:p w14:paraId="0DC1F0F6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Требование</w:t>
            </w:r>
          </w:p>
          <w:p w14:paraId="78662500" w14:textId="63D56CF5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140" w:type="dxa"/>
            <w:shd w:val="clear" w:color="auto" w:fill="D9E2F3" w:themeFill="accent1" w:themeFillTint="33"/>
          </w:tcPr>
          <w:p w14:paraId="01A67447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Документы для подтверждения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F5558C3" w14:textId="5E6CA35B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68093C" w:rsidRPr="005A224D" w14:paraId="22BCF07F" w14:textId="583AE4B0" w:rsidTr="0068093C">
        <w:tc>
          <w:tcPr>
            <w:tcW w:w="447" w:type="dxa"/>
          </w:tcPr>
          <w:p w14:paraId="20BBC4C7" w14:textId="6445CDCE" w:rsidR="0068093C" w:rsidRPr="005D3470" w:rsidRDefault="0068093C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2629C839" w14:textId="05002853" w:rsidR="0068093C" w:rsidRPr="005D3470" w:rsidRDefault="00391551" w:rsidP="0068093C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Описание предлагаемого решения</w:t>
            </w:r>
          </w:p>
        </w:tc>
        <w:tc>
          <w:tcPr>
            <w:tcW w:w="4140" w:type="dxa"/>
            <w:shd w:val="clear" w:color="auto" w:fill="auto"/>
          </w:tcPr>
          <w:p w14:paraId="2BF2F565" w14:textId="1914930D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Описание предлагаемого программного обеспечения согласно ТЗ</w:t>
            </w:r>
          </w:p>
        </w:tc>
        <w:tc>
          <w:tcPr>
            <w:tcW w:w="2880" w:type="dxa"/>
          </w:tcPr>
          <w:p w14:paraId="66642873" w14:textId="21A4B5B5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Необходимо предоставить полное описание программного обеспечения: функциональное описание и основные технические характеристики.</w:t>
            </w:r>
          </w:p>
        </w:tc>
      </w:tr>
      <w:tr w:rsidR="00391551" w:rsidRPr="005D3470" w14:paraId="71200D53" w14:textId="77777777" w:rsidTr="0068093C">
        <w:tc>
          <w:tcPr>
            <w:tcW w:w="447" w:type="dxa"/>
          </w:tcPr>
          <w:p w14:paraId="717BF3B8" w14:textId="6B669D51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14:paraId="3B41C478" w14:textId="4A9FA93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Компания должна быть юридическим лицом и не иметь задолженности по налогам.</w:t>
            </w:r>
          </w:p>
        </w:tc>
        <w:tc>
          <w:tcPr>
            <w:tcW w:w="4140" w:type="dxa"/>
            <w:shd w:val="clear" w:color="auto" w:fill="auto"/>
          </w:tcPr>
          <w:p w14:paraId="6A2BF3F4" w14:textId="4109E574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каны учредительных документов юридического лица; </w:t>
            </w:r>
          </w:p>
          <w:p w14:paraId="333AC855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Справка об активах;</w:t>
            </w:r>
          </w:p>
          <w:p w14:paraId="651AF55A" w14:textId="712445E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Свидетельство/справка / подтверждение о том, что компания является налогоплательщиком и отсутствует задолженность по налогам (на начало тендера)</w:t>
            </w:r>
          </w:p>
        </w:tc>
        <w:tc>
          <w:tcPr>
            <w:tcW w:w="2880" w:type="dxa"/>
          </w:tcPr>
          <w:p w14:paraId="56435BA8" w14:textId="179ADE1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Обязательные документы</w:t>
            </w:r>
          </w:p>
        </w:tc>
      </w:tr>
      <w:tr w:rsidR="00391551" w:rsidRPr="005D3470" w14:paraId="6E8F3A3D" w14:textId="2B70AEED" w:rsidTr="0068093C">
        <w:tc>
          <w:tcPr>
            <w:tcW w:w="447" w:type="dxa"/>
          </w:tcPr>
          <w:p w14:paraId="5B8F28CD" w14:textId="67072455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</w:tcPr>
          <w:p w14:paraId="3DE8EEB7" w14:textId="543EDC38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Наличие авторизации на продажу и внедрение </w:t>
            </w:r>
            <w:r w:rsidR="00FD1C45" w:rsidRPr="00FD1C45">
              <w:rPr>
                <w:rFonts w:ascii="Times New Roman" w:hAnsi="Times New Roman" w:cs="Times New Roman"/>
                <w:lang w:val="ru-RU"/>
              </w:rPr>
              <w:t>системы по расчету заработной платы и/</w:t>
            </w:r>
            <w:r w:rsidR="00FD1C45">
              <w:rPr>
                <w:rFonts w:ascii="Times New Roman" w:hAnsi="Times New Roman" w:cs="Times New Roman"/>
                <w:lang w:val="ru-RU"/>
              </w:rPr>
              <w:t>или</w:t>
            </w:r>
            <w:r w:rsidR="00FD1C45" w:rsidRPr="00FD1C45">
              <w:rPr>
                <w:rFonts w:ascii="Times New Roman" w:hAnsi="Times New Roman" w:cs="Times New Roman"/>
                <w:lang w:val="ru-RU"/>
              </w:rPr>
              <w:t xml:space="preserve"> системы управления человеческими ресурсами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на территории Кыргызской Республики</w:t>
            </w:r>
          </w:p>
          <w:p w14:paraId="2C1ABBA6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189D88A1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Письмо-подтверждение от производителя/автора о праве </w:t>
            </w:r>
            <w:proofErr w:type="spellStart"/>
            <w:r w:rsidRPr="005D3470">
              <w:rPr>
                <w:rFonts w:ascii="Times New Roman" w:hAnsi="Times New Roman" w:cs="Times New Roman"/>
                <w:lang w:val="ru-RU"/>
              </w:rPr>
              <w:t>сублицензировать</w:t>
            </w:r>
            <w:proofErr w:type="spellEnd"/>
            <w:r w:rsidRPr="005D3470">
              <w:rPr>
                <w:rFonts w:ascii="Times New Roman" w:hAnsi="Times New Roman" w:cs="Times New Roman"/>
                <w:lang w:val="ru-RU"/>
              </w:rPr>
              <w:t xml:space="preserve"> права на использование программного обеспечения и оказывать услуги дизайна, внедрения и техподдержки на территории Кыргызской Республики.</w:t>
            </w:r>
          </w:p>
        </w:tc>
        <w:tc>
          <w:tcPr>
            <w:tcW w:w="2880" w:type="dxa"/>
          </w:tcPr>
          <w:p w14:paraId="1CF38A33" w14:textId="10CC4FBB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A224D" w14:paraId="7C97B4C0" w14:textId="460980AC" w:rsidTr="0068093C">
        <w:tc>
          <w:tcPr>
            <w:tcW w:w="447" w:type="dxa"/>
          </w:tcPr>
          <w:p w14:paraId="60B79C01" w14:textId="46F27A7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33" w:type="dxa"/>
          </w:tcPr>
          <w:p w14:paraId="07BA2761" w14:textId="1E1D2F98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Подтверждение статуса партнерства от Вендора, если участник тендера является партнером</w:t>
            </w:r>
          </w:p>
          <w:p w14:paraId="0B857967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1A8F0AA2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Письмо-подтверждение (или сертификат) от производителя(автора) ПО о статусе партнерства.</w:t>
            </w:r>
          </w:p>
        </w:tc>
        <w:tc>
          <w:tcPr>
            <w:tcW w:w="2880" w:type="dxa"/>
          </w:tcPr>
          <w:p w14:paraId="759A1E86" w14:textId="10CBB60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документ, если есть партнерство</w:t>
            </w:r>
          </w:p>
        </w:tc>
      </w:tr>
      <w:tr w:rsidR="00391551" w:rsidRPr="005A224D" w14:paraId="33AF0B58" w14:textId="3491E4EE" w:rsidTr="0068093C">
        <w:tc>
          <w:tcPr>
            <w:tcW w:w="447" w:type="dxa"/>
          </w:tcPr>
          <w:p w14:paraId="41E638C0" w14:textId="641E740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3" w:type="dxa"/>
          </w:tcPr>
          <w:p w14:paraId="62FE2A07" w14:textId="7EE8BEA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Скан договора о совместном партнерстве, подписанный сторонами, в случае если подается на конкурс Joint Venture</w:t>
            </w:r>
          </w:p>
        </w:tc>
        <w:tc>
          <w:tcPr>
            <w:tcW w:w="4140" w:type="dxa"/>
          </w:tcPr>
          <w:p w14:paraId="4B9F272F" w14:textId="3C360825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Скан договора о совместной деятельности, сотрудничества/ (Joint Venture)</w:t>
            </w:r>
          </w:p>
        </w:tc>
        <w:tc>
          <w:tcPr>
            <w:tcW w:w="2880" w:type="dxa"/>
          </w:tcPr>
          <w:p w14:paraId="5C0847D0" w14:textId="1E0C6914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Обязательный документ при </w:t>
            </w:r>
            <w:r w:rsidRPr="005D3470">
              <w:rPr>
                <w:rFonts w:ascii="Times New Roman" w:hAnsi="Times New Roman" w:cs="Times New Roman"/>
              </w:rPr>
              <w:t>Joint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Venture</w:t>
            </w:r>
          </w:p>
        </w:tc>
      </w:tr>
      <w:tr w:rsidR="00391551" w:rsidRPr="005D3470" w14:paraId="69B63ECD" w14:textId="44B7F019" w:rsidTr="0068093C">
        <w:tc>
          <w:tcPr>
            <w:tcW w:w="447" w:type="dxa"/>
          </w:tcPr>
          <w:p w14:paraId="21724A80" w14:textId="45E46FA6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3" w:type="dxa"/>
          </w:tcPr>
          <w:p w14:paraId="5D52FD91" w14:textId="381BE6CE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 о неразглашении информации (NDA)</w:t>
            </w:r>
          </w:p>
        </w:tc>
        <w:tc>
          <w:tcPr>
            <w:tcW w:w="4140" w:type="dxa"/>
          </w:tcPr>
          <w:p w14:paraId="53D69245" w14:textId="4C9D6529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о неразглашении информации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с подписью и печатью. Печать обязательна.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(форма предоставляется </w:t>
            </w:r>
            <w:proofErr w:type="spellStart"/>
            <w:r w:rsidR="00391551" w:rsidRPr="005D3470">
              <w:rPr>
                <w:rFonts w:ascii="Times New Roman" w:hAnsi="Times New Roman" w:cs="Times New Roman"/>
                <w:lang w:val="ru-RU"/>
              </w:rPr>
              <w:t>Кумтором</w:t>
            </w:r>
            <w:proofErr w:type="spellEnd"/>
            <w:r w:rsidR="00391551" w:rsidRPr="005D3470"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2880" w:type="dxa"/>
          </w:tcPr>
          <w:p w14:paraId="5F82BA62" w14:textId="20F2678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3342AAE9" w14:textId="3535307F" w:rsidTr="0068093C">
        <w:tc>
          <w:tcPr>
            <w:tcW w:w="447" w:type="dxa"/>
          </w:tcPr>
          <w:p w14:paraId="0AD5DC22" w14:textId="671EA838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3" w:type="dxa"/>
          </w:tcPr>
          <w:p w14:paraId="3A25EE8C" w14:textId="0A933E58" w:rsidR="00391551" w:rsidRPr="005D3470" w:rsidRDefault="00391551" w:rsidP="00FD1C4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Опыт и компетенция обслуживания системы </w:t>
            </w:r>
          </w:p>
        </w:tc>
        <w:tc>
          <w:tcPr>
            <w:tcW w:w="4140" w:type="dxa"/>
          </w:tcPr>
          <w:p w14:paraId="5C3D35B8" w14:textId="13B20A2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Презентация о предыдущих опытах, примерах. Также необходимо предоставить не менее 3 референс писем от Заказчиков (компаний, использующих ПО)</w:t>
            </w:r>
          </w:p>
        </w:tc>
        <w:tc>
          <w:tcPr>
            <w:tcW w:w="2880" w:type="dxa"/>
          </w:tcPr>
          <w:p w14:paraId="54924B62" w14:textId="0E7ABFF3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4ECD987A" w14:textId="0B62C0E0" w:rsidTr="0068093C">
        <w:tc>
          <w:tcPr>
            <w:tcW w:w="447" w:type="dxa"/>
          </w:tcPr>
          <w:p w14:paraId="1F3A84C2" w14:textId="0A4188F0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3" w:type="dxa"/>
          </w:tcPr>
          <w:p w14:paraId="78E8FE1E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Уровень обслуживания сервиса (SLA).</w:t>
            </w:r>
          </w:p>
          <w:p w14:paraId="4F60C084" w14:textId="164F3D2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4DC662EA" w14:textId="79C495E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Соглашение об уровне обслуживания (Доступность сервиса, время отклика на заявки, консультация, обеспечение отказоустойчивости и </w:t>
            </w:r>
            <w:proofErr w:type="gramStart"/>
            <w:r w:rsidRPr="005D3470">
              <w:rPr>
                <w:rFonts w:ascii="Times New Roman" w:hAnsi="Times New Roman" w:cs="Times New Roman"/>
                <w:lang w:val="ru-RU"/>
              </w:rPr>
              <w:t>т.д.</w:t>
            </w:r>
            <w:proofErr w:type="gramEnd"/>
            <w:r w:rsidRPr="005D347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80" w:type="dxa"/>
          </w:tcPr>
          <w:p w14:paraId="668E15C8" w14:textId="07FAA1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3C55C776" w14:textId="73E693A3" w:rsidTr="0068093C">
        <w:tc>
          <w:tcPr>
            <w:tcW w:w="447" w:type="dxa"/>
          </w:tcPr>
          <w:p w14:paraId="626BC704" w14:textId="1EB4B55C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3" w:type="dxa"/>
          </w:tcPr>
          <w:p w14:paraId="7AEF70F6" w14:textId="7996977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Состав центра экспертизы – наличие специалистов в области внедрения и обслуживания предлагаемой системы c опытом внедрения и техподдержки. </w:t>
            </w:r>
          </w:p>
        </w:tc>
        <w:tc>
          <w:tcPr>
            <w:tcW w:w="4140" w:type="dxa"/>
          </w:tcPr>
          <w:p w14:paraId="66BAAAE0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Перечень специалистов центра экспертизы, сканы сертификатов и CV. </w:t>
            </w:r>
          </w:p>
          <w:p w14:paraId="223A3A54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В перечне нужно указать количество специалистов отдельно для внедрения.</w:t>
            </w:r>
          </w:p>
          <w:p w14:paraId="2EDC7206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Менеджер проекта,</w:t>
            </w:r>
          </w:p>
          <w:p w14:paraId="5A0F0AEC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Архитектор решения,</w:t>
            </w:r>
          </w:p>
          <w:p w14:paraId="0E22E929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Аналитики,</w:t>
            </w:r>
          </w:p>
          <w:p w14:paraId="6C57932C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Разработчики,</w:t>
            </w:r>
          </w:p>
          <w:p w14:paraId="4ECD7D89" w14:textId="4D3EB2BB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Тестировщики</w:t>
            </w:r>
          </w:p>
        </w:tc>
        <w:tc>
          <w:tcPr>
            <w:tcW w:w="2880" w:type="dxa"/>
          </w:tcPr>
          <w:p w14:paraId="6FBAC953" w14:textId="56E3F168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</w:tbl>
    <w:p w14:paraId="0F94213B" w14:textId="2FC0DE0C" w:rsidR="00CB3BCC" w:rsidRPr="005D3470" w:rsidRDefault="00CB3BCC" w:rsidP="00383113">
      <w:pPr>
        <w:rPr>
          <w:rFonts w:ascii="Times New Roman" w:hAnsi="Times New Roman" w:cs="Times New Roman"/>
          <w:lang w:val="ru-RU"/>
        </w:rPr>
      </w:pPr>
    </w:p>
    <w:p w14:paraId="6992821B" w14:textId="04628804" w:rsidR="009926FB" w:rsidRPr="005D3470" w:rsidRDefault="00383113" w:rsidP="009926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коммерческому предложению (КП)</w:t>
      </w:r>
    </w:p>
    <w:p w14:paraId="05F25510" w14:textId="3CB5F9B0" w:rsidR="009A60C7" w:rsidRPr="005D3470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38BB97" w14:textId="2577E220" w:rsidR="009A60C7" w:rsidRPr="005D3470" w:rsidRDefault="009A60C7" w:rsidP="009A60C7">
      <w:pPr>
        <w:pStyle w:val="ListParagraph"/>
        <w:ind w:left="630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Вместе с документами необходимо предоставить коммерческое предложение. Просим внимательно изучить и предоставить всю информацию, описанную ниже.</w:t>
      </w:r>
    </w:p>
    <w:p w14:paraId="629C5065" w14:textId="77777777" w:rsidR="009A60C7" w:rsidRPr="005D3470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EA188FD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Совокупная стоимость продукта на 5 лет:</w:t>
      </w:r>
    </w:p>
    <w:p w14:paraId="161157CF" w14:textId="400A3162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лицензий - стоимость лицензии на одного пользователя</w:t>
      </w:r>
      <w:r w:rsidR="002B5DB1" w:rsidRPr="005D3470">
        <w:rPr>
          <w:rFonts w:ascii="Times New Roman" w:hAnsi="Times New Roman" w:cs="Times New Roman"/>
          <w:lang w:val="ru-RU"/>
        </w:rPr>
        <w:t>/сотрудника</w:t>
      </w:r>
      <w:r w:rsidRPr="005D3470">
        <w:rPr>
          <w:rFonts w:ascii="Times New Roman" w:hAnsi="Times New Roman" w:cs="Times New Roman"/>
          <w:lang w:val="ru-RU"/>
        </w:rPr>
        <w:t xml:space="preserve"> и на все</w:t>
      </w:r>
      <w:r w:rsidR="002B5DB1" w:rsidRPr="005D3470">
        <w:rPr>
          <w:rFonts w:ascii="Times New Roman" w:hAnsi="Times New Roman" w:cs="Times New Roman"/>
          <w:lang w:val="ru-RU"/>
        </w:rPr>
        <w:t>х</w:t>
      </w:r>
      <w:r w:rsidRPr="005D3470">
        <w:rPr>
          <w:rFonts w:ascii="Times New Roman" w:hAnsi="Times New Roman" w:cs="Times New Roman"/>
          <w:lang w:val="ru-RU"/>
        </w:rPr>
        <w:t xml:space="preserve"> пользовател</w:t>
      </w:r>
      <w:r w:rsidR="002B5DB1" w:rsidRPr="005D3470">
        <w:rPr>
          <w:rFonts w:ascii="Times New Roman" w:hAnsi="Times New Roman" w:cs="Times New Roman"/>
          <w:lang w:val="ru-RU"/>
        </w:rPr>
        <w:t xml:space="preserve">ей/сотрудников, </w:t>
      </w:r>
      <w:r w:rsidRPr="005D3470">
        <w:rPr>
          <w:rFonts w:ascii="Times New Roman" w:hAnsi="Times New Roman" w:cs="Times New Roman"/>
          <w:lang w:val="ru-RU"/>
        </w:rPr>
        <w:t xml:space="preserve">стоимость продукта </w:t>
      </w:r>
      <w:r w:rsidRPr="005D3470">
        <w:rPr>
          <w:rFonts w:ascii="Times New Roman" w:hAnsi="Times New Roman" w:cs="Times New Roman"/>
        </w:rPr>
        <w:t>On</w:t>
      </w:r>
      <w:r w:rsidRPr="005D3470">
        <w:rPr>
          <w:rFonts w:ascii="Times New Roman" w:hAnsi="Times New Roman" w:cs="Times New Roman"/>
          <w:lang w:val="ru-RU"/>
        </w:rPr>
        <w:t>-</w:t>
      </w:r>
      <w:r w:rsidRPr="005D3470">
        <w:rPr>
          <w:rFonts w:ascii="Times New Roman" w:hAnsi="Times New Roman" w:cs="Times New Roman"/>
        </w:rPr>
        <w:t>Prem</w:t>
      </w:r>
      <w:r w:rsidRPr="005D3470">
        <w:rPr>
          <w:rFonts w:ascii="Times New Roman" w:hAnsi="Times New Roman" w:cs="Times New Roman"/>
          <w:lang w:val="ru-RU"/>
        </w:rPr>
        <w:t>.</w:t>
      </w:r>
    </w:p>
    <w:p w14:paraId="32626A74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proofErr w:type="spellStart"/>
      <w:r w:rsidRPr="005D3470">
        <w:rPr>
          <w:rFonts w:ascii="Times New Roman" w:hAnsi="Times New Roman" w:cs="Times New Roman"/>
          <w:lang w:val="ru-RU"/>
        </w:rPr>
        <w:t>Сайзинг</w:t>
      </w:r>
      <w:proofErr w:type="spellEnd"/>
      <w:r w:rsidRPr="005D3470">
        <w:rPr>
          <w:rFonts w:ascii="Times New Roman" w:hAnsi="Times New Roman" w:cs="Times New Roman"/>
          <w:lang w:val="ru-RU"/>
        </w:rPr>
        <w:t xml:space="preserve"> на аппаратное обеспечение в разрезе контуров (</w:t>
      </w:r>
      <w:r w:rsidRPr="005D3470">
        <w:rPr>
          <w:rFonts w:ascii="Times New Roman" w:hAnsi="Times New Roman" w:cs="Times New Roman"/>
        </w:rPr>
        <w:t>dev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test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preprod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prod</w:t>
      </w:r>
      <w:r w:rsidRPr="005D3470">
        <w:rPr>
          <w:rFonts w:ascii="Times New Roman" w:hAnsi="Times New Roman" w:cs="Times New Roman"/>
          <w:lang w:val="ru-RU"/>
        </w:rPr>
        <w:t>):</w:t>
      </w:r>
    </w:p>
    <w:p w14:paraId="049ABE35" w14:textId="6B975A83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Стоимость услуг внедрения – в разрезе </w:t>
      </w:r>
      <w:r w:rsidR="002B5DB1" w:rsidRPr="005D3470">
        <w:rPr>
          <w:rFonts w:ascii="Times New Roman" w:hAnsi="Times New Roman" w:cs="Times New Roman"/>
          <w:lang w:val="ru-RU"/>
        </w:rPr>
        <w:t>этапов внедрения</w:t>
      </w:r>
      <w:r w:rsidRPr="005D3470">
        <w:rPr>
          <w:rFonts w:ascii="Times New Roman" w:hAnsi="Times New Roman" w:cs="Times New Roman"/>
          <w:lang w:val="ru-RU"/>
        </w:rPr>
        <w:t xml:space="preserve"> и в совокупности</w:t>
      </w:r>
      <w:r w:rsidR="002B5DB1" w:rsidRPr="005D3470">
        <w:rPr>
          <w:rFonts w:ascii="Times New Roman" w:hAnsi="Times New Roman" w:cs="Times New Roman"/>
          <w:lang w:val="ru-RU"/>
        </w:rPr>
        <w:t xml:space="preserve"> </w:t>
      </w:r>
    </w:p>
    <w:p w14:paraId="3F7FB778" w14:textId="24C0191F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техподдержки – в год и на 5 лет</w:t>
      </w:r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21AE439F" w14:textId="78907F0B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проектной документации, документации на систему</w:t>
      </w:r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3564FA1D" w14:textId="28625CB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Стоимость командировочных </w:t>
      </w:r>
      <w:r w:rsidR="002B5DB1" w:rsidRPr="005D3470">
        <w:rPr>
          <w:rFonts w:ascii="Times New Roman" w:hAnsi="Times New Roman" w:cs="Times New Roman"/>
          <w:lang w:val="ru-RU"/>
        </w:rPr>
        <w:t>- на</w:t>
      </w:r>
      <w:r w:rsidRPr="005D3470">
        <w:rPr>
          <w:rFonts w:ascii="Times New Roman" w:hAnsi="Times New Roman" w:cs="Times New Roman"/>
          <w:lang w:val="ru-RU"/>
        </w:rPr>
        <w:t xml:space="preserve"> одного человека на сутки и в совокупности.  </w:t>
      </w:r>
    </w:p>
    <w:p w14:paraId="7DDBEBB8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интеграций – в разрезе модулей, времени и специалистов.</w:t>
      </w:r>
    </w:p>
    <w:p w14:paraId="78EEF318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обучения пользователей и локального центра экспертиз</w:t>
      </w:r>
    </w:p>
    <w:p w14:paraId="01F0C64D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lastRenderedPageBreak/>
        <w:t xml:space="preserve">Архитектура решения (логическая структура приложения, с разбивкой на модули; функциональная архитектура; сценарии интеграции приложений; схема развертывания системы в отказоустойчивой архитектуре, в разбивке сред – разработка, тест, </w:t>
      </w:r>
      <w:proofErr w:type="spellStart"/>
      <w:r w:rsidRPr="005D3470">
        <w:rPr>
          <w:rFonts w:ascii="Times New Roman" w:hAnsi="Times New Roman" w:cs="Times New Roman"/>
          <w:lang w:val="ru-RU"/>
        </w:rPr>
        <w:t>препрод</w:t>
      </w:r>
      <w:proofErr w:type="spellEnd"/>
      <w:r w:rsidRPr="005D347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D3470">
        <w:rPr>
          <w:rFonts w:ascii="Times New Roman" w:hAnsi="Times New Roman" w:cs="Times New Roman"/>
          <w:lang w:val="ru-RU"/>
        </w:rPr>
        <w:t>прод</w:t>
      </w:r>
      <w:proofErr w:type="spellEnd"/>
      <w:r w:rsidRPr="005D3470">
        <w:rPr>
          <w:rFonts w:ascii="Times New Roman" w:hAnsi="Times New Roman" w:cs="Times New Roman"/>
          <w:lang w:val="ru-RU"/>
        </w:rPr>
        <w:t>)</w:t>
      </w:r>
    </w:p>
    <w:p w14:paraId="0CF41EB7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 w:rsidRPr="005D3470">
        <w:rPr>
          <w:rFonts w:ascii="Times New Roman" w:hAnsi="Times New Roman" w:cs="Times New Roman"/>
        </w:rPr>
        <w:t>План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  <w:proofErr w:type="spellStart"/>
      <w:r w:rsidRPr="005D3470">
        <w:rPr>
          <w:rFonts w:ascii="Times New Roman" w:hAnsi="Times New Roman" w:cs="Times New Roman"/>
        </w:rPr>
        <w:t>внедрения</w:t>
      </w:r>
      <w:proofErr w:type="spellEnd"/>
      <w:r w:rsidRPr="005D3470">
        <w:rPr>
          <w:rFonts w:ascii="Times New Roman" w:hAnsi="Times New Roman" w:cs="Times New Roman"/>
        </w:rPr>
        <w:t>:</w:t>
      </w:r>
    </w:p>
    <w:p w14:paraId="0C4B0271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proofErr w:type="spellStart"/>
      <w:r w:rsidRPr="005D3470">
        <w:rPr>
          <w:rFonts w:ascii="Times New Roman" w:hAnsi="Times New Roman" w:cs="Times New Roman"/>
        </w:rPr>
        <w:t>Сроки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  <w:proofErr w:type="spellStart"/>
      <w:r w:rsidRPr="005D3470">
        <w:rPr>
          <w:rFonts w:ascii="Times New Roman" w:hAnsi="Times New Roman" w:cs="Times New Roman"/>
        </w:rPr>
        <w:t>внедрения</w:t>
      </w:r>
      <w:proofErr w:type="spellEnd"/>
    </w:p>
    <w:p w14:paraId="34A956C0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proofErr w:type="spellStart"/>
      <w:r w:rsidRPr="005D3470">
        <w:rPr>
          <w:rFonts w:ascii="Times New Roman" w:hAnsi="Times New Roman" w:cs="Times New Roman"/>
        </w:rPr>
        <w:t>Даты</w:t>
      </w:r>
      <w:proofErr w:type="spellEnd"/>
      <w:r w:rsidRPr="005D3470">
        <w:rPr>
          <w:rFonts w:ascii="Times New Roman" w:hAnsi="Times New Roman" w:cs="Times New Roman"/>
        </w:rPr>
        <w:t xml:space="preserve"> и </w:t>
      </w:r>
      <w:proofErr w:type="spellStart"/>
      <w:r w:rsidRPr="005D3470">
        <w:rPr>
          <w:rFonts w:ascii="Times New Roman" w:hAnsi="Times New Roman" w:cs="Times New Roman"/>
        </w:rPr>
        <w:t>ресурсы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  <w:proofErr w:type="spellStart"/>
      <w:r w:rsidRPr="005D3470">
        <w:rPr>
          <w:rFonts w:ascii="Times New Roman" w:hAnsi="Times New Roman" w:cs="Times New Roman"/>
        </w:rPr>
        <w:t>по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  <w:proofErr w:type="spellStart"/>
      <w:r w:rsidRPr="005D3470">
        <w:rPr>
          <w:rFonts w:ascii="Times New Roman" w:hAnsi="Times New Roman" w:cs="Times New Roman"/>
        </w:rPr>
        <w:t>фазам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</w:p>
    <w:p w14:paraId="40CB9758" w14:textId="5A66BF75" w:rsidR="00CB3BCC" w:rsidRPr="005D3470" w:rsidRDefault="00383113" w:rsidP="00CB3BC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Человеческие ресурсы по внедрению, необходимые со стороны заказчика (</w:t>
      </w:r>
      <w:proofErr w:type="spellStart"/>
      <w:r w:rsidRPr="005D3470">
        <w:rPr>
          <w:rFonts w:ascii="Times New Roman" w:hAnsi="Times New Roman" w:cs="Times New Roman"/>
          <w:lang w:val="ru-RU"/>
        </w:rPr>
        <w:t>Кумтора</w:t>
      </w:r>
      <w:proofErr w:type="spellEnd"/>
      <w:r w:rsidRPr="005D3470">
        <w:rPr>
          <w:rFonts w:ascii="Times New Roman" w:hAnsi="Times New Roman" w:cs="Times New Roman"/>
          <w:lang w:val="ru-RU"/>
        </w:rPr>
        <w:t>)</w:t>
      </w:r>
    </w:p>
    <w:p w14:paraId="32CBCC16" w14:textId="4F614700" w:rsidR="00206983" w:rsidRPr="005D3470" w:rsidRDefault="00206983" w:rsidP="00206983">
      <w:pPr>
        <w:pStyle w:val="ListParagraph"/>
        <w:ind w:left="630"/>
        <w:rPr>
          <w:rFonts w:ascii="Times New Roman" w:hAnsi="Times New Roman" w:cs="Times New Roman"/>
          <w:lang w:val="ru-RU"/>
        </w:rPr>
      </w:pPr>
    </w:p>
    <w:p w14:paraId="27FBE6DC" w14:textId="77777777" w:rsidR="00206983" w:rsidRPr="005D3470" w:rsidRDefault="00206983" w:rsidP="00206983">
      <w:pPr>
        <w:pStyle w:val="ListParagraph"/>
        <w:ind w:left="630"/>
        <w:rPr>
          <w:rFonts w:ascii="Times New Roman" w:hAnsi="Times New Roman" w:cs="Times New Roman"/>
          <w:lang w:val="ru-RU"/>
        </w:rPr>
      </w:pPr>
    </w:p>
    <w:p w14:paraId="59F5A312" w14:textId="19E7A19C" w:rsidR="002B5DB1" w:rsidRPr="005D3470" w:rsidRDefault="002B5DB1" w:rsidP="002B5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Техническое задание</w:t>
      </w:r>
    </w:p>
    <w:p w14:paraId="3F7DC789" w14:textId="168BC936" w:rsidR="002B5DB1" w:rsidRPr="005D3470" w:rsidRDefault="002B5DB1" w:rsidP="002B5DB1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Требования представлены в следующих файлах: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960"/>
        <w:gridCol w:w="4855"/>
      </w:tblGrid>
      <w:tr w:rsidR="002B5DB1" w:rsidRPr="005D3470" w14:paraId="75C1B0F8" w14:textId="77777777" w:rsidTr="00F35C28">
        <w:tc>
          <w:tcPr>
            <w:tcW w:w="535" w:type="dxa"/>
            <w:shd w:val="clear" w:color="auto" w:fill="D0CECE" w:themeFill="background2" w:themeFillShade="E6"/>
          </w:tcPr>
          <w:p w14:paraId="575CBAC5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B75F5E7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470">
              <w:rPr>
                <w:rFonts w:ascii="Times New Roman" w:hAnsi="Times New Roman" w:cs="Times New Roman"/>
                <w:b/>
                <w:bCs/>
              </w:rPr>
              <w:t>Описание</w:t>
            </w:r>
            <w:proofErr w:type="spellEnd"/>
          </w:p>
        </w:tc>
        <w:tc>
          <w:tcPr>
            <w:tcW w:w="4855" w:type="dxa"/>
            <w:shd w:val="clear" w:color="auto" w:fill="D0CECE" w:themeFill="background2" w:themeFillShade="E6"/>
          </w:tcPr>
          <w:p w14:paraId="17676CB2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470">
              <w:rPr>
                <w:rFonts w:ascii="Times New Roman" w:hAnsi="Times New Roman" w:cs="Times New Roman"/>
                <w:b/>
                <w:bCs/>
              </w:rPr>
              <w:t>Файл</w:t>
            </w:r>
            <w:proofErr w:type="spellEnd"/>
          </w:p>
        </w:tc>
      </w:tr>
      <w:tr w:rsidR="002B5DB1" w:rsidRPr="005D3470" w14:paraId="526124AB" w14:textId="77777777" w:rsidTr="00F35C28">
        <w:tc>
          <w:tcPr>
            <w:tcW w:w="535" w:type="dxa"/>
          </w:tcPr>
          <w:p w14:paraId="22AEFECD" w14:textId="77777777" w:rsidR="002B5DB1" w:rsidRPr="005D3470" w:rsidRDefault="002B5DB1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14:paraId="2E71B6BF" w14:textId="093694E2" w:rsidR="002B5DB1" w:rsidRPr="005D3470" w:rsidRDefault="002B5DB1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Функциональные требования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 xml:space="preserve"> для системы управления человеческими ресурсами (</w:t>
            </w:r>
            <w:r w:rsidR="002D0952" w:rsidRPr="005D3470">
              <w:rPr>
                <w:rFonts w:ascii="Times New Roman" w:hAnsi="Times New Roman" w:cs="Times New Roman"/>
              </w:rPr>
              <w:t>HR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855" w:type="dxa"/>
          </w:tcPr>
          <w:p w14:paraId="5B7C80AC" w14:textId="1CB17D0F" w:rsidR="002B5DB1" w:rsidRPr="005D3470" w:rsidRDefault="00243B4F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1.</w:t>
            </w:r>
            <w:r w:rsidR="002B5DB1" w:rsidRPr="005D3470">
              <w:rPr>
                <w:rFonts w:ascii="Times New Roman" w:hAnsi="Times New Roman" w:cs="Times New Roman"/>
                <w:lang w:val="ru-RU"/>
              </w:rPr>
              <w:t>Функциональные требования</w:t>
            </w:r>
            <w:r w:rsidR="002D0952" w:rsidRPr="005D3470">
              <w:rPr>
                <w:rFonts w:ascii="Times New Roman" w:hAnsi="Times New Roman" w:cs="Times New Roman"/>
              </w:rPr>
              <w:t>_HR</w:t>
            </w:r>
            <w:r w:rsidR="002B5DB1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2B5DB1" w:rsidRPr="005D3470">
              <w:rPr>
                <w:rFonts w:ascii="Times New Roman" w:hAnsi="Times New Roman" w:cs="Times New Roman"/>
              </w:rPr>
              <w:t>doc</w:t>
            </w:r>
          </w:p>
        </w:tc>
      </w:tr>
      <w:tr w:rsidR="002D0952" w:rsidRPr="005D3470" w14:paraId="559AD4A9" w14:textId="77777777" w:rsidTr="00F35C28">
        <w:tc>
          <w:tcPr>
            <w:tcW w:w="535" w:type="dxa"/>
          </w:tcPr>
          <w:p w14:paraId="0D1A74A6" w14:textId="2FDD2938" w:rsidR="002D0952" w:rsidRPr="005D3470" w:rsidRDefault="002D095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14:paraId="4AF9C02C" w14:textId="18CF0C13" w:rsidR="002D0952" w:rsidRPr="005D3470" w:rsidRDefault="002D095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Нефункциональные требования к системе </w:t>
            </w:r>
            <w:r w:rsidRPr="005D3470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4855" w:type="dxa"/>
          </w:tcPr>
          <w:p w14:paraId="6A4E36D7" w14:textId="23EA42BC" w:rsidR="002D0952" w:rsidRPr="005D3470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2.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>Нефункциональные требования</w:t>
            </w:r>
            <w:r w:rsidR="002D0952" w:rsidRPr="005D3470">
              <w:rPr>
                <w:rFonts w:ascii="Times New Roman" w:hAnsi="Times New Roman" w:cs="Times New Roman"/>
              </w:rPr>
              <w:t>_HR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2D0952" w:rsidRPr="005D3470">
              <w:rPr>
                <w:rFonts w:ascii="Times New Roman" w:hAnsi="Times New Roman" w:cs="Times New Roman"/>
              </w:rPr>
              <w:t>doc</w:t>
            </w:r>
          </w:p>
        </w:tc>
      </w:tr>
      <w:tr w:rsidR="00243B4F" w:rsidRPr="005D3470" w14:paraId="42828F5A" w14:textId="77777777" w:rsidTr="00F35C28">
        <w:tc>
          <w:tcPr>
            <w:tcW w:w="535" w:type="dxa"/>
          </w:tcPr>
          <w:p w14:paraId="2C13B0FC" w14:textId="4B13A84F" w:rsidR="00243B4F" w:rsidRPr="005D3470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60" w:type="dxa"/>
          </w:tcPr>
          <w:p w14:paraId="0A798765" w14:textId="0BD6CC61" w:rsidR="00243B4F" w:rsidRPr="005D3470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Список интеграций, необходимых реализовать в рамках проекта системы </w:t>
            </w:r>
            <w:r w:rsidRPr="005D3470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4855" w:type="dxa"/>
          </w:tcPr>
          <w:p w14:paraId="734BEAFB" w14:textId="3FCDCE67" w:rsidR="00243B4F" w:rsidRPr="005D3470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3.</w:t>
            </w:r>
            <w:proofErr w:type="spellStart"/>
            <w:r w:rsidRPr="005D3470">
              <w:rPr>
                <w:rFonts w:ascii="Times New Roman" w:hAnsi="Times New Roman" w:cs="Times New Roman"/>
              </w:rPr>
              <w:t>Список</w:t>
            </w:r>
            <w:proofErr w:type="spellEnd"/>
            <w:r w:rsidRPr="005D3470">
              <w:rPr>
                <w:rFonts w:ascii="Times New Roman" w:hAnsi="Times New Roman" w:cs="Times New Roman"/>
              </w:rPr>
              <w:t xml:space="preserve"> </w:t>
            </w:r>
            <w:r w:rsidRPr="005D3470">
              <w:rPr>
                <w:rFonts w:ascii="Times New Roman" w:hAnsi="Times New Roman" w:cs="Times New Roman"/>
                <w:lang w:val="ru-RU"/>
              </w:rPr>
              <w:t>и</w:t>
            </w:r>
            <w:r w:rsidRPr="005D3470">
              <w:rPr>
                <w:rFonts w:ascii="Times New Roman" w:hAnsi="Times New Roman" w:cs="Times New Roman"/>
              </w:rPr>
              <w:t>нтеграций_HR.doc</w:t>
            </w:r>
          </w:p>
        </w:tc>
      </w:tr>
      <w:tr w:rsidR="00243B4F" w:rsidRPr="005D3470" w14:paraId="735DBFED" w14:textId="77777777" w:rsidTr="00F35C28">
        <w:tc>
          <w:tcPr>
            <w:tcW w:w="535" w:type="dxa"/>
          </w:tcPr>
          <w:p w14:paraId="55B0001E" w14:textId="6DF4D22B" w:rsidR="00243B4F" w:rsidRPr="005D3470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960" w:type="dxa"/>
          </w:tcPr>
          <w:p w14:paraId="5C015D15" w14:textId="4E44288E" w:rsidR="00243B4F" w:rsidRPr="005D3470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Задачи по </w:t>
            </w:r>
            <w:r w:rsidRPr="005D3470">
              <w:rPr>
                <w:rFonts w:ascii="Times New Roman" w:hAnsi="Times New Roman" w:cs="Times New Roman"/>
              </w:rPr>
              <w:t>Proof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of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Concept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для системы </w:t>
            </w:r>
            <w:r w:rsidRPr="005D3470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4855" w:type="dxa"/>
          </w:tcPr>
          <w:p w14:paraId="3B5CD4D5" w14:textId="63EB4C9F" w:rsidR="00243B4F" w:rsidRPr="005D3470" w:rsidRDefault="00243B4F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4.Задачи </w:t>
            </w:r>
            <w:r w:rsidRPr="005D3470">
              <w:rPr>
                <w:rFonts w:ascii="Times New Roman" w:hAnsi="Times New Roman" w:cs="Times New Roman"/>
              </w:rPr>
              <w:t>PoC_HR.doc</w:t>
            </w:r>
          </w:p>
        </w:tc>
      </w:tr>
      <w:tr w:rsidR="002D0952" w:rsidRPr="005D3470" w14:paraId="5120DC19" w14:textId="77777777" w:rsidTr="00F35C28">
        <w:tc>
          <w:tcPr>
            <w:tcW w:w="535" w:type="dxa"/>
          </w:tcPr>
          <w:p w14:paraId="5A6FD59F" w14:textId="14B5D14E" w:rsidR="002D0952" w:rsidRPr="005D3470" w:rsidRDefault="00243B4F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960" w:type="dxa"/>
          </w:tcPr>
          <w:p w14:paraId="0F6329CE" w14:textId="031A9836" w:rsidR="002D0952" w:rsidRPr="005D3470" w:rsidRDefault="002D095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Функциональные требования для системы по расчету заработной платы (</w:t>
            </w:r>
            <w:r w:rsidRPr="005D3470">
              <w:rPr>
                <w:rFonts w:ascii="Times New Roman" w:hAnsi="Times New Roman" w:cs="Times New Roman"/>
              </w:rPr>
              <w:t>Payroll</w:t>
            </w:r>
            <w:r w:rsidRPr="005D347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855" w:type="dxa"/>
          </w:tcPr>
          <w:p w14:paraId="6A476CAB" w14:textId="47FC8ABF" w:rsidR="002D0952" w:rsidRPr="005D3470" w:rsidRDefault="00243B4F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5.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>Функциональные требования</w:t>
            </w:r>
            <w:r w:rsidR="002D0952" w:rsidRPr="005D3470">
              <w:rPr>
                <w:rFonts w:ascii="Times New Roman" w:hAnsi="Times New Roman" w:cs="Times New Roman"/>
              </w:rPr>
              <w:t>_Payroll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2D0952" w:rsidRPr="005D3470">
              <w:rPr>
                <w:rFonts w:ascii="Times New Roman" w:hAnsi="Times New Roman" w:cs="Times New Roman"/>
              </w:rPr>
              <w:t>doc</w:t>
            </w:r>
          </w:p>
        </w:tc>
      </w:tr>
      <w:tr w:rsidR="002D0952" w:rsidRPr="005D3470" w14:paraId="5ABED0D4" w14:textId="77777777" w:rsidTr="00F35C28">
        <w:tc>
          <w:tcPr>
            <w:tcW w:w="535" w:type="dxa"/>
          </w:tcPr>
          <w:p w14:paraId="7028C135" w14:textId="7E523289" w:rsidR="002D0952" w:rsidRPr="005D3470" w:rsidRDefault="00243B4F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960" w:type="dxa"/>
          </w:tcPr>
          <w:p w14:paraId="66890131" w14:textId="75699CBE" w:rsidR="002D0952" w:rsidRPr="005D3470" w:rsidRDefault="002D0952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Нефункциональные требования к системе </w:t>
            </w:r>
            <w:r w:rsidRPr="005D3470">
              <w:rPr>
                <w:rFonts w:ascii="Times New Roman" w:hAnsi="Times New Roman" w:cs="Times New Roman"/>
              </w:rPr>
              <w:t>Payroll</w:t>
            </w:r>
          </w:p>
        </w:tc>
        <w:tc>
          <w:tcPr>
            <w:tcW w:w="4855" w:type="dxa"/>
          </w:tcPr>
          <w:p w14:paraId="30FFA738" w14:textId="0ED3AB69" w:rsidR="002D0952" w:rsidRPr="005D3470" w:rsidRDefault="00243B4F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6.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>Нефункциональные требования</w:t>
            </w:r>
            <w:r w:rsidR="002D0952" w:rsidRPr="005D3470">
              <w:rPr>
                <w:rFonts w:ascii="Times New Roman" w:hAnsi="Times New Roman" w:cs="Times New Roman"/>
              </w:rPr>
              <w:t>_Payroll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2D0952" w:rsidRPr="005D3470">
              <w:rPr>
                <w:rFonts w:ascii="Times New Roman" w:hAnsi="Times New Roman" w:cs="Times New Roman"/>
              </w:rPr>
              <w:t>doc</w:t>
            </w:r>
          </w:p>
        </w:tc>
      </w:tr>
      <w:tr w:rsidR="002D0952" w:rsidRPr="005D3470" w14:paraId="2A3E6A51" w14:textId="77777777" w:rsidTr="00F35C28">
        <w:tc>
          <w:tcPr>
            <w:tcW w:w="535" w:type="dxa"/>
          </w:tcPr>
          <w:p w14:paraId="597F76CA" w14:textId="185F775A" w:rsidR="002D0952" w:rsidRPr="005D3470" w:rsidRDefault="00243B4F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960" w:type="dxa"/>
          </w:tcPr>
          <w:p w14:paraId="09FCFE20" w14:textId="195AF86E" w:rsidR="002D0952" w:rsidRPr="005D3470" w:rsidRDefault="002D0952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Список интеграций, необходимых реализовать в рамках проекта системы </w:t>
            </w:r>
            <w:r w:rsidRPr="005D3470">
              <w:rPr>
                <w:rFonts w:ascii="Times New Roman" w:hAnsi="Times New Roman" w:cs="Times New Roman"/>
              </w:rPr>
              <w:t>Payroll</w:t>
            </w:r>
          </w:p>
        </w:tc>
        <w:tc>
          <w:tcPr>
            <w:tcW w:w="4855" w:type="dxa"/>
          </w:tcPr>
          <w:p w14:paraId="49ADC3D4" w14:textId="29CDEDAC" w:rsidR="002D0952" w:rsidRPr="005D3470" w:rsidRDefault="00243B4F" w:rsidP="002D095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7.</w:t>
            </w:r>
            <w:proofErr w:type="spellStart"/>
            <w:r w:rsidR="002D0952" w:rsidRPr="005D3470">
              <w:rPr>
                <w:rFonts w:ascii="Times New Roman" w:hAnsi="Times New Roman" w:cs="Times New Roman"/>
              </w:rPr>
              <w:t>Список</w:t>
            </w:r>
            <w:proofErr w:type="spellEnd"/>
            <w:r w:rsidR="002D0952" w:rsidRPr="005D3470">
              <w:rPr>
                <w:rFonts w:ascii="Times New Roman" w:hAnsi="Times New Roman" w:cs="Times New Roman"/>
              </w:rPr>
              <w:t xml:space="preserve"> 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>и</w:t>
            </w:r>
            <w:r w:rsidR="002D0952" w:rsidRPr="005D3470">
              <w:rPr>
                <w:rFonts w:ascii="Times New Roman" w:hAnsi="Times New Roman" w:cs="Times New Roman"/>
              </w:rPr>
              <w:t>нтеграций_Payroll.doc</w:t>
            </w:r>
          </w:p>
        </w:tc>
      </w:tr>
      <w:tr w:rsidR="002D0952" w:rsidRPr="005D3470" w14:paraId="46E8E346" w14:textId="77777777" w:rsidTr="00F35C28">
        <w:tc>
          <w:tcPr>
            <w:tcW w:w="535" w:type="dxa"/>
          </w:tcPr>
          <w:p w14:paraId="42080A5B" w14:textId="07D4B224" w:rsidR="002D0952" w:rsidRPr="005D3470" w:rsidRDefault="002D0952" w:rsidP="002D0952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</w:tcPr>
          <w:p w14:paraId="49822065" w14:textId="79578C0E" w:rsidR="002D0952" w:rsidRPr="005D3470" w:rsidRDefault="002D0952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Задачи </w:t>
            </w:r>
            <w:r w:rsidRPr="005D3470">
              <w:rPr>
                <w:rFonts w:ascii="Times New Roman" w:hAnsi="Times New Roman" w:cs="Times New Roman"/>
              </w:rPr>
              <w:t>по Proof of Concept для системы Payroll</w:t>
            </w:r>
          </w:p>
        </w:tc>
        <w:tc>
          <w:tcPr>
            <w:tcW w:w="4855" w:type="dxa"/>
          </w:tcPr>
          <w:p w14:paraId="2021ACA4" w14:textId="5C90101D" w:rsidR="002D0952" w:rsidRPr="005D3470" w:rsidRDefault="00243B4F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8.</w:t>
            </w:r>
            <w:r w:rsidR="002D0952" w:rsidRPr="005D3470">
              <w:rPr>
                <w:rFonts w:ascii="Times New Roman" w:hAnsi="Times New Roman" w:cs="Times New Roman"/>
                <w:lang w:val="ru-RU"/>
              </w:rPr>
              <w:t xml:space="preserve">Задачи </w:t>
            </w:r>
            <w:r w:rsidR="002D0952" w:rsidRPr="005D3470">
              <w:rPr>
                <w:rFonts w:ascii="Times New Roman" w:hAnsi="Times New Roman" w:cs="Times New Roman"/>
              </w:rPr>
              <w:t>PoC_Payroll.doc</w:t>
            </w:r>
          </w:p>
        </w:tc>
      </w:tr>
    </w:tbl>
    <w:p w14:paraId="5C14C9A3" w14:textId="77777777" w:rsidR="002B5DB1" w:rsidRPr="005D3470" w:rsidRDefault="002B5DB1" w:rsidP="002B5DB1">
      <w:pPr>
        <w:rPr>
          <w:rFonts w:ascii="Times New Roman" w:hAnsi="Times New Roman" w:cs="Times New Roman"/>
        </w:rPr>
      </w:pPr>
    </w:p>
    <w:p w14:paraId="67702E00" w14:textId="77777777" w:rsidR="00CB3BCC" w:rsidRPr="005D3470" w:rsidRDefault="00CB3BCC">
      <w:pPr>
        <w:rPr>
          <w:rFonts w:ascii="Times New Roman" w:hAnsi="Times New Roman" w:cs="Times New Roman"/>
          <w:lang w:val="ru-RU"/>
        </w:rPr>
      </w:pPr>
    </w:p>
    <w:sectPr w:rsidR="00CB3BCC" w:rsidRPr="005D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67"/>
    <w:multiLevelType w:val="hybridMultilevel"/>
    <w:tmpl w:val="A78A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827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543E5"/>
    <w:multiLevelType w:val="hybridMultilevel"/>
    <w:tmpl w:val="F9EC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E15"/>
    <w:multiLevelType w:val="hybridMultilevel"/>
    <w:tmpl w:val="5F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3662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C562B"/>
    <w:multiLevelType w:val="hybridMultilevel"/>
    <w:tmpl w:val="E5F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4AA0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756FF"/>
    <w:multiLevelType w:val="hybridMultilevel"/>
    <w:tmpl w:val="EB1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E"/>
    <w:rsid w:val="000055CE"/>
    <w:rsid w:val="00031988"/>
    <w:rsid w:val="000E0269"/>
    <w:rsid w:val="001032F3"/>
    <w:rsid w:val="00206983"/>
    <w:rsid w:val="00243B4F"/>
    <w:rsid w:val="00244CF4"/>
    <w:rsid w:val="002B16C0"/>
    <w:rsid w:val="002B5DB1"/>
    <w:rsid w:val="002D0952"/>
    <w:rsid w:val="003319C8"/>
    <w:rsid w:val="00356515"/>
    <w:rsid w:val="0036775B"/>
    <w:rsid w:val="00383113"/>
    <w:rsid w:val="00391551"/>
    <w:rsid w:val="003B14B7"/>
    <w:rsid w:val="004B1426"/>
    <w:rsid w:val="004E6E5E"/>
    <w:rsid w:val="00553B7A"/>
    <w:rsid w:val="005702C3"/>
    <w:rsid w:val="005A224D"/>
    <w:rsid w:val="005D3470"/>
    <w:rsid w:val="006479A1"/>
    <w:rsid w:val="0068093C"/>
    <w:rsid w:val="006A167D"/>
    <w:rsid w:val="007E67BB"/>
    <w:rsid w:val="009873C0"/>
    <w:rsid w:val="009926FB"/>
    <w:rsid w:val="009A4214"/>
    <w:rsid w:val="009A60C7"/>
    <w:rsid w:val="00CB3BCC"/>
    <w:rsid w:val="00D727B0"/>
    <w:rsid w:val="00DB3ECE"/>
    <w:rsid w:val="00E054A5"/>
    <w:rsid w:val="00FA6665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FB8"/>
  <w15:chartTrackingRefBased/>
  <w15:docId w15:val="{2D86F431-9399-41BA-8CBD-914898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E"/>
  </w:style>
  <w:style w:type="paragraph" w:styleId="Heading1">
    <w:name w:val="heading 1"/>
    <w:basedOn w:val="Normal"/>
    <w:next w:val="Normal"/>
    <w:link w:val="Heading1Char"/>
    <w:uiPriority w:val="9"/>
    <w:qFormat/>
    <w:rsid w:val="00DB3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3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CE"/>
    <w:pPr>
      <w:ind w:left="720"/>
      <w:contextualSpacing/>
    </w:pPr>
  </w:style>
  <w:style w:type="paragraph" w:customStyle="1" w:styleId="xmsolistparagraph">
    <w:name w:val="x_msolistparagraph"/>
    <w:basedOn w:val="Normal"/>
    <w:rsid w:val="00CB3BC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B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C1E-941E-4F62-B194-36A738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Anara Myrzaeva</cp:lastModifiedBy>
  <cp:revision>11</cp:revision>
  <dcterms:created xsi:type="dcterms:W3CDTF">2022-02-08T08:00:00Z</dcterms:created>
  <dcterms:modified xsi:type="dcterms:W3CDTF">2022-02-14T03:36:00Z</dcterms:modified>
</cp:coreProperties>
</file>