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26DB" w14:textId="342C299D" w:rsidR="004E3D52" w:rsidRPr="004E3D52" w:rsidRDefault="004E3D52" w:rsidP="004E3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>интеграция между</w:t>
      </w:r>
      <w:r w:rsidRPr="004E3D52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 xml:space="preserve"> систем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>ой</w:t>
      </w:r>
      <w:r w:rsidRPr="004E3D52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val="ru-RU" w:eastAsia="ru-RU"/>
        </w:rPr>
        <w:t xml:space="preserve"> </w:t>
      </w:r>
    </w:p>
    <w:p w14:paraId="193E7F8B" w14:textId="10CB0786" w:rsidR="004E3D52" w:rsidRPr="004E3D52" w:rsidRDefault="004E3D52" w:rsidP="004E3D5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4E3D5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 </w:t>
      </w:r>
      <w:r w:rsidRPr="004E3D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по управления человеческими ресурсами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и другими системами</w:t>
      </w:r>
    </w:p>
    <w:p w14:paraId="20430906" w14:textId="46BDF5E2" w:rsidR="00C47378" w:rsidRPr="002D6980" w:rsidRDefault="00C47378" w:rsidP="00C47378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051"/>
        <w:gridCol w:w="2090"/>
        <w:gridCol w:w="1888"/>
        <w:gridCol w:w="1891"/>
        <w:gridCol w:w="1979"/>
        <w:gridCol w:w="2606"/>
      </w:tblGrid>
      <w:tr w:rsidR="00050930" w:rsidRPr="002C1EB6" w14:paraId="51F02EFD" w14:textId="77777777" w:rsidTr="00050930">
        <w:trPr>
          <w:trHeight w:val="290"/>
        </w:trPr>
        <w:tc>
          <w:tcPr>
            <w:tcW w:w="172" w:type="pct"/>
          </w:tcPr>
          <w:p w14:paraId="0E5480F5" w14:textId="14D5CFBC" w:rsidR="00050930" w:rsidRPr="002C1EB6" w:rsidRDefault="0005093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92" w:type="pct"/>
            <w:shd w:val="clear" w:color="auto" w:fill="auto"/>
            <w:noWrap/>
            <w:vAlign w:val="bottom"/>
            <w:hideMark/>
          </w:tcPr>
          <w:p w14:paraId="7760A9EE" w14:textId="0BF47F3D" w:rsidR="00050930" w:rsidRPr="002C1EB6" w:rsidRDefault="0005093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Поставщик – система (источник)</w:t>
            </w:r>
          </w:p>
        </w:tc>
        <w:tc>
          <w:tcPr>
            <w:tcW w:w="807" w:type="pct"/>
          </w:tcPr>
          <w:p w14:paraId="3E64DB49" w14:textId="3770FFB7" w:rsidR="00050930" w:rsidRPr="002D6980" w:rsidRDefault="0005093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Данные от поставщика в сторону потребителя</w:t>
            </w:r>
          </w:p>
        </w:tc>
        <w:tc>
          <w:tcPr>
            <w:tcW w:w="729" w:type="pct"/>
          </w:tcPr>
          <w:p w14:paraId="53F75EA0" w14:textId="5DEF0FD5" w:rsidR="00050930" w:rsidRPr="002D6980" w:rsidRDefault="0005093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Данные от Потребителя в сторону Поставщика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14:paraId="52641189" w14:textId="49A82DF1" w:rsidR="00050930" w:rsidRPr="002C1EB6" w:rsidRDefault="0005093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Потребитель – система (использующая данные)</w:t>
            </w:r>
          </w:p>
        </w:tc>
        <w:tc>
          <w:tcPr>
            <w:tcW w:w="764" w:type="pct"/>
          </w:tcPr>
          <w:p w14:paraId="30D27345" w14:textId="6F574065" w:rsidR="00050930" w:rsidRPr="002C1EB6" w:rsidRDefault="0005093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Частота передачи данных (событийно, по расписанию)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64019B32" w14:textId="5C60906D" w:rsidR="00050930" w:rsidRPr="002C1EB6" w:rsidRDefault="0005093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50930" w:rsidRPr="002D6980" w14:paraId="1A451EAF" w14:textId="77777777" w:rsidTr="00836FC3">
        <w:trPr>
          <w:trHeight w:val="1160"/>
        </w:trPr>
        <w:tc>
          <w:tcPr>
            <w:tcW w:w="172" w:type="pct"/>
          </w:tcPr>
          <w:p w14:paraId="771CC608" w14:textId="6EA553B8" w:rsidR="00050930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0107D60D" w14:textId="175B0A7E" w:rsidR="00050930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человеческими ресурсами</w:t>
            </w:r>
          </w:p>
        </w:tc>
        <w:tc>
          <w:tcPr>
            <w:tcW w:w="807" w:type="pct"/>
            <w:vAlign w:val="center"/>
          </w:tcPr>
          <w:p w14:paraId="52D08DA3" w14:textId="72B6B7BC" w:rsidR="00050930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Данные необходимые для расчета заработной платы сотрудника: Ставка, оклад, отработанные часы(табеля), кост центр, и тд </w:t>
            </w:r>
          </w:p>
        </w:tc>
        <w:tc>
          <w:tcPr>
            <w:tcW w:w="729" w:type="pct"/>
          </w:tcPr>
          <w:p w14:paraId="203B169E" w14:textId="3B210583" w:rsidR="00050930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4AB73B6" w14:textId="708B1DFE" w:rsidR="00050930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расчета заработной платы работников</w:t>
            </w:r>
          </w:p>
        </w:tc>
        <w:tc>
          <w:tcPr>
            <w:tcW w:w="764" w:type="pct"/>
          </w:tcPr>
          <w:p w14:paraId="6283AC1C" w14:textId="7260F187" w:rsidR="00D505AD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Событийно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082CF6E" w14:textId="6B8CBFC3" w:rsidR="00050930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Любое измененная кадровая информация о работнике должна передаваться в систему расчета ЗП </w:t>
            </w:r>
          </w:p>
        </w:tc>
      </w:tr>
      <w:tr w:rsidR="00836FC3" w:rsidRPr="002D6980" w14:paraId="165AB5B0" w14:textId="77777777" w:rsidTr="00050930">
        <w:trPr>
          <w:trHeight w:val="1160"/>
        </w:trPr>
        <w:tc>
          <w:tcPr>
            <w:tcW w:w="172" w:type="pct"/>
          </w:tcPr>
          <w:p w14:paraId="48A8672A" w14:textId="11A57E60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7F8A823B" w14:textId="56FC5984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охраны (Security system GuardPoint)</w:t>
            </w:r>
          </w:p>
        </w:tc>
        <w:tc>
          <w:tcPr>
            <w:tcW w:w="807" w:type="pct"/>
            <w:vAlign w:val="center"/>
          </w:tcPr>
          <w:p w14:paraId="7FB318AD" w14:textId="37E4DBC3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Данные сотрудника о посещении Рудника: Вход/выход, дата/время, и другие данные работника</w:t>
            </w:r>
          </w:p>
        </w:tc>
        <w:tc>
          <w:tcPr>
            <w:tcW w:w="729" w:type="pct"/>
          </w:tcPr>
          <w:p w14:paraId="14C69FCF" w14:textId="41E93481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22ED7E86" w14:textId="6E7F7909" w:rsidR="00836FC3" w:rsidRPr="002C1EB6" w:rsidRDefault="008E5E7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человеческими ресурсами</w:t>
            </w:r>
          </w:p>
        </w:tc>
        <w:tc>
          <w:tcPr>
            <w:tcW w:w="764" w:type="pct"/>
          </w:tcPr>
          <w:p w14:paraId="0C1BA89C" w14:textId="5A23ADE0" w:rsidR="00836FC3" w:rsidRPr="002C1EB6" w:rsidRDefault="008E5E7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1C20188E" w14:textId="3DA317AE" w:rsidR="00836FC3" w:rsidRPr="002D6980" w:rsidRDefault="008E5E7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Необходимо интегрировать систему охраны с системой управления человеческими ресурсами для сверки внесенных табелей по отношению к фактическим данным, зарегистрированных в системы охраны Рудника</w:t>
            </w:r>
          </w:p>
        </w:tc>
      </w:tr>
      <w:tr w:rsidR="00836FC3" w:rsidRPr="002D6980" w14:paraId="5F349745" w14:textId="77777777" w:rsidTr="00050930">
        <w:trPr>
          <w:trHeight w:val="1160"/>
        </w:trPr>
        <w:tc>
          <w:tcPr>
            <w:tcW w:w="172" w:type="pct"/>
          </w:tcPr>
          <w:p w14:paraId="1006ECD2" w14:textId="14059978" w:rsidR="00836FC3" w:rsidRPr="002C1EB6" w:rsidRDefault="00CC29D7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74B7E6DD" w14:textId="4752F14D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человеческими ресурсами</w:t>
            </w:r>
          </w:p>
        </w:tc>
        <w:tc>
          <w:tcPr>
            <w:tcW w:w="807" w:type="pct"/>
            <w:vAlign w:val="center"/>
          </w:tcPr>
          <w:p w14:paraId="4E209D6D" w14:textId="53FFFBE6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Позиции,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Данные о сотруднике,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br/>
              <w:t>Данные о найме, смене позиции, отдела, центра затрат и т.п.</w:t>
            </w:r>
          </w:p>
        </w:tc>
        <w:tc>
          <w:tcPr>
            <w:tcW w:w="729" w:type="pct"/>
          </w:tcPr>
          <w:p w14:paraId="5444433A" w14:textId="1E6F9A19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59D3DFBC" w14:textId="3A776801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Профайл пользователей в системе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ERP</w:t>
            </w:r>
          </w:p>
        </w:tc>
        <w:tc>
          <w:tcPr>
            <w:tcW w:w="764" w:type="pct"/>
          </w:tcPr>
          <w:p w14:paraId="303B1D11" w14:textId="11DDCDAD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Событийно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6D6F2FC" w14:textId="05281B20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Обновление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персональных данных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системе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ERP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 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 управления человеческими ресурсами</w:t>
            </w:r>
          </w:p>
        </w:tc>
      </w:tr>
      <w:tr w:rsidR="00836FC3" w:rsidRPr="002D6980" w14:paraId="3B0F197D" w14:textId="77777777" w:rsidTr="00050930">
        <w:trPr>
          <w:trHeight w:val="1160"/>
        </w:trPr>
        <w:tc>
          <w:tcPr>
            <w:tcW w:w="172" w:type="pct"/>
          </w:tcPr>
          <w:p w14:paraId="6CA39962" w14:textId="19BC29F6" w:rsidR="00836FC3" w:rsidRPr="002C1EB6" w:rsidRDefault="0055639A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0E6992FB" w14:textId="50EA024A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человеческими ресурсами</w:t>
            </w:r>
          </w:p>
        </w:tc>
        <w:tc>
          <w:tcPr>
            <w:tcW w:w="807" w:type="pct"/>
            <w:vAlign w:val="center"/>
          </w:tcPr>
          <w:p w14:paraId="01E63667" w14:textId="7BA1463D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ФИО, должность, орг структура, контакты, фото, и т.д.</w:t>
            </w:r>
          </w:p>
        </w:tc>
        <w:tc>
          <w:tcPr>
            <w:tcW w:w="729" w:type="pct"/>
          </w:tcPr>
          <w:p w14:paraId="1DA5BF5C" w14:textId="0795FA65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03386FF1" w14:textId="7C3879CE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Directory</w:t>
            </w:r>
          </w:p>
        </w:tc>
        <w:tc>
          <w:tcPr>
            <w:tcW w:w="764" w:type="pct"/>
          </w:tcPr>
          <w:p w14:paraId="3C8EB42D" w14:textId="6120551C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272B3257" w14:textId="5D485FC3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Обновление кадровой информации для учетных записей пользователей в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</w:t>
            </w:r>
          </w:p>
        </w:tc>
      </w:tr>
      <w:tr w:rsidR="00836FC3" w:rsidRPr="002D6980" w14:paraId="1F3EAA36" w14:textId="77777777" w:rsidTr="00050930">
        <w:trPr>
          <w:trHeight w:val="1160"/>
        </w:trPr>
        <w:tc>
          <w:tcPr>
            <w:tcW w:w="172" w:type="pct"/>
          </w:tcPr>
          <w:p w14:paraId="4AE74CA8" w14:textId="0EF9F7DA" w:rsidR="00836FC3" w:rsidRPr="002C1EB6" w:rsidRDefault="0055639A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6DC6FA9A" w14:textId="56260CDE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Active Directory</w:t>
            </w:r>
          </w:p>
        </w:tc>
        <w:tc>
          <w:tcPr>
            <w:tcW w:w="807" w:type="pct"/>
            <w:vAlign w:val="center"/>
          </w:tcPr>
          <w:p w14:paraId="5FB5BB7E" w14:textId="1EB3BDA2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Информация пользователя в системной учетной записи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КГК</w:t>
            </w:r>
          </w:p>
        </w:tc>
        <w:tc>
          <w:tcPr>
            <w:tcW w:w="729" w:type="pct"/>
          </w:tcPr>
          <w:p w14:paraId="45D0D93D" w14:textId="77777777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1E327592" w14:textId="77777777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0C2220C7" w14:textId="48FE23A6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MFA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подтверждение с логином и паролем пользователя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0588D691" w14:textId="56AB7736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управления человеческими ресурсами</w:t>
            </w:r>
          </w:p>
        </w:tc>
        <w:tc>
          <w:tcPr>
            <w:tcW w:w="764" w:type="pct"/>
          </w:tcPr>
          <w:p w14:paraId="0B0DE1FF" w14:textId="01F4BAD8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Событийно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6D9C2C73" w14:textId="17CA9E82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Необходимо интегрировать системы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КГК и настроить чтобы аутентификация была через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SSO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MFA</w:t>
            </w:r>
          </w:p>
        </w:tc>
      </w:tr>
      <w:tr w:rsidR="00836FC3" w:rsidRPr="002D6980" w14:paraId="4C75031E" w14:textId="77777777" w:rsidTr="00050930">
        <w:trPr>
          <w:trHeight w:val="1450"/>
        </w:trPr>
        <w:tc>
          <w:tcPr>
            <w:tcW w:w="172" w:type="pct"/>
          </w:tcPr>
          <w:p w14:paraId="6231C6D9" w14:textId="4E72BECD" w:rsidR="00836FC3" w:rsidRPr="002C1EB6" w:rsidRDefault="0055639A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5FD3442D" w14:textId="1C542831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 w:rsidR="00960DBE"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управления человеческими ресурсами</w:t>
            </w:r>
          </w:p>
        </w:tc>
        <w:tc>
          <w:tcPr>
            <w:tcW w:w="807" w:type="pct"/>
          </w:tcPr>
          <w:p w14:paraId="03D83BEE" w14:textId="101D6D3C" w:rsidR="00836FC3" w:rsidRPr="002D6980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Все данные необходимые для платформы аналитической отчетности</w:t>
            </w:r>
          </w:p>
        </w:tc>
        <w:tc>
          <w:tcPr>
            <w:tcW w:w="729" w:type="pct"/>
          </w:tcPr>
          <w:p w14:paraId="61304EF6" w14:textId="7D45EC69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46EB5BEC" w14:textId="677C51DA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отчетности (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Factory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64" w:type="pct"/>
          </w:tcPr>
          <w:p w14:paraId="556BEAEF" w14:textId="6BD86589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4E3243F3" w14:textId="5850D5DB" w:rsidR="00836FC3" w:rsidRPr="002C1EB6" w:rsidRDefault="00836FC3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Все данные системы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HR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необходимые для аналитической и статистической отчетности в фабрике данных (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Factory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КГК </w:t>
            </w:r>
          </w:p>
        </w:tc>
      </w:tr>
      <w:tr w:rsidR="004E3D52" w:rsidRPr="002D6980" w14:paraId="70DAB121" w14:textId="77777777" w:rsidTr="00050930">
        <w:trPr>
          <w:trHeight w:val="1450"/>
        </w:trPr>
        <w:tc>
          <w:tcPr>
            <w:tcW w:w="172" w:type="pct"/>
          </w:tcPr>
          <w:p w14:paraId="09A94401" w14:textId="10CA41AB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3DA29CD3" w14:textId="7ECC1D39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человеческими ресурсами</w:t>
            </w:r>
          </w:p>
        </w:tc>
        <w:tc>
          <w:tcPr>
            <w:tcW w:w="807" w:type="pct"/>
          </w:tcPr>
          <w:p w14:paraId="226728EA" w14:textId="03DB1E4C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Данные о кадровых приказах: табельный номер, ФИО, дата увольнения, дата зачисления</w:t>
            </w:r>
          </w:p>
        </w:tc>
        <w:tc>
          <w:tcPr>
            <w:tcW w:w="729" w:type="pct"/>
          </w:tcPr>
          <w:p w14:paraId="6A995FD0" w14:textId="1BF32732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Данные об утвержденных заявках на отпуск, командировки: табельный номер, ФИО, дата отпусков, командировок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18FDA15B" w14:textId="022A61B8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электронного документооборота</w:t>
            </w:r>
          </w:p>
        </w:tc>
        <w:tc>
          <w:tcPr>
            <w:tcW w:w="764" w:type="pct"/>
          </w:tcPr>
          <w:p w14:paraId="5523DE06" w14:textId="545D3759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Событийно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5C096E56" w14:textId="11D59500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Из системы управления человеческими ресурсами переходят данные о кадровых приказах, для создания в системе документооборота заявки на организацию места работы и обходного листа.</w:t>
            </w:r>
            <w:r w:rsidR="002C1EB6"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Из системы документооборота в систему по УЧР будут переходить информация об утвержденных отпусках, командировочных для изменения графика сотрудника.</w:t>
            </w:r>
          </w:p>
        </w:tc>
      </w:tr>
      <w:tr w:rsidR="004E3D52" w:rsidRPr="002D6980" w14:paraId="3A343055" w14:textId="77777777" w:rsidTr="00050930">
        <w:trPr>
          <w:trHeight w:val="1450"/>
        </w:trPr>
        <w:tc>
          <w:tcPr>
            <w:tcW w:w="172" w:type="pct"/>
          </w:tcPr>
          <w:p w14:paraId="2E8C7646" w14:textId="7F2F00B8" w:rsidR="004E3D52" w:rsidRPr="002C1EB6" w:rsidRDefault="004E3D52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792" w:type="pct"/>
            <w:shd w:val="clear" w:color="auto" w:fill="auto"/>
            <w:noWrap/>
            <w:vAlign w:val="center"/>
          </w:tcPr>
          <w:p w14:paraId="5DA227C8" w14:textId="3BC4FE77" w:rsidR="004E3D52" w:rsidRPr="002C1EB6" w:rsidRDefault="002C1EB6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человеческими ресурсами</w:t>
            </w:r>
          </w:p>
        </w:tc>
        <w:tc>
          <w:tcPr>
            <w:tcW w:w="807" w:type="pct"/>
          </w:tcPr>
          <w:p w14:paraId="30DD0105" w14:textId="6EF6C871" w:rsidR="004E3D52" w:rsidRPr="002D6980" w:rsidRDefault="002C1EB6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Данные о сотрудниках: </w:t>
            </w: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табельный номер, ФИО,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должность, центр затрат</w:t>
            </w:r>
            <w:r w:rsid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, графики работ</w:t>
            </w:r>
          </w:p>
        </w:tc>
        <w:tc>
          <w:tcPr>
            <w:tcW w:w="729" w:type="pct"/>
          </w:tcPr>
          <w:p w14:paraId="297CDCBB" w14:textId="5AFAC5FE" w:rsidR="004E3D52" w:rsidRPr="002C1EB6" w:rsidRDefault="002C1EB6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14:paraId="362CC973" w14:textId="591FC98A" w:rsidR="004E3D52" w:rsidRPr="002C1EB6" w:rsidRDefault="002C1EB6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учета проживания сотрудников в лагере</w:t>
            </w:r>
          </w:p>
        </w:tc>
        <w:tc>
          <w:tcPr>
            <w:tcW w:w="764" w:type="pct"/>
          </w:tcPr>
          <w:p w14:paraId="6F39209C" w14:textId="36781F80" w:rsidR="004E3D52" w:rsidRPr="002C1EB6" w:rsidRDefault="002D6980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расписанию</w:t>
            </w:r>
          </w:p>
        </w:tc>
        <w:tc>
          <w:tcPr>
            <w:tcW w:w="1006" w:type="pct"/>
            <w:shd w:val="clear" w:color="auto" w:fill="auto"/>
            <w:noWrap/>
            <w:vAlign w:val="center"/>
          </w:tcPr>
          <w:p w14:paraId="7DA4E6B9" w14:textId="70FD6FE2" w:rsidR="004E3D52" w:rsidRPr="002C1EB6" w:rsidRDefault="002C1EB6" w:rsidP="002C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Эта интеграция необходима для актуализации данных о сотрудниках в системе лагеря</w:t>
            </w:r>
            <w:r w:rsid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распределения затрат на центры затрат</w:t>
            </w:r>
            <w:r w:rsidR="002D6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автоматического бронирования комнат в лагере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</w:tr>
    </w:tbl>
    <w:p w14:paraId="008EBC9E" w14:textId="77777777" w:rsidR="00C47378" w:rsidRPr="002D6980" w:rsidRDefault="00C47378" w:rsidP="00C47378">
      <w:pPr>
        <w:rPr>
          <w:lang w:val="ru-RU"/>
        </w:rPr>
      </w:pPr>
    </w:p>
    <w:sectPr w:rsidR="00C47378" w:rsidRPr="002D6980" w:rsidSect="00C473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78"/>
    <w:rsid w:val="00050930"/>
    <w:rsid w:val="000D4A24"/>
    <w:rsid w:val="000F35C6"/>
    <w:rsid w:val="00153502"/>
    <w:rsid w:val="001E133B"/>
    <w:rsid w:val="0023212F"/>
    <w:rsid w:val="002C1EB6"/>
    <w:rsid w:val="002D6980"/>
    <w:rsid w:val="0034677D"/>
    <w:rsid w:val="004E3D52"/>
    <w:rsid w:val="005508C6"/>
    <w:rsid w:val="0055639A"/>
    <w:rsid w:val="0080233A"/>
    <w:rsid w:val="00833434"/>
    <w:rsid w:val="00836FC3"/>
    <w:rsid w:val="008D4499"/>
    <w:rsid w:val="008E5E73"/>
    <w:rsid w:val="00904813"/>
    <w:rsid w:val="00960DBE"/>
    <w:rsid w:val="00C1731A"/>
    <w:rsid w:val="00C47378"/>
    <w:rsid w:val="00C71B13"/>
    <w:rsid w:val="00CC29D7"/>
    <w:rsid w:val="00D505AD"/>
    <w:rsid w:val="00DE2841"/>
    <w:rsid w:val="00F850CA"/>
    <w:rsid w:val="00FD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AE49"/>
  <w15:chartTrackingRefBased/>
  <w15:docId w15:val="{B62ADF34-5AF0-4BF8-A6A9-2D72B92A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7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3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64C2A0CA5445B886BEB4E2D29844" ma:contentTypeVersion="2" ma:contentTypeDescription="Create a new document." ma:contentTypeScope="" ma:versionID="d1156da1bd663c87061602906425649c">
  <xsd:schema xmlns:xsd="http://www.w3.org/2001/XMLSchema" xmlns:xs="http://www.w3.org/2001/XMLSchema" xmlns:p="http://schemas.microsoft.com/office/2006/metadata/properties" xmlns:ns2="83a8f430-7397-4923-8052-ecf4c54acec6" targetNamespace="http://schemas.microsoft.com/office/2006/metadata/properties" ma:root="true" ma:fieldsID="4476fd59b11e263cb392cd9e72e0b530" ns2:_="">
    <xsd:import namespace="83a8f430-7397-4923-8052-ecf4c54ac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8f430-7397-4923-8052-ecf4c54ac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18B5A2-C366-4463-BC0D-5C3BA141F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8D73DE-860B-44AA-B760-9C6B777FD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8f430-7397-4923-8052-ecf4c54ac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15AF98-FB8D-4D4B-A4E6-24DC6D2B4E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Ulantbek Bakirov</dc:creator>
  <cp:keywords/>
  <dc:description/>
  <cp:lastModifiedBy>Anara Myrzaeva</cp:lastModifiedBy>
  <cp:revision>18</cp:revision>
  <dcterms:created xsi:type="dcterms:W3CDTF">2021-12-29T08:17:00Z</dcterms:created>
  <dcterms:modified xsi:type="dcterms:W3CDTF">2022-02-11T05:45:00Z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0x0101007AE064C2A0CA5445B886BEB4E2D29844</vt:lpwstr>
  </property>
</Properties>
</file>